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671B4" w14:textId="23A58064" w:rsidR="00D47982" w:rsidRDefault="00D47982">
      <w:pPr>
        <w:rPr>
          <w:b/>
          <w:sz w:val="28"/>
        </w:rPr>
      </w:pPr>
      <w:r>
        <w:rPr>
          <w:b/>
          <w:noProof/>
          <w:sz w:val="28"/>
          <w:lang w:eastAsia="en-GB"/>
        </w:rPr>
        <w:drawing>
          <wp:inline distT="0" distB="0" distL="0" distR="0" wp14:anchorId="5B8DC3F8" wp14:editId="4BF8D238">
            <wp:extent cx="1322705"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292735"/>
                    </a:xfrm>
                    <a:prstGeom prst="rect">
                      <a:avLst/>
                    </a:prstGeom>
                    <a:noFill/>
                  </pic:spPr>
                </pic:pic>
              </a:graphicData>
            </a:graphic>
          </wp:inline>
        </w:drawing>
      </w:r>
    </w:p>
    <w:p w14:paraId="4060D61D" w14:textId="06E9E72C" w:rsidR="00120BC6" w:rsidRPr="00854E25" w:rsidRDefault="00120BC6" w:rsidP="00120BC6">
      <w:pPr>
        <w:jc w:val="center"/>
        <w:rPr>
          <w:rFonts w:ascii="Arial" w:hAnsi="Arial" w:cs="Arial"/>
          <w:b/>
          <w:sz w:val="24"/>
          <w:lang w:val="en-US"/>
        </w:rPr>
      </w:pPr>
    </w:p>
    <w:p w14:paraId="44B0740C" w14:textId="6CDBEADA" w:rsidR="00120BC6" w:rsidRPr="00854E25" w:rsidRDefault="00120BC6" w:rsidP="00120BC6">
      <w:pPr>
        <w:jc w:val="center"/>
        <w:rPr>
          <w:b/>
          <w:sz w:val="28"/>
        </w:rPr>
      </w:pPr>
      <w:r w:rsidRPr="00854E25">
        <w:rPr>
          <w:rFonts w:cs="Arial"/>
          <w:b/>
          <w:sz w:val="28"/>
          <w:lang w:val="en-US"/>
        </w:rPr>
        <w:t>EUROlinkCAT Work package (WP) 5</w:t>
      </w:r>
    </w:p>
    <w:p w14:paraId="28249681" w14:textId="2E18C795" w:rsidR="00120BC6" w:rsidRDefault="00120BC6" w:rsidP="00120BC6">
      <w:pPr>
        <w:jc w:val="center"/>
        <w:rPr>
          <w:b/>
          <w:sz w:val="28"/>
        </w:rPr>
      </w:pPr>
      <w:r w:rsidRPr="00120BC6">
        <w:rPr>
          <w:rFonts w:cs="Arial"/>
          <w:b/>
          <w:sz w:val="28"/>
        </w:rPr>
        <w:t>Educational ach</w:t>
      </w:r>
      <w:r>
        <w:rPr>
          <w:rFonts w:cs="Arial"/>
          <w:b/>
          <w:sz w:val="28"/>
        </w:rPr>
        <w:t>ievements and needs of children</w:t>
      </w:r>
      <w:r w:rsidR="00B11123" w:rsidRPr="00120BC6">
        <w:rPr>
          <w:b/>
          <w:sz w:val="28"/>
        </w:rPr>
        <w:t xml:space="preserve"> with congenital anomalies</w:t>
      </w:r>
    </w:p>
    <w:p w14:paraId="339FD815" w14:textId="10BDB5E7" w:rsidR="008541E2" w:rsidRPr="00120BC6" w:rsidRDefault="00120BC6" w:rsidP="00120BC6">
      <w:pPr>
        <w:jc w:val="center"/>
        <w:rPr>
          <w:b/>
          <w:sz w:val="28"/>
        </w:rPr>
      </w:pPr>
      <w:r>
        <w:rPr>
          <w:b/>
          <w:sz w:val="28"/>
        </w:rPr>
        <w:t xml:space="preserve">Study </w:t>
      </w:r>
      <w:r w:rsidRPr="00120BC6">
        <w:rPr>
          <w:b/>
          <w:sz w:val="28"/>
        </w:rPr>
        <w:t>Protoco</w:t>
      </w:r>
      <w:r>
        <w:rPr>
          <w:b/>
          <w:sz w:val="28"/>
        </w:rPr>
        <w:t xml:space="preserve">l </w:t>
      </w:r>
    </w:p>
    <w:p w14:paraId="6FA81BFD" w14:textId="77777777" w:rsidR="00E838AD" w:rsidRPr="00E838AD" w:rsidRDefault="00E838AD" w:rsidP="00E838AD">
      <w:pPr>
        <w:pStyle w:val="Default"/>
        <w:spacing w:line="360" w:lineRule="auto"/>
        <w:rPr>
          <w:b/>
          <w:szCs w:val="22"/>
          <w:lang w:val="en-US"/>
        </w:rPr>
      </w:pPr>
      <w:r w:rsidRPr="00E838AD">
        <w:rPr>
          <w:b/>
          <w:szCs w:val="22"/>
          <w:lang w:val="en-US"/>
        </w:rPr>
        <w:t xml:space="preserve">Institutions responsible: </w:t>
      </w:r>
    </w:p>
    <w:p w14:paraId="16315FCB" w14:textId="425EE1E9" w:rsidR="00EF2B35" w:rsidRPr="00E12DAC" w:rsidRDefault="00120BC6" w:rsidP="00EF2B35">
      <w:pPr>
        <w:spacing w:after="0" w:line="240" w:lineRule="auto"/>
      </w:pPr>
      <w:r w:rsidRPr="00E12DAC">
        <w:rPr>
          <w:b/>
        </w:rPr>
        <w:t>WP5</w:t>
      </w:r>
      <w:r w:rsidR="00EF2B35" w:rsidRPr="00E12DAC">
        <w:rPr>
          <w:b/>
        </w:rPr>
        <w:t xml:space="preserve"> leads: </w:t>
      </w:r>
      <w:r w:rsidR="00EF2B35" w:rsidRPr="00E12DAC">
        <w:t xml:space="preserve">Judith Rankin (UNEW), </w:t>
      </w:r>
      <w:r w:rsidRPr="00E12DAC">
        <w:t>Amanda Neville</w:t>
      </w:r>
      <w:r w:rsidR="00EF2B35" w:rsidRPr="00E12DAC">
        <w:t xml:space="preserve"> (</w:t>
      </w:r>
      <w:r w:rsidRPr="00E12DAC">
        <w:t>UNIFE</w:t>
      </w:r>
      <w:r w:rsidR="00463E36" w:rsidRPr="00E12DAC">
        <w:t>)</w:t>
      </w:r>
    </w:p>
    <w:p w14:paraId="7F34B121" w14:textId="448F8E4D" w:rsidR="00EF2B35" w:rsidRPr="00E12DAC" w:rsidRDefault="00EF2B35" w:rsidP="00EF2B35">
      <w:pPr>
        <w:spacing w:after="0" w:line="240" w:lineRule="auto"/>
        <w:rPr>
          <w:lang w:val="it-IT"/>
        </w:rPr>
      </w:pPr>
      <w:r w:rsidRPr="00E12DAC">
        <w:rPr>
          <w:b/>
          <w:lang w:val="it-IT"/>
        </w:rPr>
        <w:t>Researchers:</w:t>
      </w:r>
      <w:r w:rsidRPr="00E12DAC">
        <w:rPr>
          <w:lang w:val="it-IT"/>
        </w:rPr>
        <w:t xml:space="preserve"> Svetlana Glinianaia</w:t>
      </w:r>
      <w:r w:rsidR="00463E36" w:rsidRPr="00E12DAC">
        <w:rPr>
          <w:lang w:val="it-IT"/>
        </w:rPr>
        <w:t xml:space="preserve"> (UNEW)</w:t>
      </w:r>
    </w:p>
    <w:p w14:paraId="237C3CA5" w14:textId="77777777" w:rsidR="00EF2B35" w:rsidRPr="00E12DAC" w:rsidRDefault="00EF2B35">
      <w:pPr>
        <w:rPr>
          <w:b/>
          <w:lang w:val="it-IT"/>
        </w:rPr>
      </w:pPr>
    </w:p>
    <w:p w14:paraId="702F50F1" w14:textId="77777777" w:rsidR="00B11123" w:rsidRPr="00E12DAC" w:rsidRDefault="00DB4BB3">
      <w:pPr>
        <w:rPr>
          <w:b/>
          <w:sz w:val="24"/>
        </w:rPr>
      </w:pPr>
      <w:r w:rsidRPr="00E12DAC">
        <w:rPr>
          <w:b/>
          <w:sz w:val="24"/>
        </w:rPr>
        <w:t>1. Background and aim</w:t>
      </w:r>
    </w:p>
    <w:p w14:paraId="57C346C3" w14:textId="610558AC" w:rsidR="00BC242B" w:rsidRDefault="009D574B" w:rsidP="0016190C">
      <w:pPr>
        <w:spacing w:line="360" w:lineRule="auto"/>
        <w:jc w:val="both"/>
        <w:rPr>
          <w:rFonts w:cs="Arial"/>
        </w:rPr>
      </w:pPr>
      <w:r>
        <w:rPr>
          <w:rFonts w:cs="Arial"/>
        </w:rPr>
        <w:t>Survival</w:t>
      </w:r>
      <w:r w:rsidR="00854E25" w:rsidRPr="00E12DAC">
        <w:rPr>
          <w:rFonts w:cs="Arial"/>
        </w:rPr>
        <w:t xml:space="preserve"> beyond infancy (the first year of life) is improving</w:t>
      </w:r>
      <w:r w:rsidR="00E24553">
        <w:rPr>
          <w:rFonts w:cs="Arial"/>
        </w:rPr>
        <w:t xml:space="preserve"> </w:t>
      </w:r>
      <w:r w:rsidR="00AA2C0A">
        <w:rPr>
          <w:rFonts w:cs="Arial"/>
        </w:rPr>
        <w:t xml:space="preserve">for </w:t>
      </w:r>
      <w:r>
        <w:rPr>
          <w:rFonts w:cs="Arial"/>
        </w:rPr>
        <w:t xml:space="preserve">many </w:t>
      </w:r>
      <w:r w:rsidRPr="00E12DAC">
        <w:rPr>
          <w:rFonts w:cs="Arial"/>
        </w:rPr>
        <w:t xml:space="preserve">children born with congenital anomalies </w:t>
      </w:r>
      <w:r w:rsidR="00E24553">
        <w:rPr>
          <w:rFonts w:cs="Arial"/>
        </w:rPr>
        <w:t>due to advances in neonatal care and operative interventions</w:t>
      </w:r>
      <w:r w:rsidR="009D4D83">
        <w:rPr>
          <w:rFonts w:cs="Arial"/>
        </w:rPr>
        <w:t>.</w:t>
      </w:r>
      <w:hyperlink w:anchor="_ENREF_1" w:tooltip="Rankin, 2012 #210" w:history="1">
        <w:r w:rsidR="00765BE8">
          <w:rPr>
            <w:rFonts w:cs="Arial"/>
          </w:rPr>
          <w:fldChar w:fldCharType="begin">
            <w:fldData xml:space="preserve">PEVuZE5vdGU+PENpdGU+PEF1dGhvcj5SYW5raW48L0F1dGhvcj48WWVhcj4yMDEyPC9ZZWFyPjxS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cGFnZXM+MzM3LTQ2OyBkaXNjdXNzaW9uIDM0NjwvcGFnZXM+PHZvbHVtZT4xMzE8L3ZvbHVtZT48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</w:fldData>
          </w:fldChar>
        </w:r>
        <w:r w:rsidR="00765BE8">
          <w:rPr>
            <w:rFonts w:cs="Arial"/>
          </w:rPr>
          <w:instrText xml:space="preserve"> ADDIN EN.CITE </w:instrText>
        </w:r>
        <w:r w:rsidR="00765BE8">
          <w:rPr>
            <w:rFonts w:cs="Arial"/>
          </w:rPr>
          <w:fldChar w:fldCharType="begin">
            <w:fldData xml:space="preserve">PEVuZE5vdGU+PENpdGU+PEF1dGhvcj5SYW5raW48L0F1dGhvcj48WWVhcj4yMDEyPC9ZZWFyPjxS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cGFnZXM+MzM3LTQ2OyBkaXNjdXNzaW9uIDM0NjwvcGFnZXM+PHZvbHVtZT4xMzE8L3ZvbHVtZT48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</w:fldData>
          </w:fldChar>
        </w:r>
        <w:r w:rsidR="00765BE8">
          <w:rPr>
            <w:rFonts w:cs="Arial"/>
          </w:rPr>
          <w:instrText xml:space="preserve"> ADDIN EN.CITE.DATA </w:instrText>
        </w:r>
        <w:r w:rsidR="00765BE8">
          <w:rPr>
            <w:rFonts w:cs="Arial"/>
          </w:rPr>
        </w:r>
        <w:r w:rsidR="00765BE8">
          <w:rPr>
            <w:rFonts w:cs="Arial"/>
          </w:rPr>
          <w:fldChar w:fldCharType="end"/>
        </w:r>
        <w:r w:rsidR="00765BE8">
          <w:rPr>
            <w:rFonts w:cs="Arial"/>
          </w:rPr>
        </w:r>
        <w:r w:rsidR="00765BE8">
          <w:rPr>
            <w:rFonts w:cs="Arial"/>
          </w:rPr>
          <w:fldChar w:fldCharType="separate"/>
        </w:r>
        <w:r w:rsidR="00765BE8" w:rsidRPr="00E82D8B">
          <w:rPr>
            <w:rFonts w:ascii="Times New Roman" w:hAnsi="Times New Roman" w:cs="Times New Roman"/>
            <w:noProof/>
            <w:sz w:val="24"/>
            <w:vertAlign w:val="superscript"/>
          </w:rPr>
          <w:t>1-4</w:t>
        </w:r>
        <w:r w:rsidR="00765BE8">
          <w:rPr>
            <w:rFonts w:cs="Arial"/>
          </w:rPr>
          <w:fldChar w:fldCharType="end"/>
        </w:r>
      </w:hyperlink>
      <w:r w:rsidR="00854E25" w:rsidRPr="00E12DAC">
        <w:rPr>
          <w:rFonts w:cs="Arial"/>
        </w:rPr>
        <w:t xml:space="preserve"> Therefore, it is becoming increasingly important to study children’s school performance and their educational needs as there may be a growing population of children and young people requiring additional support and resources in the future. However, apart from the more common genetic syndromes</w:t>
      </w:r>
      <w:r w:rsidR="00AA2C0A">
        <w:rPr>
          <w:rFonts w:cs="Arial"/>
        </w:rPr>
        <w:t xml:space="preserve"> (e.g. Down syndrome)</w:t>
      </w:r>
      <w:r w:rsidR="00854E25" w:rsidRPr="00E12DAC">
        <w:rPr>
          <w:rFonts w:cs="Arial"/>
        </w:rPr>
        <w:t xml:space="preserve"> and structural anomalies</w:t>
      </w:r>
      <w:r w:rsidR="00AA2C0A">
        <w:rPr>
          <w:rFonts w:cs="Arial"/>
        </w:rPr>
        <w:t xml:space="preserve"> (e.g. congenital heart defects, CHDs</w:t>
      </w:r>
      <w:r w:rsidR="00582EF8">
        <w:rPr>
          <w:rFonts w:cs="Arial"/>
        </w:rPr>
        <w:t>, oral clefts</w:t>
      </w:r>
      <w:r w:rsidR="00AA2C0A">
        <w:rPr>
          <w:rFonts w:cs="Arial"/>
        </w:rPr>
        <w:t>)</w:t>
      </w:r>
      <w:r w:rsidR="00854E25" w:rsidRPr="00E12DAC">
        <w:rPr>
          <w:rFonts w:cs="Arial"/>
        </w:rPr>
        <w:t xml:space="preserve">, the evidence of educational achievements and needs for children with </w:t>
      </w:r>
      <w:r w:rsidR="00582EF8">
        <w:rPr>
          <w:rFonts w:cs="Arial"/>
        </w:rPr>
        <w:t xml:space="preserve">other </w:t>
      </w:r>
      <w:r w:rsidR="00854E25" w:rsidRPr="00E12DAC">
        <w:rPr>
          <w:rFonts w:cs="Arial"/>
        </w:rPr>
        <w:t>specific congenital anomalies</w:t>
      </w:r>
      <w:r w:rsidR="006E003C">
        <w:rPr>
          <w:rFonts w:cs="Arial"/>
        </w:rPr>
        <w:t xml:space="preserve"> </w:t>
      </w:r>
      <w:r w:rsidR="006E003C" w:rsidRPr="00E12DAC">
        <w:rPr>
          <w:rFonts w:cs="Arial"/>
        </w:rPr>
        <w:t xml:space="preserve">is lacking. </w:t>
      </w:r>
      <w:r w:rsidR="00854E25" w:rsidRPr="00E12DAC">
        <w:rPr>
          <w:rFonts w:cs="Arial"/>
        </w:rPr>
        <w:t>The</w:t>
      </w:r>
      <w:r w:rsidR="007432CE">
        <w:rPr>
          <w:rFonts w:cs="Arial"/>
        </w:rPr>
        <w:t xml:space="preserve"> existing</w:t>
      </w:r>
      <w:r w:rsidR="00854E25" w:rsidRPr="00E12DAC">
        <w:rPr>
          <w:rFonts w:cs="Arial"/>
        </w:rPr>
        <w:t xml:space="preserve"> published evidence indicates that children born with </w:t>
      </w:r>
      <w:r w:rsidR="00FE3B72">
        <w:rPr>
          <w:rFonts w:cs="Arial"/>
        </w:rPr>
        <w:t xml:space="preserve">specific types of </w:t>
      </w:r>
      <w:r w:rsidR="00854E25" w:rsidRPr="00E12DAC">
        <w:rPr>
          <w:rFonts w:cs="Arial"/>
        </w:rPr>
        <w:t xml:space="preserve">congenital anomalies are at a higher risk of lower academic achievements and may require additional support at school. For example, a recent American study reported that a significantly lower percentage of children </w:t>
      </w:r>
      <w:r w:rsidR="00904B24">
        <w:rPr>
          <w:rFonts w:cs="Arial"/>
        </w:rPr>
        <w:t xml:space="preserve">born </w:t>
      </w:r>
      <w:r w:rsidR="00854E25" w:rsidRPr="00E12DAC">
        <w:rPr>
          <w:rFonts w:cs="Arial"/>
        </w:rPr>
        <w:t xml:space="preserve">with </w:t>
      </w:r>
      <w:r w:rsidR="00904B24">
        <w:rPr>
          <w:rFonts w:cs="Arial"/>
        </w:rPr>
        <w:t xml:space="preserve">a severe </w:t>
      </w:r>
      <w:r w:rsidR="00854E25" w:rsidRPr="00E12DAC">
        <w:rPr>
          <w:rFonts w:cs="Arial"/>
        </w:rPr>
        <w:t xml:space="preserve">CHD </w:t>
      </w:r>
      <w:r w:rsidR="00B92AD4">
        <w:rPr>
          <w:rFonts w:cs="Arial"/>
        </w:rPr>
        <w:t>and requiring</w:t>
      </w:r>
      <w:r w:rsidR="00854E25" w:rsidRPr="00E12DAC">
        <w:rPr>
          <w:rFonts w:cs="Arial"/>
        </w:rPr>
        <w:t xml:space="preserve"> a CHD surgery in infancy achieved grade 3 and 4 proficiency in literacy and mathematics compared with grade-matched state students.</w:t>
      </w:r>
      <w:hyperlink w:anchor="_ENREF_5" w:tooltip="Mulkey, 2016 #38" w:history="1">
        <w:r w:rsidR="00765BE8">
          <w:rPr>
            <w:rFonts w:cs="Arial"/>
          </w:rPr>
          <w:fldChar w:fldCharType="begin">
            <w:fldData xml:space="preserve">PEVuZE5vdGU+PENpdGU+PEF1dGhvcj5NdWxrZXk8L0F1dGhvcj48WWVhcj4yMDE2PC9ZZWFyPjxS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==
</w:fldData>
          </w:fldChar>
        </w:r>
        <w:r w:rsidR="00765BE8">
          <w:rPr>
            <w:rFonts w:cs="Arial"/>
          </w:rPr>
          <w:instrText xml:space="preserve"> ADDIN EN.CITE </w:instrText>
        </w:r>
        <w:r w:rsidR="00765BE8">
          <w:rPr>
            <w:rFonts w:cs="Arial"/>
          </w:rPr>
          <w:fldChar w:fldCharType="begin">
            <w:fldData xml:space="preserve">PEVuZE5vdGU+PENpdGU+PEF1dGhvcj5NdWxrZXk8L0F1dGhvcj48WWVhcj4yMDE2PC9ZZWFyPjxS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==
</w:fldData>
          </w:fldChar>
        </w:r>
        <w:r w:rsidR="00765BE8">
          <w:rPr>
            <w:rFonts w:cs="Arial"/>
          </w:rPr>
          <w:instrText xml:space="preserve"> ADDIN EN.CITE.DATA </w:instrText>
        </w:r>
        <w:r w:rsidR="00765BE8">
          <w:rPr>
            <w:rFonts w:cs="Arial"/>
          </w:rPr>
        </w:r>
        <w:r w:rsidR="00765BE8">
          <w:rPr>
            <w:rFonts w:cs="Arial"/>
          </w:rPr>
          <w:fldChar w:fldCharType="end"/>
        </w:r>
        <w:r w:rsidR="00765BE8">
          <w:rPr>
            <w:rFonts w:cs="Arial"/>
          </w:rPr>
        </w:r>
        <w:r w:rsidR="00765BE8">
          <w:rPr>
            <w:rFonts w:cs="Arial"/>
          </w:rPr>
          <w:fldChar w:fldCharType="separate"/>
        </w:r>
        <w:r w:rsidR="00765BE8" w:rsidRPr="00E82D8B">
          <w:rPr>
            <w:rFonts w:ascii="Times New Roman" w:hAnsi="Times New Roman" w:cs="Times New Roman"/>
            <w:noProof/>
            <w:sz w:val="24"/>
            <w:vertAlign w:val="superscript"/>
          </w:rPr>
          <w:t>5</w:t>
        </w:r>
        <w:r w:rsidR="00765BE8">
          <w:rPr>
            <w:rFonts w:cs="Arial"/>
          </w:rPr>
          <w:fldChar w:fldCharType="end"/>
        </w:r>
      </w:hyperlink>
      <w:r w:rsidR="00854E25" w:rsidRPr="00E12DAC">
        <w:rPr>
          <w:rFonts w:cs="Arial"/>
        </w:rPr>
        <w:t xml:space="preserve"> </w:t>
      </w:r>
      <w:r w:rsidR="000F3E3D">
        <w:rPr>
          <w:rFonts w:cs="Arial"/>
        </w:rPr>
        <w:t>Compared wi</w:t>
      </w:r>
      <w:r w:rsidR="00B92AD4">
        <w:rPr>
          <w:rFonts w:cs="Arial"/>
        </w:rPr>
        <w:t xml:space="preserve">th all public school children, </w:t>
      </w:r>
      <w:r w:rsidR="00854E25" w:rsidRPr="00E12DAC">
        <w:rPr>
          <w:rFonts w:cs="Arial"/>
        </w:rPr>
        <w:t xml:space="preserve">children </w:t>
      </w:r>
      <w:r w:rsidR="00B92AD4">
        <w:rPr>
          <w:rFonts w:cs="Arial"/>
        </w:rPr>
        <w:t xml:space="preserve">with severe and/or complex CHD </w:t>
      </w:r>
      <w:r w:rsidR="00854E25" w:rsidRPr="00E12DAC">
        <w:rPr>
          <w:rFonts w:cs="Arial"/>
        </w:rPr>
        <w:t xml:space="preserve">were </w:t>
      </w:r>
      <w:r w:rsidR="000F3E3D">
        <w:rPr>
          <w:rFonts w:cs="Arial"/>
        </w:rPr>
        <w:t xml:space="preserve">significantly </w:t>
      </w:r>
      <w:r w:rsidR="00854E25" w:rsidRPr="00E12DAC">
        <w:rPr>
          <w:rFonts w:cs="Arial"/>
        </w:rPr>
        <w:t xml:space="preserve">more likely to receive special education </w:t>
      </w:r>
      <w:r w:rsidR="000F3E3D">
        <w:rPr>
          <w:rFonts w:cs="Arial"/>
        </w:rPr>
        <w:t>services</w:t>
      </w:r>
      <w:r w:rsidR="00BC242B">
        <w:rPr>
          <w:rFonts w:cs="Arial"/>
        </w:rPr>
        <w:fldChar w:fldCharType="begin">
          <w:fldData xml:space="preserve">PEVuZE5vdGU+PENpdGU+PEF1dGhvcj5NdWxrZXk8L0F1dGhvcj48WWVhcj4yMDE2PC9ZZWFyPjxS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</w:fldData>
        </w:fldChar>
      </w:r>
      <w:r w:rsidR="00BC242B">
        <w:rPr>
          <w:rFonts w:cs="Arial"/>
        </w:rPr>
        <w:instrText xml:space="preserve"> ADDIN EN.CITE </w:instrText>
      </w:r>
      <w:r w:rsidR="00BC242B">
        <w:rPr>
          <w:rFonts w:cs="Arial"/>
        </w:rPr>
        <w:fldChar w:fldCharType="begin">
          <w:fldData xml:space="preserve">PEVuZE5vdGU+PENpdGU+PEF1dGhvcj5NdWxrZXk8L0F1dGhvcj48WWVhcj4yMDE2PC9ZZWFyPjxS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</w:fldData>
        </w:fldChar>
      </w:r>
      <w:r w:rsidR="00BC242B">
        <w:rPr>
          <w:rFonts w:cs="Arial"/>
        </w:rPr>
        <w:instrText xml:space="preserve"> ADDIN EN.CITE.DATA </w:instrText>
      </w:r>
      <w:r w:rsidR="00BC242B">
        <w:rPr>
          <w:rFonts w:cs="Arial"/>
        </w:rPr>
      </w:r>
      <w:r w:rsidR="00BC242B">
        <w:rPr>
          <w:rFonts w:cs="Arial"/>
        </w:rPr>
        <w:fldChar w:fldCharType="end"/>
      </w:r>
      <w:r w:rsidR="00BC242B">
        <w:rPr>
          <w:rFonts w:cs="Arial"/>
        </w:rPr>
      </w:r>
      <w:r w:rsidR="00BC242B">
        <w:rPr>
          <w:rFonts w:cs="Arial"/>
        </w:rPr>
        <w:fldChar w:fldCharType="separate"/>
      </w:r>
      <w:hyperlink w:anchor="_ENREF_5" w:tooltip="Mulkey, 2016 #38" w:history="1">
        <w:r w:rsidR="00765BE8" w:rsidRPr="00BC242B">
          <w:rPr>
            <w:rFonts w:ascii="Times New Roman" w:hAnsi="Times New Roman" w:cs="Times New Roman"/>
            <w:noProof/>
            <w:sz w:val="24"/>
            <w:vertAlign w:val="superscript"/>
          </w:rPr>
          <w:t>5</w:t>
        </w:r>
      </w:hyperlink>
      <w:r w:rsidR="00BC242B" w:rsidRPr="00BC242B">
        <w:rPr>
          <w:rFonts w:ascii="Times New Roman" w:hAnsi="Times New Roman" w:cs="Times New Roman"/>
          <w:noProof/>
          <w:sz w:val="24"/>
          <w:vertAlign w:val="superscript"/>
        </w:rPr>
        <w:t>,</w:t>
      </w:r>
      <w:hyperlink w:anchor="_ENREF_6" w:tooltip="Mulkey, 2014 #45" w:history="1">
        <w:r w:rsidR="00765BE8" w:rsidRPr="00BC242B">
          <w:rPr>
            <w:rFonts w:ascii="Times New Roman" w:hAnsi="Times New Roman" w:cs="Times New Roman"/>
            <w:noProof/>
            <w:sz w:val="24"/>
            <w:vertAlign w:val="superscript"/>
          </w:rPr>
          <w:t>6</w:t>
        </w:r>
      </w:hyperlink>
      <w:r w:rsidR="00BC242B">
        <w:rPr>
          <w:rFonts w:cs="Arial"/>
        </w:rPr>
        <w:fldChar w:fldCharType="end"/>
      </w:r>
      <w:r w:rsidR="00854E25" w:rsidRPr="00E12DAC">
        <w:rPr>
          <w:rFonts w:cs="Arial"/>
        </w:rPr>
        <w:t xml:space="preserve"> </w:t>
      </w:r>
      <w:r w:rsidR="00B92AD4">
        <w:rPr>
          <w:rFonts w:cs="Arial"/>
        </w:rPr>
        <w:t>or extra support at school.</w:t>
      </w:r>
      <w:hyperlink w:anchor="_ENREF_7" w:tooltip="Shillingford, 2008 #155" w:history="1">
        <w:r w:rsidR="00765BE8">
          <w:rPr>
            <w:rFonts w:cs="Arial"/>
          </w:rPr>
          <w:fldChar w:fldCharType="begin">
            <w:fldData xml:space="preserve">PEVuZE5vdGU+PENpdGU+PEF1dGhvcj5TaGlsbGluZ2ZvcmQ8L0F1dGhvcj48WWVhcj4yMDA4PC9Z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cmljczwvYWJici0xPjwvYWx0LXBlcmlvZGljYWw+PHBhZ2VzPmU3NTktNjc8L3BhZ2VzPjx2b2x1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</w:fldData>
          </w:fldChar>
        </w:r>
        <w:r w:rsidR="00765BE8">
          <w:rPr>
            <w:rFonts w:cs="Arial"/>
          </w:rPr>
          <w:instrText xml:space="preserve"> ADDIN EN.CITE </w:instrText>
        </w:r>
        <w:r w:rsidR="00765BE8">
          <w:rPr>
            <w:rFonts w:cs="Arial"/>
          </w:rPr>
          <w:fldChar w:fldCharType="begin">
            <w:fldData xml:space="preserve">PEVuZE5vdGU+PENpdGU+PEF1dGhvcj5TaGlsbGluZ2ZvcmQ8L0F1dGhvcj48WWVhcj4yMDA4PC9Z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cmljczwvYWJici0xPjwvYWx0LXBlcmlvZGljYWw+PHBhZ2VzPmU3NTktNjc8L3BhZ2VzPjx2b2x1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</w:fldData>
          </w:fldChar>
        </w:r>
        <w:r w:rsidR="00765BE8">
          <w:rPr>
            <w:rFonts w:cs="Arial"/>
          </w:rPr>
          <w:instrText xml:space="preserve"> ADDIN EN.CITE.DATA </w:instrText>
        </w:r>
        <w:r w:rsidR="00765BE8">
          <w:rPr>
            <w:rFonts w:cs="Arial"/>
          </w:rPr>
        </w:r>
        <w:r w:rsidR="00765BE8">
          <w:rPr>
            <w:rFonts w:cs="Arial"/>
          </w:rPr>
          <w:fldChar w:fldCharType="end"/>
        </w:r>
        <w:r w:rsidR="00765BE8">
          <w:rPr>
            <w:rFonts w:cs="Arial"/>
          </w:rPr>
        </w:r>
        <w:r w:rsidR="00765BE8">
          <w:rPr>
            <w:rFonts w:cs="Arial"/>
          </w:rPr>
          <w:fldChar w:fldCharType="separate"/>
        </w:r>
        <w:r w:rsidR="00765BE8" w:rsidRPr="00603E3F">
          <w:rPr>
            <w:rFonts w:ascii="Times New Roman" w:hAnsi="Times New Roman" w:cs="Times New Roman"/>
            <w:noProof/>
            <w:sz w:val="24"/>
            <w:vertAlign w:val="superscript"/>
          </w:rPr>
          <w:t>7</w:t>
        </w:r>
        <w:r w:rsidR="00765BE8">
          <w:rPr>
            <w:rFonts w:cs="Arial"/>
          </w:rPr>
          <w:fldChar w:fldCharType="end"/>
        </w:r>
      </w:hyperlink>
      <w:r w:rsidR="00B92AD4">
        <w:rPr>
          <w:rFonts w:cs="Arial"/>
        </w:rPr>
        <w:t xml:space="preserve"> </w:t>
      </w:r>
      <w:r w:rsidR="00FA5CE0">
        <w:rPr>
          <w:rFonts w:cs="Arial"/>
        </w:rPr>
        <w:t>F</w:t>
      </w:r>
      <w:r w:rsidR="007432CE">
        <w:rPr>
          <w:rFonts w:cs="Arial"/>
        </w:rPr>
        <w:t>ew studies</w:t>
      </w:r>
      <w:r w:rsidR="00AF6B61">
        <w:rPr>
          <w:rFonts w:cs="Arial"/>
        </w:rPr>
        <w:t>, however,</w:t>
      </w:r>
      <w:r w:rsidR="00AF6B61" w:rsidRPr="00AF6B61">
        <w:rPr>
          <w:rFonts w:cs="Arial"/>
        </w:rPr>
        <w:t xml:space="preserve"> </w:t>
      </w:r>
      <w:r w:rsidR="00AF6B61">
        <w:rPr>
          <w:rFonts w:cs="Arial"/>
        </w:rPr>
        <w:t>used population-based registry data linked to the educational records to explore academic outcomes in children with CHDs of different severity</w:t>
      </w:r>
      <w:r w:rsidR="00770C49">
        <w:rPr>
          <w:rFonts w:cs="Arial"/>
        </w:rPr>
        <w:t>.</w:t>
      </w:r>
      <w:hyperlink w:anchor="_ENREF_8" w:tooltip="Oster, 2017 #174" w:history="1">
        <w:r w:rsidR="00765BE8">
          <w:rPr>
            <w:rFonts w:cs="Arial"/>
          </w:rPr>
          <w:fldChar w:fldCharType="begin">
            <w:fldData xml:space="preserve">PEVuZE5vdGU+PENpdGU+PEF1dGhvcj5Pc3RlcjwvQXV0aG9yPjxZZWFyPjIwMTc8L1llYXI+PFJl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</w:fldData>
          </w:fldChar>
        </w:r>
        <w:r w:rsidR="00765BE8">
          <w:rPr>
            <w:rFonts w:cs="Arial"/>
          </w:rPr>
          <w:instrText xml:space="preserve"> ADDIN EN.CITE </w:instrText>
        </w:r>
        <w:r w:rsidR="00765BE8">
          <w:rPr>
            <w:rFonts w:cs="Arial"/>
          </w:rPr>
          <w:fldChar w:fldCharType="begin">
            <w:fldData xml:space="preserve">PEVuZE5vdGU+PENpdGU+PEF1dGhvcj5Pc3RlcjwvQXV0aG9yPjxZZWFyPjIwMTc8L1llYXI+PFJl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</w:fldData>
          </w:fldChar>
        </w:r>
        <w:r w:rsidR="00765BE8">
          <w:rPr>
            <w:rFonts w:cs="Arial"/>
          </w:rPr>
          <w:instrText xml:space="preserve"> ADDIN EN.CITE.DATA </w:instrText>
        </w:r>
        <w:r w:rsidR="00765BE8">
          <w:rPr>
            <w:rFonts w:cs="Arial"/>
          </w:rPr>
        </w:r>
        <w:r w:rsidR="00765BE8">
          <w:rPr>
            <w:rFonts w:cs="Arial"/>
          </w:rPr>
          <w:fldChar w:fldCharType="end"/>
        </w:r>
        <w:r w:rsidR="00765BE8">
          <w:rPr>
            <w:rFonts w:cs="Arial"/>
          </w:rPr>
        </w:r>
        <w:r w:rsidR="00765BE8">
          <w:rPr>
            <w:rFonts w:cs="Arial"/>
          </w:rPr>
          <w:fldChar w:fldCharType="separate"/>
        </w:r>
        <w:r w:rsidR="00765BE8" w:rsidRPr="00603E3F">
          <w:rPr>
            <w:rFonts w:ascii="Times New Roman" w:hAnsi="Times New Roman" w:cs="Times New Roman"/>
            <w:noProof/>
            <w:sz w:val="24"/>
            <w:vertAlign w:val="superscript"/>
          </w:rPr>
          <w:t>8</w:t>
        </w:r>
        <w:r w:rsidR="00765BE8">
          <w:rPr>
            <w:rFonts w:cs="Arial"/>
          </w:rPr>
          <w:fldChar w:fldCharType="end"/>
        </w:r>
      </w:hyperlink>
      <w:r w:rsidR="00770C49">
        <w:rPr>
          <w:rFonts w:cs="Arial"/>
        </w:rPr>
        <w:t xml:space="preserve"> </w:t>
      </w:r>
      <w:r w:rsidR="00603E3F">
        <w:rPr>
          <w:rFonts w:cs="Arial"/>
        </w:rPr>
        <w:t xml:space="preserve">Most </w:t>
      </w:r>
      <w:r w:rsidR="007432CE">
        <w:rPr>
          <w:rFonts w:cs="Arial"/>
        </w:rPr>
        <w:t xml:space="preserve">studies </w:t>
      </w:r>
      <w:r w:rsidR="00770C49">
        <w:rPr>
          <w:rFonts w:cs="Arial"/>
        </w:rPr>
        <w:t>included only</w:t>
      </w:r>
      <w:r w:rsidR="007432CE">
        <w:rPr>
          <w:rFonts w:cs="Arial"/>
        </w:rPr>
        <w:t xml:space="preserve"> specific subsets of children who underwent a CHD surgery in infancy and there</w:t>
      </w:r>
      <w:r w:rsidR="00603E3F">
        <w:rPr>
          <w:rFonts w:cs="Arial"/>
        </w:rPr>
        <w:t>by were limited to children with</w:t>
      </w:r>
      <w:r w:rsidR="007432CE">
        <w:rPr>
          <w:rFonts w:cs="Arial"/>
        </w:rPr>
        <w:t xml:space="preserve"> more severe and complex CHD types</w:t>
      </w:r>
      <w:r w:rsidR="00603E3F">
        <w:rPr>
          <w:rFonts w:cs="Arial"/>
        </w:rPr>
        <w:t xml:space="preserve"> or to a specific CHD type</w:t>
      </w:r>
      <w:r w:rsidR="00D2799B">
        <w:rPr>
          <w:rFonts w:cs="Arial"/>
        </w:rPr>
        <w:t>.</w:t>
      </w:r>
      <w:r w:rsidR="00D2799B">
        <w:rPr>
          <w:rFonts w:cs="Arial"/>
        </w:rPr>
        <w:fldChar w:fldCharType="begin">
          <w:fldData xml:space="preserve">PEVuZE5vdGU+PENpdGU+PEF1dGhvcj5NdWxrZXk8L0F1dGhvcj48WWVhcj4yMDE2PC9ZZWFyPjxS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YWdlcz44ODMtOTwvcGFnZXM+PHZvbHVtZT4xMDI8L3ZvbHVtZT48bnVtYmVyPjg8L251bWJlcj48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D2799B">
        <w:rPr>
          <w:rFonts w:cs="Arial"/>
        </w:rPr>
        <w:instrText xml:space="preserve"> ADDIN EN.CITE </w:instrText>
      </w:r>
      <w:r w:rsidR="00D2799B">
        <w:rPr>
          <w:rFonts w:cs="Arial"/>
        </w:rPr>
        <w:fldChar w:fldCharType="begin">
          <w:fldData xml:space="preserve">PEVuZE5vdGU+PENpdGU+PEF1dGhvcj5NdWxrZXk8L0F1dGhvcj48WWVhcj4yMDE2PC9ZZWFyPjxS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YWdlcz44ODMtOTwvcGFnZXM+PHZvbHVtZT4xMDI8L3ZvbHVtZT48bnVtYmVyPjg8L251bWJlcj48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D2799B">
        <w:rPr>
          <w:rFonts w:cs="Arial"/>
        </w:rPr>
        <w:instrText xml:space="preserve"> ADDIN EN.CITE.DATA </w:instrText>
      </w:r>
      <w:r w:rsidR="00D2799B">
        <w:rPr>
          <w:rFonts w:cs="Arial"/>
        </w:rPr>
      </w:r>
      <w:r w:rsidR="00D2799B">
        <w:rPr>
          <w:rFonts w:cs="Arial"/>
        </w:rPr>
        <w:fldChar w:fldCharType="end"/>
      </w:r>
      <w:r w:rsidR="00D2799B">
        <w:rPr>
          <w:rFonts w:cs="Arial"/>
        </w:rPr>
      </w:r>
      <w:r w:rsidR="00D2799B">
        <w:rPr>
          <w:rFonts w:cs="Arial"/>
        </w:rPr>
        <w:fldChar w:fldCharType="separate"/>
      </w:r>
      <w:hyperlink w:anchor="_ENREF_5" w:tooltip="Mulkey, 2016 #38" w:history="1">
        <w:r w:rsidR="00765BE8" w:rsidRPr="00D2799B">
          <w:rPr>
            <w:rFonts w:ascii="Times New Roman" w:hAnsi="Times New Roman" w:cs="Times New Roman"/>
            <w:noProof/>
            <w:sz w:val="24"/>
            <w:vertAlign w:val="superscript"/>
          </w:rPr>
          <w:t>5</w:t>
        </w:r>
      </w:hyperlink>
      <w:r w:rsidR="00D2799B" w:rsidRPr="00D2799B">
        <w:rPr>
          <w:rFonts w:ascii="Times New Roman" w:hAnsi="Times New Roman" w:cs="Times New Roman"/>
          <w:noProof/>
          <w:sz w:val="24"/>
          <w:vertAlign w:val="superscript"/>
        </w:rPr>
        <w:t>,</w:t>
      </w:r>
      <w:hyperlink w:anchor="_ENREF_6" w:tooltip="Mulkey, 2014 #45" w:history="1">
        <w:r w:rsidR="00765BE8" w:rsidRPr="00D2799B">
          <w:rPr>
            <w:rFonts w:ascii="Times New Roman" w:hAnsi="Times New Roman" w:cs="Times New Roman"/>
            <w:noProof/>
            <w:sz w:val="24"/>
            <w:vertAlign w:val="superscript"/>
          </w:rPr>
          <w:t>6</w:t>
        </w:r>
      </w:hyperlink>
      <w:r w:rsidR="00D2799B" w:rsidRPr="00D2799B">
        <w:rPr>
          <w:rFonts w:ascii="Times New Roman" w:hAnsi="Times New Roman" w:cs="Times New Roman"/>
          <w:noProof/>
          <w:sz w:val="24"/>
          <w:vertAlign w:val="superscript"/>
        </w:rPr>
        <w:t>,</w:t>
      </w:r>
      <w:hyperlink w:anchor="_ENREF_9" w:tooltip="Gerstle, 2016 #154" w:history="1">
        <w:r w:rsidR="00765BE8" w:rsidRPr="00D2799B">
          <w:rPr>
            <w:rFonts w:ascii="Times New Roman" w:hAnsi="Times New Roman" w:cs="Times New Roman"/>
            <w:noProof/>
            <w:sz w:val="24"/>
            <w:vertAlign w:val="superscript"/>
          </w:rPr>
          <w:t>9-11</w:t>
        </w:r>
      </w:hyperlink>
      <w:r w:rsidR="00D2799B">
        <w:rPr>
          <w:rFonts w:cs="Arial"/>
        </w:rPr>
        <w:fldChar w:fldCharType="end"/>
      </w:r>
    </w:p>
    <w:p w14:paraId="1F47FAE9" w14:textId="4A12AD32" w:rsidR="00B76634" w:rsidRDefault="00BC242B" w:rsidP="00D2799B">
      <w:pPr>
        <w:spacing w:line="360" w:lineRule="auto"/>
        <w:ind w:firstLine="567"/>
        <w:jc w:val="both"/>
        <w:rPr>
          <w:rFonts w:cs="Arial"/>
          <w:lang w:val="en-US"/>
        </w:rPr>
      </w:pPr>
      <w:r>
        <w:rPr>
          <w:rFonts w:cs="Arial"/>
        </w:rPr>
        <w:t xml:space="preserve">For children with other congenital anomalies, for example, </w:t>
      </w:r>
      <w:r w:rsidR="00FE42E4">
        <w:rPr>
          <w:rFonts w:cs="Arial"/>
        </w:rPr>
        <w:t xml:space="preserve">with </w:t>
      </w:r>
      <w:r w:rsidRPr="00E12DAC">
        <w:rPr>
          <w:rFonts w:cs="Arial"/>
          <w:lang w:val="en-US"/>
        </w:rPr>
        <w:t>isolated oro-facial clefts</w:t>
      </w:r>
      <w:r>
        <w:rPr>
          <w:rFonts w:cs="Arial"/>
          <w:lang w:val="en-US"/>
        </w:rPr>
        <w:t>,</w:t>
      </w:r>
      <w:r>
        <w:rPr>
          <w:rFonts w:cs="Arial"/>
        </w:rPr>
        <w:t xml:space="preserve"> th</w:t>
      </w:r>
      <w:r w:rsidRPr="00E12DAC">
        <w:rPr>
          <w:rFonts w:cs="Arial"/>
        </w:rPr>
        <w:t xml:space="preserve">ere is further </w:t>
      </w:r>
      <w:r w:rsidR="00ED61DD">
        <w:rPr>
          <w:rFonts w:cs="Arial"/>
        </w:rPr>
        <w:t xml:space="preserve">international </w:t>
      </w:r>
      <w:r w:rsidRPr="00E12DAC">
        <w:rPr>
          <w:rFonts w:cs="Arial"/>
        </w:rPr>
        <w:t xml:space="preserve">evidence that </w:t>
      </w:r>
      <w:r w:rsidR="00FE42E4">
        <w:rPr>
          <w:rFonts w:cs="Arial"/>
        </w:rPr>
        <w:t>these children</w:t>
      </w:r>
      <w:r w:rsidR="001A7493">
        <w:rPr>
          <w:rFonts w:cs="Arial"/>
        </w:rPr>
        <w:t>/adolescents</w:t>
      </w:r>
      <w:r w:rsidR="00FE42E4">
        <w:rPr>
          <w:rFonts w:cs="Arial"/>
        </w:rPr>
        <w:t xml:space="preserve"> </w:t>
      </w:r>
      <w:r w:rsidR="001A7493">
        <w:rPr>
          <w:rFonts w:cs="Arial"/>
        </w:rPr>
        <w:t xml:space="preserve">were </w:t>
      </w:r>
      <w:r w:rsidR="00B76634">
        <w:rPr>
          <w:rFonts w:cs="Arial"/>
        </w:rPr>
        <w:t xml:space="preserve">also </w:t>
      </w:r>
      <w:r w:rsidR="001A7493">
        <w:rPr>
          <w:rFonts w:cs="Arial"/>
        </w:rPr>
        <w:t xml:space="preserve">at a higher risk of lower academic achievements at school </w:t>
      </w:r>
      <w:r w:rsidR="00ED61DD">
        <w:rPr>
          <w:rFonts w:cs="Arial"/>
        </w:rPr>
        <w:t xml:space="preserve">and special education needs </w:t>
      </w:r>
      <w:r w:rsidR="001A7493">
        <w:rPr>
          <w:rFonts w:cs="Arial"/>
        </w:rPr>
        <w:t>than the background school population</w:t>
      </w:r>
      <w:r w:rsidR="00ED61DD">
        <w:rPr>
          <w:rFonts w:cs="Arial"/>
        </w:rPr>
        <w:t>.</w:t>
      </w:r>
      <w:hyperlink w:anchor="_ENREF_12" w:tooltip="Persson, 2012 #121" w:history="1">
        <w:r w:rsidR="00765BE8">
          <w:rPr>
            <w:rFonts w:cs="Arial"/>
          </w:rPr>
          <w:fldChar w:fldCharType="begin">
            <w:fldData xml:space="preserve">PEVuZE5vdGU+PENpdGU+PEF1dGhvcj5QZXJzc29uPC9BdXRob3I+PFllYXI+MjAxMjwvWWVhcj48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=
</w:fldData>
          </w:fldChar>
        </w:r>
        <w:r w:rsidR="00765BE8">
          <w:rPr>
            <w:rFonts w:cs="Arial"/>
          </w:rPr>
          <w:instrText xml:space="preserve"> ADDIN EN.CITE </w:instrText>
        </w:r>
        <w:r w:rsidR="00765BE8">
          <w:rPr>
            <w:rFonts w:cs="Arial"/>
          </w:rPr>
          <w:fldChar w:fldCharType="begin">
            <w:fldData xml:space="preserve">PEVuZE5vdGU+PENpdGU+PEF1dGhvcj5QZXJzc29uPC9BdXRob3I+PFllYXI+MjAxMjwvWWVhcj48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=
</w:fldData>
          </w:fldChar>
        </w:r>
        <w:r w:rsidR="00765BE8">
          <w:rPr>
            <w:rFonts w:cs="Arial"/>
          </w:rPr>
          <w:instrText xml:space="preserve"> ADDIN EN.CITE.DATA </w:instrText>
        </w:r>
        <w:r w:rsidR="00765BE8">
          <w:rPr>
            <w:rFonts w:cs="Arial"/>
          </w:rPr>
        </w:r>
        <w:r w:rsidR="00765BE8">
          <w:rPr>
            <w:rFonts w:cs="Arial"/>
          </w:rPr>
          <w:fldChar w:fldCharType="end"/>
        </w:r>
        <w:r w:rsidR="00765BE8">
          <w:rPr>
            <w:rFonts w:cs="Arial"/>
          </w:rPr>
        </w:r>
        <w:r w:rsidR="00765BE8">
          <w:rPr>
            <w:rFonts w:cs="Arial"/>
          </w:rPr>
          <w:fldChar w:fldCharType="separate"/>
        </w:r>
        <w:r w:rsidR="00765BE8" w:rsidRPr="008F321D">
          <w:rPr>
            <w:rFonts w:ascii="Times New Roman" w:hAnsi="Times New Roman" w:cs="Times New Roman"/>
            <w:noProof/>
            <w:sz w:val="24"/>
            <w:vertAlign w:val="superscript"/>
          </w:rPr>
          <w:t>12-14</w:t>
        </w:r>
        <w:r w:rsidR="00765BE8">
          <w:rPr>
            <w:rFonts w:cs="Arial"/>
          </w:rPr>
          <w:fldChar w:fldCharType="end"/>
        </w:r>
      </w:hyperlink>
      <w:r w:rsidR="001A7493">
        <w:rPr>
          <w:rFonts w:cs="Arial"/>
        </w:rPr>
        <w:t xml:space="preserve"> </w:t>
      </w:r>
      <w:r w:rsidR="00FE42E4">
        <w:rPr>
          <w:rFonts w:cs="Arial"/>
        </w:rPr>
        <w:t xml:space="preserve">Thus </w:t>
      </w:r>
      <w:r w:rsidR="00F563F9">
        <w:rPr>
          <w:rFonts w:cs="Arial"/>
          <w:lang w:val="en-US"/>
        </w:rPr>
        <w:t>in a longitudinal American study,</w:t>
      </w:r>
      <w:r w:rsidR="00F563F9" w:rsidRPr="00E12DAC">
        <w:rPr>
          <w:rFonts w:cs="Arial"/>
          <w:lang w:val="en-US"/>
        </w:rPr>
        <w:t xml:space="preserve"> </w:t>
      </w:r>
      <w:r w:rsidR="00F563F9">
        <w:rPr>
          <w:rFonts w:cs="Arial"/>
          <w:lang w:val="en-US"/>
        </w:rPr>
        <w:t xml:space="preserve">these </w:t>
      </w:r>
      <w:r w:rsidRPr="00E12DAC">
        <w:rPr>
          <w:rFonts w:cs="Arial"/>
          <w:lang w:val="en-US"/>
        </w:rPr>
        <w:t>children were at a greater risk o</w:t>
      </w:r>
      <w:r w:rsidR="00F563F9">
        <w:rPr>
          <w:rFonts w:cs="Arial"/>
          <w:lang w:val="en-US"/>
        </w:rPr>
        <w:t xml:space="preserve">f </w:t>
      </w:r>
      <w:r w:rsidR="00F563F9">
        <w:rPr>
          <w:rFonts w:cs="Arial"/>
          <w:lang w:val="en-US"/>
        </w:rPr>
        <w:lastRenderedPageBreak/>
        <w:t xml:space="preserve">persistent low achievement from elementary school through high </w:t>
      </w:r>
      <w:r w:rsidRPr="00E12DAC">
        <w:rPr>
          <w:rFonts w:cs="Arial"/>
          <w:lang w:val="en-US"/>
        </w:rPr>
        <w:t>school than their classmates (by 45%, 63% and 73%, for math</w:t>
      </w:r>
      <w:r w:rsidR="00913971">
        <w:rPr>
          <w:rFonts w:cs="Arial"/>
          <w:lang w:val="en-US"/>
        </w:rPr>
        <w:t>s</w:t>
      </w:r>
      <w:r w:rsidRPr="00E12DAC">
        <w:rPr>
          <w:rFonts w:cs="Arial"/>
          <w:lang w:val="en-US"/>
        </w:rPr>
        <w:t>, reading and language respectively</w:t>
      </w:r>
      <w:r w:rsidR="00ED61DD">
        <w:rPr>
          <w:rFonts w:cs="Arial"/>
          <w:lang w:val="en-US"/>
        </w:rPr>
        <w:t xml:space="preserve"> after adjusting for soci</w:t>
      </w:r>
      <w:r w:rsidR="00F563F9">
        <w:rPr>
          <w:rFonts w:cs="Arial"/>
          <w:lang w:val="en-US"/>
        </w:rPr>
        <w:t>o</w:t>
      </w:r>
      <w:r w:rsidR="00ED61DD">
        <w:rPr>
          <w:rFonts w:cs="Arial"/>
          <w:lang w:val="en-US"/>
        </w:rPr>
        <w:t>-econ</w:t>
      </w:r>
      <w:r w:rsidR="00F563F9">
        <w:rPr>
          <w:rFonts w:cs="Arial"/>
          <w:lang w:val="en-US"/>
        </w:rPr>
        <w:t>o</w:t>
      </w:r>
      <w:r w:rsidR="00ED61DD">
        <w:rPr>
          <w:rFonts w:cs="Arial"/>
          <w:lang w:val="en-US"/>
        </w:rPr>
        <w:t>mic differences</w:t>
      </w:r>
      <w:r w:rsidRPr="00E12DAC">
        <w:rPr>
          <w:rFonts w:cs="Arial"/>
          <w:lang w:val="en-US"/>
        </w:rPr>
        <w:t>).</w:t>
      </w:r>
      <w:hyperlink w:anchor="_ENREF_13" w:tooltip="Wehby, 2015 #2" w:history="1">
        <w:r w:rsidR="00765BE8">
          <w:rPr>
            <w:rFonts w:cs="Arial"/>
            <w:lang w:val="en-US"/>
          </w:rPr>
          <w:fldChar w:fldCharType="begin">
            <w:fldData xml:space="preserve">PEVuZE5vdGU+PENpdGU+PEF1dGhvcj5XZWhieTwvQXV0aG9yPjxZZWFyPjIwMTU8L1llYXI+PFJl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</w:fldData>
          </w:fldChar>
        </w:r>
        <w:r w:rsidR="00765BE8">
          <w:rPr>
            <w:rFonts w:cs="Arial"/>
            <w:lang w:val="en-US"/>
          </w:rPr>
          <w:instrText xml:space="preserve"> ADDIN EN.CITE </w:instrText>
        </w:r>
        <w:r w:rsidR="00765BE8">
          <w:rPr>
            <w:rFonts w:cs="Arial"/>
            <w:lang w:val="en-US"/>
          </w:rPr>
          <w:fldChar w:fldCharType="begin">
            <w:fldData xml:space="preserve">PEVuZE5vdGU+PENpdGU+PEF1dGhvcj5XZWhieTwvQXV0aG9yPjxZZWFyPjIwMTU8L1llYXI+PFJl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</w:fldData>
          </w:fldChar>
        </w:r>
        <w:r w:rsidR="00765BE8">
          <w:rPr>
            <w:rFonts w:cs="Arial"/>
            <w:lang w:val="en-US"/>
          </w:rPr>
          <w:instrText xml:space="preserve"> ADDIN EN.CITE.DATA </w:instrText>
        </w:r>
        <w:r w:rsidR="00765BE8">
          <w:rPr>
            <w:rFonts w:cs="Arial"/>
            <w:lang w:val="en-US"/>
          </w:rPr>
        </w:r>
        <w:r w:rsidR="00765BE8">
          <w:rPr>
            <w:rFonts w:cs="Arial"/>
            <w:lang w:val="en-US"/>
          </w:rPr>
          <w:fldChar w:fldCharType="end"/>
        </w:r>
        <w:r w:rsidR="00765BE8">
          <w:rPr>
            <w:rFonts w:cs="Arial"/>
            <w:lang w:val="en-US"/>
          </w:rPr>
        </w:r>
        <w:r w:rsidR="00765BE8">
          <w:rPr>
            <w:rFonts w:cs="Arial"/>
            <w:lang w:val="en-US"/>
          </w:rPr>
          <w:fldChar w:fldCharType="separate"/>
        </w:r>
        <w:r w:rsidR="00765BE8" w:rsidRPr="008F321D">
          <w:rPr>
            <w:rFonts w:ascii="Times New Roman" w:hAnsi="Times New Roman" w:cs="Times New Roman"/>
            <w:noProof/>
            <w:sz w:val="24"/>
            <w:vertAlign w:val="superscript"/>
            <w:lang w:val="en-US"/>
          </w:rPr>
          <w:t>13</w:t>
        </w:r>
        <w:r w:rsidR="00765BE8">
          <w:rPr>
            <w:rFonts w:cs="Arial"/>
            <w:lang w:val="en-US"/>
          </w:rPr>
          <w:fldChar w:fldCharType="end"/>
        </w:r>
      </w:hyperlink>
      <w:r w:rsidRPr="00E12DAC">
        <w:rPr>
          <w:rFonts w:cs="Arial"/>
          <w:lang w:val="en-US"/>
        </w:rPr>
        <w:t xml:space="preserve"> </w:t>
      </w:r>
      <w:r w:rsidR="005334B2">
        <w:rPr>
          <w:rFonts w:cs="Arial"/>
          <w:lang w:val="en-US"/>
        </w:rPr>
        <w:t xml:space="preserve">Another recent population-based study in England assessing early academic achievement in children with isolated clefts found that academic achievement at age 5 years was lower than the national average for all six assessed areas, differed by cleft type (i.e. was worse for those with cleft palate with/without cleft lip than for those with cleft lip only) and that special education needs were </w:t>
      </w:r>
      <w:r w:rsidR="00B76634">
        <w:rPr>
          <w:rFonts w:cs="Arial"/>
          <w:lang w:val="en-US"/>
        </w:rPr>
        <w:t>high varying from 13.2% for cleft lip to 47.6% for bilateral cleft lip and palate.</w:t>
      </w:r>
      <w:hyperlink w:anchor="_ENREF_14" w:tooltip="Fitzsimons, 2017 #215" w:history="1">
        <w:r w:rsidR="00765BE8">
          <w:rPr>
            <w:rFonts w:cs="Arial"/>
            <w:lang w:val="en-US"/>
          </w:rPr>
          <w:fldChar w:fldCharType="begin"/>
        </w:r>
        <w:r w:rsidR="00765BE8">
          <w:rPr>
            <w:rFonts w:cs="Arial"/>
            <w:lang w:val="en-US"/>
          </w:rPr>
          <w:instrText xml:space="preserve"> ADDIN EN.CITE &lt;EndNote&gt;&lt;Cite&gt;&lt;Author&gt;Fitzsimons&lt;/Author&gt;&lt;Year&gt;2017&lt;/Year&gt;&lt;RecNum&gt;215&lt;/RecNum&gt;&lt;DisplayText&gt;&lt;style face="superscript" font="Times New Roman" size="12"&gt;14&lt;/style&gt;&lt;/DisplayText&gt;&lt;record&gt;&lt;rec-number&gt;215&lt;/rec-number&gt;&lt;foreign-keys&gt;&lt;key app="EN" db-id="eeff2w027d9ssbe0ts65xxtlarfpwfpedxp5" timestamp="1516029332"&gt;215&lt;/key&gt;&lt;/foreign-keys&gt;&lt;ref-type name="Journal Article"&gt;17&lt;/ref-type&gt;&lt;contributors&gt;&lt;authors&gt;&lt;author&gt;Fitzsimons, K. J.&lt;/author&gt;&lt;author&gt;Copley, L. P.&lt;/author&gt;&lt;author&gt;Setakis, E.&lt;/author&gt;&lt;author&gt;Charman, S. C.&lt;/author&gt;&lt;author&gt;Deacon, S. A.&lt;/author&gt;&lt;author&gt;Dearden, L.&lt;/author&gt;&lt;author&gt;van der Meulen, J. H.&lt;/author&gt;&lt;/authors&gt;&lt;/contributors&gt;&lt;auth-address&gt;Clinical Effectiveness Unit, Royal College of Surgeons of England, London, UK.&amp;#xD;UCL Institute of Education, University College London, London, UK.&amp;#xD;Department of Health Services Research and Policy, London School of Hygiene &amp;amp; Tropical Medicine, London, UK.&amp;#xD;University Hospitals Bristol NHS Foundation Trust, London, UK.&lt;/auth-address&gt;&lt;titles&gt;&lt;title&gt;Early academic achievement in children with isolated clefts: a population-based study in England&lt;/title&gt;&lt;secondary-title&gt;Archives of Disease in Childhood&lt;/secondary-title&gt;&lt;alt-title&gt;Archives of disease in childhood&lt;/alt-title&gt;&lt;/titles&gt;&lt;periodical&gt;&lt;full-title&gt;Archives of Disease in Childhood&lt;/full-title&gt;&lt;abbr-1&gt;Arch Dis Child&lt;/abbr-1&gt;&lt;/periodical&gt;&lt;alt-periodical&gt;&lt;full-title&gt;Archives of Disease in Childhood&lt;/full-title&gt;&lt;abbr-1&gt;Arch Dis Child&lt;/abbr-1&gt;&lt;/alt-periodical&gt;&lt;dates&gt;&lt;year&gt;2017&lt;/year&gt;&lt;pub-dates&gt;&lt;date&gt;Nov 2&lt;/date&gt;&lt;/pub-dates&gt;&lt;/dates&gt;&lt;isbn&gt;1468-2044 (Electronic)&amp;#xD;0003-9888 (Linking)&lt;/isbn&gt;&lt;accession-num&gt;29097368&lt;/accession-num&gt;&lt;urls&gt;&lt;related-urls&gt;&lt;url&gt;http://www.ncbi.nlm.nih.gov/pubmed/29097368&lt;/url&gt;&lt;/related-urls&gt;&lt;/urls&gt;&lt;electronic-resource-num&gt;10.1136/archdischild-2017-313777&lt;/electronic-resource-num&gt;&lt;/record&gt;&lt;/Cite&gt;&lt;/EndNote&gt;</w:instrText>
        </w:r>
        <w:r w:rsidR="00765BE8">
          <w:rPr>
            <w:rFonts w:cs="Arial"/>
            <w:lang w:val="en-US"/>
          </w:rPr>
          <w:fldChar w:fldCharType="separate"/>
        </w:r>
        <w:r w:rsidR="00765BE8" w:rsidRPr="008F321D">
          <w:rPr>
            <w:rFonts w:ascii="Times New Roman" w:hAnsi="Times New Roman" w:cs="Times New Roman"/>
            <w:noProof/>
            <w:sz w:val="24"/>
            <w:vertAlign w:val="superscript"/>
            <w:lang w:val="en-US"/>
          </w:rPr>
          <w:t>14</w:t>
        </w:r>
        <w:r w:rsidR="00765BE8">
          <w:rPr>
            <w:rFonts w:cs="Arial"/>
            <w:lang w:val="en-US"/>
          </w:rPr>
          <w:fldChar w:fldCharType="end"/>
        </w:r>
      </w:hyperlink>
      <w:r w:rsidR="00765BE8">
        <w:rPr>
          <w:rFonts w:cs="Arial"/>
          <w:lang w:val="en-US"/>
        </w:rPr>
        <w:t xml:space="preserve"> </w:t>
      </w:r>
      <w:r w:rsidR="00497FF5">
        <w:rPr>
          <w:rFonts w:cs="Arial"/>
          <w:lang w:val="en-US"/>
        </w:rPr>
        <w:t xml:space="preserve">A recent Danish study exploring the </w:t>
      </w:r>
      <w:r w:rsidR="00E7471F">
        <w:rPr>
          <w:rFonts w:cs="Arial"/>
          <w:lang w:val="en-US"/>
        </w:rPr>
        <w:t>association between</w:t>
      </w:r>
      <w:r w:rsidR="00497FF5">
        <w:rPr>
          <w:rFonts w:cs="Arial"/>
          <w:lang w:val="en-US"/>
        </w:rPr>
        <w:t xml:space="preserve"> an</w:t>
      </w:r>
      <w:r w:rsidR="008A6AAC">
        <w:rPr>
          <w:rFonts w:cs="Arial"/>
          <w:lang w:val="en-US"/>
        </w:rPr>
        <w:t>a</w:t>
      </w:r>
      <w:r w:rsidR="00497FF5">
        <w:rPr>
          <w:rFonts w:cs="Arial"/>
          <w:lang w:val="en-US"/>
        </w:rPr>
        <w:t>esthesia-related neurotoxic</w:t>
      </w:r>
      <w:r w:rsidR="00E7471F">
        <w:rPr>
          <w:rFonts w:cs="Arial"/>
          <w:lang w:val="en-US"/>
        </w:rPr>
        <w:t>ity,</w:t>
      </w:r>
      <w:r w:rsidR="00497FF5">
        <w:rPr>
          <w:rFonts w:cs="Arial"/>
          <w:lang w:val="en-US"/>
        </w:rPr>
        <w:t xml:space="preserve"> timing of surgery and type of oral clefts</w:t>
      </w:r>
      <w:r w:rsidR="00E7471F">
        <w:rPr>
          <w:rFonts w:cs="Arial"/>
          <w:lang w:val="en-US"/>
        </w:rPr>
        <w:t>,</w:t>
      </w:r>
      <w:r w:rsidR="00497FF5">
        <w:rPr>
          <w:rFonts w:cs="Arial"/>
          <w:lang w:val="en-US"/>
        </w:rPr>
        <w:t xml:space="preserve"> </w:t>
      </w:r>
      <w:r w:rsidR="00E7471F">
        <w:rPr>
          <w:rFonts w:cs="Arial"/>
          <w:lang w:val="en-US"/>
        </w:rPr>
        <w:t xml:space="preserve">and </w:t>
      </w:r>
      <w:r w:rsidR="00497FF5">
        <w:rPr>
          <w:rFonts w:cs="Arial"/>
          <w:lang w:val="en-US"/>
        </w:rPr>
        <w:t>academic performance in adolescents (15-16 year-olds) measured by test scores and nonattainment at ninth-grade final exams</w:t>
      </w:r>
      <w:r w:rsidR="00E7471F">
        <w:rPr>
          <w:rFonts w:cs="Arial"/>
          <w:lang w:val="en-US"/>
        </w:rPr>
        <w:t>,</w:t>
      </w:r>
      <w:r w:rsidR="008A704C">
        <w:rPr>
          <w:rFonts w:cs="Arial"/>
          <w:lang w:val="en-US"/>
        </w:rPr>
        <w:t xml:space="preserve"> reported that the type of oral cleft </w:t>
      </w:r>
      <w:r w:rsidR="00E7471F">
        <w:rPr>
          <w:rFonts w:cs="Arial"/>
          <w:lang w:val="en-US"/>
        </w:rPr>
        <w:t>was more important for academic achievements than timing and number of exposure</w:t>
      </w:r>
      <w:r w:rsidR="0057073F">
        <w:rPr>
          <w:rFonts w:cs="Arial"/>
          <w:lang w:val="en-US"/>
        </w:rPr>
        <w:t>s</w:t>
      </w:r>
      <w:r w:rsidR="00E7471F">
        <w:rPr>
          <w:rFonts w:cs="Arial"/>
          <w:lang w:val="en-US"/>
        </w:rPr>
        <w:t xml:space="preserve"> to surgery and an</w:t>
      </w:r>
      <w:r w:rsidR="008A6AAC">
        <w:rPr>
          <w:rFonts w:cs="Arial"/>
          <w:lang w:val="en-US"/>
        </w:rPr>
        <w:t>a</w:t>
      </w:r>
      <w:r w:rsidR="00E7471F">
        <w:rPr>
          <w:rFonts w:cs="Arial"/>
          <w:lang w:val="en-US"/>
        </w:rPr>
        <w:t>esthesia.</w:t>
      </w:r>
      <w:hyperlink w:anchor="_ENREF_15" w:tooltip="Clausen, 2017 #117" w:history="1">
        <w:r w:rsidR="00765BE8">
          <w:rPr>
            <w:rFonts w:cs="Arial"/>
            <w:lang w:val="en-US"/>
          </w:rPr>
          <w:fldChar w:fldCharType="begin"/>
        </w:r>
        <w:r w:rsidR="00765BE8">
          <w:rPr>
            <w:rFonts w:cs="Arial"/>
            <w:lang w:val="en-US"/>
          </w:rPr>
          <w:instrText xml:space="preserve"> ADDIN EN.CITE &lt;EndNote&gt;&lt;Cite&gt;&lt;Author&gt;Clausen&lt;/Author&gt;&lt;Year&gt;2017&lt;/Year&gt;&lt;RecNum&gt;117&lt;/RecNum&gt;&lt;DisplayText&gt;&lt;style face="superscript" font="Times New Roman" size="12"&gt;15&lt;/style&gt;&lt;/DisplayText&gt;&lt;record&gt;&lt;rec-number&gt;117&lt;/rec-number&gt;&lt;foreign-keys&gt;&lt;key app="EN" db-id="eeff2w027d9ssbe0ts65xxtlarfpwfpedxp5" timestamp="1509097996"&gt;117&lt;/key&gt;&lt;/foreign-keys&gt;&lt;ref-type name="Journal Article"&gt;17&lt;/ref-type&gt;&lt;contributors&gt;&lt;authors&gt;&lt;author&gt;Clausen, N. G.&lt;/author&gt;&lt;author&gt;Pedersen, D. A.&lt;/author&gt;&lt;author&gt;Pedersen, J. K.&lt;/author&gt;&lt;author&gt;Moller, S. E.&lt;/author&gt;&lt;author&gt;Grosen, D.&lt;/author&gt;&lt;author&gt;Wehby, G. L.&lt;/author&gt;&lt;author&gt;Christensen, K.&lt;/author&gt;&lt;author&gt;Hansen, T. G.&lt;/author&gt;&lt;/authors&gt;&lt;/contributors&gt;&lt;titles&gt;&lt;title&gt;Oral Clefts and Academic Performance in Adolescence: The Impact of Anesthesia-Related Neurotoxicity, Timing of Surgery, and Type of Oral Clefts&lt;/title&gt;&lt;secondary-title&gt;The Cleft palate-craniofacial journal : official publication of the American Cleft Palate-Craniofacial Association &lt;/secondary-title&gt;&lt;alt-title&gt;The Cleft palate-craniofacial journal : official publication of the American Cleft Palate-Craniofacial Association&lt;/alt-title&gt;&lt;/titles&gt;&lt;periodical&gt;&lt;full-title&gt;The Cleft palate-craniofacial journal : official publication of the American Cleft Palate-Craniofacial Association&lt;/full-title&gt;&lt;abbr-1&gt;Cleft Palate Craniofac J&lt;/abbr-1&gt;&lt;/periodical&gt;&lt;alt-periodical&gt;&lt;full-title&gt;The Cleft palate-craniofacial journal : official publication of the American Cleft Palate-Craniofacial Association&lt;/full-title&gt;&lt;abbr-1&gt;Cleft Palate Craniofac J&lt;/abbr-1&gt;&lt;/alt-periodical&gt;&lt;pages&gt;371-380&lt;/pages&gt;&lt;volume&gt;54&lt;/volume&gt;&lt;number&gt;4&lt;/number&gt;&lt;dates&gt;&lt;year&gt;2017&lt;/year&gt;&lt;pub-dates&gt;&lt;date&gt;Jul&lt;/date&gt;&lt;/pub-dates&gt;&lt;/dates&gt;&lt;isbn&gt;1545-1569 (Electronic)&amp;#xD;1055-6656 (Linking)&lt;/isbn&gt;&lt;accession-num&gt;27043652&lt;/accession-num&gt;&lt;urls&gt;&lt;related-urls&gt;&lt;url&gt;http://www.ncbi.nlm.nih.gov/pubmed/27043652&lt;/url&gt;&lt;/related-urls&gt;&lt;/urls&gt;&lt;electronic-resource-num&gt;10.1597/15-185&lt;/electronic-resource-num&gt;&lt;/record&gt;&lt;/Cite&gt;&lt;/EndNote&gt;</w:instrText>
        </w:r>
        <w:r w:rsidR="00765BE8">
          <w:rPr>
            <w:rFonts w:cs="Arial"/>
            <w:lang w:val="en-US"/>
          </w:rPr>
          <w:fldChar w:fldCharType="separate"/>
        </w:r>
        <w:r w:rsidR="00765BE8" w:rsidRPr="00765BE8">
          <w:rPr>
            <w:rFonts w:ascii="Times New Roman" w:hAnsi="Times New Roman" w:cs="Times New Roman"/>
            <w:noProof/>
            <w:sz w:val="24"/>
            <w:vertAlign w:val="superscript"/>
            <w:lang w:val="en-US"/>
          </w:rPr>
          <w:t>15</w:t>
        </w:r>
        <w:r w:rsidR="00765BE8">
          <w:rPr>
            <w:rFonts w:cs="Arial"/>
            <w:lang w:val="en-US"/>
          </w:rPr>
          <w:fldChar w:fldCharType="end"/>
        </w:r>
      </w:hyperlink>
      <w:r w:rsidR="00E7471F">
        <w:rPr>
          <w:rFonts w:cs="Arial"/>
          <w:lang w:val="en-US"/>
        </w:rPr>
        <w:t xml:space="preserve"> However, this evidence needs to be confirmed in other settings. </w:t>
      </w:r>
    </w:p>
    <w:p w14:paraId="2D3761D1" w14:textId="48012B93" w:rsidR="00854E25" w:rsidRPr="00E12DAC" w:rsidRDefault="008F321D" w:rsidP="00D2799B">
      <w:pPr>
        <w:spacing w:line="360" w:lineRule="auto"/>
        <w:ind w:firstLine="567"/>
        <w:jc w:val="both"/>
        <w:rPr>
          <w:rFonts w:cs="Arial"/>
        </w:rPr>
      </w:pPr>
      <w:r>
        <w:rPr>
          <w:rFonts w:cs="Arial"/>
          <w:lang w:val="en-US"/>
        </w:rPr>
        <w:t>Previously</w:t>
      </w:r>
      <w:r w:rsidR="00DD69E8">
        <w:rPr>
          <w:rFonts w:cs="Arial"/>
          <w:lang w:val="en-US"/>
        </w:rPr>
        <w:t>,</w:t>
      </w:r>
      <w:r>
        <w:rPr>
          <w:rFonts w:cs="Arial"/>
          <w:lang w:val="en-US"/>
        </w:rPr>
        <w:t xml:space="preserve"> </w:t>
      </w:r>
      <w:r w:rsidR="00A14DF8">
        <w:rPr>
          <w:rFonts w:cs="Arial"/>
          <w:lang w:val="en-US"/>
        </w:rPr>
        <w:t xml:space="preserve">the majority of </w:t>
      </w:r>
      <w:r w:rsidR="00B76634">
        <w:rPr>
          <w:rFonts w:cs="Arial"/>
          <w:lang w:val="en-US"/>
        </w:rPr>
        <w:t xml:space="preserve">children with </w:t>
      </w:r>
      <w:r w:rsidR="00C705C5">
        <w:rPr>
          <w:rFonts w:cs="Arial"/>
          <w:lang w:val="en-US"/>
        </w:rPr>
        <w:t xml:space="preserve">chromosomal abnormalities </w:t>
      </w:r>
      <w:r w:rsidR="00A1667F">
        <w:rPr>
          <w:rFonts w:cs="Arial"/>
          <w:lang w:val="en-US"/>
        </w:rPr>
        <w:t xml:space="preserve">associated with </w:t>
      </w:r>
      <w:r w:rsidR="00C705C5">
        <w:rPr>
          <w:rFonts w:cs="Arial"/>
          <w:lang w:val="en-US"/>
        </w:rPr>
        <w:t>intellectual d</w:t>
      </w:r>
      <w:r w:rsidR="00F460F0">
        <w:rPr>
          <w:rFonts w:cs="Arial"/>
          <w:lang w:val="en-US"/>
        </w:rPr>
        <w:t>isability</w:t>
      </w:r>
      <w:r w:rsidR="00A1667F">
        <w:rPr>
          <w:rFonts w:cs="Arial"/>
          <w:lang w:val="en-US"/>
        </w:rPr>
        <w:t>,</w:t>
      </w:r>
      <w:r w:rsidR="00C705C5">
        <w:rPr>
          <w:rFonts w:cs="Arial"/>
          <w:lang w:val="en-US"/>
        </w:rPr>
        <w:t xml:space="preserve"> such as Down syndrome</w:t>
      </w:r>
      <w:r w:rsidR="00A1667F">
        <w:rPr>
          <w:rFonts w:cs="Arial"/>
          <w:lang w:val="en-US"/>
        </w:rPr>
        <w:t>,</w:t>
      </w:r>
      <w:r w:rsidR="00C705C5">
        <w:rPr>
          <w:rFonts w:cs="Arial"/>
          <w:lang w:val="en-US"/>
        </w:rPr>
        <w:t xml:space="preserve"> </w:t>
      </w:r>
      <w:r w:rsidR="00F016C1">
        <w:rPr>
          <w:rFonts w:cs="Arial"/>
          <w:lang w:val="en-US"/>
        </w:rPr>
        <w:t>attended school in special education settings</w:t>
      </w:r>
      <w:r w:rsidR="00F460F0">
        <w:rPr>
          <w:rFonts w:cs="Arial"/>
          <w:lang w:val="en-US"/>
        </w:rPr>
        <w:t>,</w:t>
      </w:r>
      <w:r w:rsidR="00A1667F">
        <w:rPr>
          <w:rFonts w:cs="Arial"/>
          <w:lang w:val="en-US"/>
        </w:rPr>
        <w:t xml:space="preserve"> </w:t>
      </w:r>
      <w:r w:rsidR="00F016C1">
        <w:rPr>
          <w:rFonts w:cs="Arial"/>
          <w:lang w:val="en-US"/>
        </w:rPr>
        <w:t>however</w:t>
      </w:r>
      <w:r w:rsidR="00A1667F">
        <w:rPr>
          <w:rFonts w:cs="Arial"/>
          <w:lang w:val="en-US"/>
        </w:rPr>
        <w:t xml:space="preserve"> </w:t>
      </w:r>
      <w:r w:rsidR="00A14DF8">
        <w:rPr>
          <w:rFonts w:cs="Arial"/>
          <w:lang w:val="en-US"/>
        </w:rPr>
        <w:t xml:space="preserve">this attitude has changed over the last two decades resulting in a growing percentage of children with Down syndrome </w:t>
      </w:r>
      <w:r w:rsidR="00E259D5">
        <w:rPr>
          <w:rFonts w:cs="Arial"/>
          <w:lang w:val="en-US"/>
        </w:rPr>
        <w:t xml:space="preserve">being integrated in </w:t>
      </w:r>
      <w:r w:rsidR="00A14DF8">
        <w:rPr>
          <w:rFonts w:cs="Arial"/>
          <w:lang w:val="en-US"/>
        </w:rPr>
        <w:t>the mainstream schools</w:t>
      </w:r>
      <w:r w:rsidR="00C24C17">
        <w:rPr>
          <w:rFonts w:cs="Arial"/>
          <w:lang w:val="en-US"/>
        </w:rPr>
        <w:t>.</w:t>
      </w:r>
      <w:hyperlink w:anchor="_ENREF_16" w:tooltip="De Graaf, 2014 #110" w:history="1">
        <w:r w:rsidR="00765BE8">
          <w:rPr>
            <w:rFonts w:cs="Arial"/>
            <w:lang w:val="en-US"/>
          </w:rPr>
          <w:fldChar w:fldCharType="begin">
            <w:fldData xml:space="preserve">PEVuZE5vdGU+PENpdGU+PEF1dGhvcj5EZSBHcmFhZjwvQXV0aG9yPjxZZWFyPjIwMTQ8L1llYXI+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LTE+PC9hbHQtcGVyaW9kaWNhbD48cGFnZXM+ZTkxNzM3PC9wYWdlcz48dm9sdW1lPjk8L3ZvbHVt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</w:fldData>
          </w:fldChar>
        </w:r>
        <w:r w:rsidR="00765BE8">
          <w:rPr>
            <w:rFonts w:cs="Arial"/>
            <w:lang w:val="en-US"/>
          </w:rPr>
          <w:instrText xml:space="preserve"> ADDIN EN.CITE </w:instrText>
        </w:r>
        <w:r w:rsidR="00765BE8">
          <w:rPr>
            <w:rFonts w:cs="Arial"/>
            <w:lang w:val="en-US"/>
          </w:rPr>
          <w:fldChar w:fldCharType="begin">
            <w:fldData xml:space="preserve">PEVuZE5vdGU+PENpdGU+PEF1dGhvcj5EZSBHcmFhZjwvQXV0aG9yPjxZZWFyPjIwMTQ8L1llYXI+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LTE+PC9hbHQtcGVyaW9kaWNhbD48cGFnZXM+ZTkxNzM3PC9wYWdlcz48dm9sdW1lPjk8L3ZvbHVt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</w:fldData>
          </w:fldChar>
        </w:r>
        <w:r w:rsidR="00765BE8">
          <w:rPr>
            <w:rFonts w:cs="Arial"/>
            <w:lang w:val="en-US"/>
          </w:rPr>
          <w:instrText xml:space="preserve"> ADDIN EN.CITE.DATA </w:instrText>
        </w:r>
        <w:r w:rsidR="00765BE8">
          <w:rPr>
            <w:rFonts w:cs="Arial"/>
            <w:lang w:val="en-US"/>
          </w:rPr>
        </w:r>
        <w:r w:rsidR="00765BE8">
          <w:rPr>
            <w:rFonts w:cs="Arial"/>
            <w:lang w:val="en-US"/>
          </w:rPr>
          <w:fldChar w:fldCharType="end"/>
        </w:r>
        <w:r w:rsidR="00765BE8">
          <w:rPr>
            <w:rFonts w:cs="Arial"/>
            <w:lang w:val="en-US"/>
          </w:rPr>
        </w:r>
        <w:r w:rsidR="00765BE8">
          <w:rPr>
            <w:rFonts w:cs="Arial"/>
            <w:lang w:val="en-US"/>
          </w:rPr>
          <w:fldChar w:fldCharType="separate"/>
        </w:r>
        <w:r w:rsidR="00765BE8" w:rsidRPr="00765BE8">
          <w:rPr>
            <w:rFonts w:ascii="Times New Roman" w:hAnsi="Times New Roman" w:cs="Times New Roman"/>
            <w:noProof/>
            <w:sz w:val="24"/>
            <w:vertAlign w:val="superscript"/>
            <w:lang w:val="en-US"/>
          </w:rPr>
          <w:t>16-18</w:t>
        </w:r>
        <w:r w:rsidR="00765BE8">
          <w:rPr>
            <w:rFonts w:cs="Arial"/>
            <w:lang w:val="en-US"/>
          </w:rPr>
          <w:fldChar w:fldCharType="end"/>
        </w:r>
      </w:hyperlink>
      <w:r w:rsidR="00C24C17">
        <w:rPr>
          <w:rFonts w:cs="Arial"/>
          <w:lang w:val="en-US"/>
        </w:rPr>
        <w:t xml:space="preserve"> </w:t>
      </w:r>
      <w:r w:rsidR="0062178A">
        <w:rPr>
          <w:rFonts w:cs="Arial"/>
          <w:lang w:val="en-US"/>
        </w:rPr>
        <w:t xml:space="preserve">The </w:t>
      </w:r>
      <w:r w:rsidR="009A2D4D">
        <w:rPr>
          <w:rFonts w:cs="Arial"/>
          <w:lang w:val="en-US"/>
        </w:rPr>
        <w:t>more inclusive</w:t>
      </w:r>
      <w:r w:rsidR="0062178A">
        <w:rPr>
          <w:rFonts w:cs="Arial"/>
          <w:lang w:val="en-US"/>
        </w:rPr>
        <w:t xml:space="preserve"> approach</w:t>
      </w:r>
      <w:r w:rsidR="00890848">
        <w:rPr>
          <w:rFonts w:cs="Arial"/>
          <w:lang w:val="en-US"/>
        </w:rPr>
        <w:t xml:space="preserve"> </w:t>
      </w:r>
      <w:r w:rsidR="0062178A">
        <w:rPr>
          <w:rFonts w:cs="Arial"/>
          <w:lang w:val="en-US"/>
        </w:rPr>
        <w:t xml:space="preserve">demonstrated great benefits for </w:t>
      </w:r>
      <w:r w:rsidR="00890848">
        <w:rPr>
          <w:rFonts w:cs="Arial"/>
          <w:lang w:val="en-US"/>
        </w:rPr>
        <w:t xml:space="preserve">the academic development of </w:t>
      </w:r>
      <w:r w:rsidR="00C2781F">
        <w:rPr>
          <w:rFonts w:cs="Arial"/>
          <w:lang w:val="en-US"/>
        </w:rPr>
        <w:t>these children,</w:t>
      </w:r>
      <w:hyperlink w:anchor="_ENREF_19" w:tooltip="Buckley, 2006 #96" w:history="1">
        <w:r w:rsidR="00765BE8">
          <w:rPr>
            <w:rFonts w:cs="Arial"/>
            <w:lang w:val="en-US"/>
          </w:rPr>
          <w:fldChar w:fldCharType="begin">
            <w:fldData xml:space="preserve">PEVuZE5vdGU+PENpdGU+PEF1dGhvcj5CdWNrbGV5PC9BdXRob3I+PFllYXI+MjAwNjwvWWVhcj48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</w:fldData>
          </w:fldChar>
        </w:r>
        <w:r w:rsidR="00765BE8">
          <w:rPr>
            <w:rFonts w:cs="Arial"/>
            <w:lang w:val="en-US"/>
          </w:rPr>
          <w:instrText xml:space="preserve"> ADDIN EN.CITE </w:instrText>
        </w:r>
        <w:r w:rsidR="00765BE8">
          <w:rPr>
            <w:rFonts w:cs="Arial"/>
            <w:lang w:val="en-US"/>
          </w:rPr>
          <w:fldChar w:fldCharType="begin">
            <w:fldData xml:space="preserve">PEVuZE5vdGU+PENpdGU+PEF1dGhvcj5CdWNrbGV5PC9BdXRob3I+PFllYXI+MjAwNjwvWWVhcj48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</w:fldData>
          </w:fldChar>
        </w:r>
        <w:r w:rsidR="00765BE8">
          <w:rPr>
            <w:rFonts w:cs="Arial"/>
            <w:lang w:val="en-US"/>
          </w:rPr>
          <w:instrText xml:space="preserve"> ADDIN EN.CITE.DATA </w:instrText>
        </w:r>
        <w:r w:rsidR="00765BE8">
          <w:rPr>
            <w:rFonts w:cs="Arial"/>
            <w:lang w:val="en-US"/>
          </w:rPr>
        </w:r>
        <w:r w:rsidR="00765BE8">
          <w:rPr>
            <w:rFonts w:cs="Arial"/>
            <w:lang w:val="en-US"/>
          </w:rPr>
          <w:fldChar w:fldCharType="end"/>
        </w:r>
        <w:r w:rsidR="00765BE8">
          <w:rPr>
            <w:rFonts w:cs="Arial"/>
            <w:lang w:val="en-US"/>
          </w:rPr>
        </w:r>
        <w:r w:rsidR="00765BE8">
          <w:rPr>
            <w:rFonts w:cs="Arial"/>
            <w:lang w:val="en-US"/>
          </w:rPr>
          <w:fldChar w:fldCharType="separate"/>
        </w:r>
        <w:r w:rsidR="00765BE8" w:rsidRPr="00765BE8">
          <w:rPr>
            <w:rFonts w:ascii="Times New Roman" w:hAnsi="Times New Roman" w:cs="Times New Roman"/>
            <w:noProof/>
            <w:sz w:val="24"/>
            <w:vertAlign w:val="superscript"/>
            <w:lang w:val="en-US"/>
          </w:rPr>
          <w:t>19-21</w:t>
        </w:r>
        <w:r w:rsidR="00765BE8">
          <w:rPr>
            <w:rFonts w:cs="Arial"/>
            <w:lang w:val="en-US"/>
          </w:rPr>
          <w:fldChar w:fldCharType="end"/>
        </w:r>
      </w:hyperlink>
      <w:r w:rsidR="00156767">
        <w:rPr>
          <w:rFonts w:cs="Arial"/>
          <w:lang w:val="en-US"/>
        </w:rPr>
        <w:t xml:space="preserve"> </w:t>
      </w:r>
      <w:r w:rsidR="00C2781F">
        <w:rPr>
          <w:rFonts w:cs="Arial"/>
          <w:lang w:val="en-US"/>
        </w:rPr>
        <w:t>h</w:t>
      </w:r>
      <w:r w:rsidR="00674868">
        <w:rPr>
          <w:rFonts w:cs="Arial"/>
          <w:lang w:val="en-US"/>
        </w:rPr>
        <w:t xml:space="preserve">owever, </w:t>
      </w:r>
      <w:r w:rsidR="00C2781F">
        <w:rPr>
          <w:rFonts w:cs="Arial"/>
          <w:lang w:val="en-US"/>
        </w:rPr>
        <w:t xml:space="preserve">for </w:t>
      </w:r>
      <w:r w:rsidR="00674868">
        <w:rPr>
          <w:rFonts w:cs="Arial"/>
          <w:lang w:val="en-US"/>
        </w:rPr>
        <w:t xml:space="preserve">other chromosomal syndromes </w:t>
      </w:r>
      <w:r w:rsidR="00C2781F">
        <w:rPr>
          <w:rFonts w:cs="Arial"/>
          <w:lang w:val="en-US"/>
        </w:rPr>
        <w:t xml:space="preserve">these issues are much </w:t>
      </w:r>
      <w:r w:rsidR="00906BE6">
        <w:rPr>
          <w:rFonts w:cs="Arial"/>
          <w:lang w:val="en-US"/>
        </w:rPr>
        <w:t>less</w:t>
      </w:r>
      <w:r w:rsidR="00674868">
        <w:rPr>
          <w:rFonts w:cs="Arial"/>
          <w:lang w:val="en-US"/>
        </w:rPr>
        <w:t xml:space="preserve"> studied.</w:t>
      </w:r>
      <w:r w:rsidR="00C705C5">
        <w:rPr>
          <w:rFonts w:cs="Arial"/>
          <w:lang w:val="en-US"/>
        </w:rPr>
        <w:t xml:space="preserve"> </w:t>
      </w:r>
      <w:r w:rsidR="00BC242B" w:rsidRPr="00E12DAC">
        <w:rPr>
          <w:rFonts w:cs="Arial"/>
          <w:lang w:val="en-US"/>
        </w:rPr>
        <w:t xml:space="preserve">A study using </w:t>
      </w:r>
      <w:r w:rsidR="00BC242B" w:rsidRPr="00E12DAC">
        <w:rPr>
          <w:rFonts w:cs="Arial"/>
        </w:rPr>
        <w:t>Wales’ registry (CARIS) data reported that a fifth of girls with Turner syndrome required a significant amount of special education needs and 35% som</w:t>
      </w:r>
      <w:r w:rsidR="00DD69E8">
        <w:rPr>
          <w:rFonts w:cs="Arial"/>
        </w:rPr>
        <w:t>e additional support at school</w:t>
      </w:r>
      <w:r w:rsidR="00BC242B" w:rsidRPr="00E12DAC">
        <w:rPr>
          <w:rFonts w:cs="Arial"/>
        </w:rPr>
        <w:t>.</w:t>
      </w:r>
      <w:hyperlink w:anchor="_ENREF_22" w:tooltip="Iyer, 2012 #19" w:history="1">
        <w:r w:rsidR="00765BE8">
          <w:rPr>
            <w:rFonts w:cs="Arial"/>
          </w:rPr>
          <w:fldChar w:fldCharType="begin">
            <w:fldData xml:space="preserve">PEVuZE5vdGU+PENpdGU+PEF1dGhvcj5JeWVyPC9BdXRob3I+PFllYXI+MjAxMjwvWWVhcj48UmVj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=
</w:fldData>
          </w:fldChar>
        </w:r>
        <w:r w:rsidR="00765BE8">
          <w:rPr>
            <w:rFonts w:cs="Arial"/>
          </w:rPr>
          <w:instrText xml:space="preserve"> ADDIN EN.CITE </w:instrText>
        </w:r>
        <w:r w:rsidR="00765BE8">
          <w:rPr>
            <w:rFonts w:cs="Arial"/>
          </w:rPr>
          <w:fldChar w:fldCharType="begin">
            <w:fldData xml:space="preserve">PEVuZE5vdGU+PENpdGU+PEF1dGhvcj5JeWVyPC9BdXRob3I+PFllYXI+MjAxMjwvWWVhcj48UmVj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=
</w:fldData>
          </w:fldChar>
        </w:r>
        <w:r w:rsidR="00765BE8">
          <w:rPr>
            <w:rFonts w:cs="Arial"/>
          </w:rPr>
          <w:instrText xml:space="preserve"> ADDIN EN.CITE.DATA </w:instrText>
        </w:r>
        <w:r w:rsidR="00765BE8">
          <w:rPr>
            <w:rFonts w:cs="Arial"/>
          </w:rPr>
        </w:r>
        <w:r w:rsidR="00765BE8">
          <w:rPr>
            <w:rFonts w:cs="Arial"/>
          </w:rPr>
          <w:fldChar w:fldCharType="end"/>
        </w:r>
        <w:r w:rsidR="00765BE8">
          <w:rPr>
            <w:rFonts w:cs="Arial"/>
          </w:rPr>
        </w:r>
        <w:r w:rsidR="00765BE8">
          <w:rPr>
            <w:rFonts w:cs="Arial"/>
          </w:rPr>
          <w:fldChar w:fldCharType="separate"/>
        </w:r>
        <w:r w:rsidR="00765BE8" w:rsidRPr="00765BE8">
          <w:rPr>
            <w:rFonts w:ascii="Times New Roman" w:hAnsi="Times New Roman" w:cs="Times New Roman"/>
            <w:noProof/>
            <w:sz w:val="24"/>
            <w:vertAlign w:val="superscript"/>
          </w:rPr>
          <w:t>22</w:t>
        </w:r>
        <w:r w:rsidR="00765BE8">
          <w:rPr>
            <w:rFonts w:cs="Arial"/>
          </w:rPr>
          <w:fldChar w:fldCharType="end"/>
        </w:r>
      </w:hyperlink>
      <w:r w:rsidR="00BC242B">
        <w:rPr>
          <w:rFonts w:cs="Arial"/>
        </w:rPr>
        <w:t xml:space="preserve"> </w:t>
      </w:r>
      <w:r w:rsidR="00DD69E8">
        <w:rPr>
          <w:rFonts w:cs="Arial"/>
        </w:rPr>
        <w:t>This needs to be explored in other geographical locations and confirmed for other conditions.</w:t>
      </w:r>
    </w:p>
    <w:p w14:paraId="40B04E04" w14:textId="10F1621F" w:rsidR="00854E25" w:rsidRPr="00E12DAC" w:rsidRDefault="00854E25" w:rsidP="00FE42E4">
      <w:pPr>
        <w:spacing w:line="360" w:lineRule="auto"/>
        <w:ind w:firstLine="567"/>
        <w:jc w:val="both"/>
        <w:rPr>
          <w:rFonts w:cs="Arial"/>
        </w:rPr>
      </w:pPr>
      <w:r w:rsidRPr="00E12DAC">
        <w:rPr>
          <w:rFonts w:cs="Arial"/>
        </w:rPr>
        <w:t xml:space="preserve">Combined data from European registries of congenital anomalies linked to educational data within the WP5 of the EUROlinkCAT study will provide an opportunity to </w:t>
      </w:r>
      <w:r w:rsidR="00D2799B">
        <w:rPr>
          <w:rFonts w:cs="Arial"/>
        </w:rPr>
        <w:t>analyse</w:t>
      </w:r>
      <w:r w:rsidRPr="00E12DAC">
        <w:rPr>
          <w:rFonts w:cs="Arial"/>
        </w:rPr>
        <w:t xml:space="preserve"> </w:t>
      </w:r>
      <w:r w:rsidR="00D2799B">
        <w:rPr>
          <w:rFonts w:cs="Arial"/>
        </w:rPr>
        <w:t xml:space="preserve">population-based data on </w:t>
      </w:r>
      <w:r w:rsidRPr="00E12DAC">
        <w:rPr>
          <w:rFonts w:cs="Arial"/>
        </w:rPr>
        <w:t xml:space="preserve">educational achievements and </w:t>
      </w:r>
      <w:r w:rsidRPr="00A93B82">
        <w:rPr>
          <w:rFonts w:cs="Arial"/>
        </w:rPr>
        <w:t xml:space="preserve">needs of children </w:t>
      </w:r>
      <w:r w:rsidR="003A772D" w:rsidRPr="00A93B82">
        <w:rPr>
          <w:rFonts w:cs="Arial"/>
        </w:rPr>
        <w:t xml:space="preserve">born with different types of congenital anomalies up to </w:t>
      </w:r>
      <w:r w:rsidR="00C7154B" w:rsidRPr="00A93B82">
        <w:rPr>
          <w:rFonts w:cs="Arial"/>
        </w:rPr>
        <w:t>and including the school year</w:t>
      </w:r>
      <w:r w:rsidR="00B949D7" w:rsidRPr="00A93B82">
        <w:rPr>
          <w:rFonts w:cs="Arial"/>
        </w:rPr>
        <w:t xml:space="preserve"> </w:t>
      </w:r>
      <w:r w:rsidR="003A772D" w:rsidRPr="00A93B82">
        <w:rPr>
          <w:rFonts w:cs="Arial"/>
        </w:rPr>
        <w:t>when the child turns 16 years</w:t>
      </w:r>
      <w:r w:rsidRPr="00A93B82">
        <w:rPr>
          <w:rFonts w:cs="Arial"/>
        </w:rPr>
        <w:t>.</w:t>
      </w:r>
    </w:p>
    <w:p w14:paraId="44383FB8" w14:textId="0B816F56" w:rsidR="00420452" w:rsidRPr="00E12DAC" w:rsidRDefault="00120BC6" w:rsidP="00D65BAC">
      <w:pPr>
        <w:pStyle w:val="Default"/>
        <w:spacing w:after="160" w:line="360" w:lineRule="auto"/>
        <w:jc w:val="both"/>
        <w:rPr>
          <w:rFonts w:asciiTheme="minorHAnsi" w:hAnsiTheme="minorHAnsi"/>
          <w:sz w:val="22"/>
          <w:szCs w:val="22"/>
        </w:rPr>
      </w:pPr>
      <w:r w:rsidRPr="00E12DAC">
        <w:rPr>
          <w:b/>
          <w:sz w:val="22"/>
          <w:szCs w:val="22"/>
        </w:rPr>
        <w:t>The aim of WP5</w:t>
      </w:r>
      <w:r w:rsidR="00420452" w:rsidRPr="00E12DAC">
        <w:rPr>
          <w:sz w:val="22"/>
          <w:szCs w:val="22"/>
        </w:rPr>
        <w:t xml:space="preserve"> is to expand </w:t>
      </w:r>
      <w:r w:rsidRPr="00E12DAC">
        <w:rPr>
          <w:rFonts w:asciiTheme="minorHAnsi" w:hAnsiTheme="minorHAnsi" w:cs="Arial"/>
          <w:sz w:val="22"/>
          <w:szCs w:val="22"/>
        </w:rPr>
        <w:t>the knowledge on the educational achievements and needs of children with specific congenital anomalies and to provide predictions of future need.</w:t>
      </w:r>
    </w:p>
    <w:p w14:paraId="72A43DFB" w14:textId="2619E248" w:rsidR="00120BC6" w:rsidRDefault="00E12DAC" w:rsidP="00E12DAC">
      <w:pPr>
        <w:spacing w:line="360" w:lineRule="auto"/>
        <w:rPr>
          <w:rFonts w:cs="Arial"/>
        </w:rPr>
      </w:pPr>
      <w:r>
        <w:t>The first</w:t>
      </w:r>
      <w:r w:rsidR="00420452" w:rsidRPr="00E12DAC">
        <w:t xml:space="preserve"> </w:t>
      </w:r>
      <w:r w:rsidR="00420452" w:rsidRPr="00E12DAC">
        <w:rPr>
          <w:b/>
        </w:rPr>
        <w:t xml:space="preserve">specific </w:t>
      </w:r>
      <w:r>
        <w:rPr>
          <w:b/>
        </w:rPr>
        <w:t>task</w:t>
      </w:r>
      <w:r w:rsidR="00420452" w:rsidRPr="00E12DAC">
        <w:t xml:space="preserve"> </w:t>
      </w:r>
      <w:r>
        <w:t xml:space="preserve">of WP5 was to </w:t>
      </w:r>
      <w:r>
        <w:rPr>
          <w:rFonts w:cs="Arial"/>
        </w:rPr>
        <w:t>i</w:t>
      </w:r>
      <w:r w:rsidR="00120BC6" w:rsidRPr="00E12DAC">
        <w:rPr>
          <w:rFonts w:cs="Arial"/>
        </w:rPr>
        <w:t>dentify the data available on education across countries of Europe and</w:t>
      </w:r>
      <w:r>
        <w:rPr>
          <w:rFonts w:cs="Arial"/>
        </w:rPr>
        <w:t xml:space="preserve"> address issues in combining it</w:t>
      </w:r>
      <w:r w:rsidR="00450A06">
        <w:rPr>
          <w:rFonts w:cs="Arial"/>
        </w:rPr>
        <w:t>. A survey</w:t>
      </w:r>
      <w:r>
        <w:rPr>
          <w:rFonts w:cs="Arial"/>
        </w:rPr>
        <w:t xml:space="preserve"> of all 21 participating registries </w:t>
      </w:r>
      <w:r w:rsidR="00450A06">
        <w:rPr>
          <w:rFonts w:cs="Arial"/>
        </w:rPr>
        <w:t xml:space="preserve">was conducted </w:t>
      </w:r>
      <w:r>
        <w:rPr>
          <w:rFonts w:cs="Arial"/>
        </w:rPr>
        <w:t xml:space="preserve">and </w:t>
      </w:r>
      <w:r w:rsidR="00450A06">
        <w:rPr>
          <w:rFonts w:cs="Arial"/>
        </w:rPr>
        <w:t xml:space="preserve">the results </w:t>
      </w:r>
      <w:r>
        <w:rPr>
          <w:rFonts w:cs="Arial"/>
        </w:rPr>
        <w:t xml:space="preserve">summarised in a survey report published on the EUROlinkCAT website </w:t>
      </w:r>
      <w:r w:rsidR="00CC4F50">
        <w:rPr>
          <w:rFonts w:cs="Arial"/>
        </w:rPr>
        <w:t xml:space="preserve">in September 2017 </w:t>
      </w:r>
      <w:r>
        <w:rPr>
          <w:rFonts w:cs="Arial"/>
        </w:rPr>
        <w:t>(</w:t>
      </w:r>
      <w:r w:rsidRPr="00E12DAC">
        <w:rPr>
          <w:rFonts w:cs="Arial"/>
        </w:rPr>
        <w:t>UNEW)</w:t>
      </w:r>
      <w:r w:rsidR="00BF6663">
        <w:rPr>
          <w:rFonts w:cs="Arial"/>
        </w:rPr>
        <w:t xml:space="preserve"> (</w:t>
      </w:r>
      <w:hyperlink r:id="rId9" w:history="1">
        <w:r w:rsidR="00BF6663" w:rsidRPr="00A64DF7">
          <w:rPr>
            <w:rStyle w:val="Hyperlink"/>
            <w:rFonts w:cs="Arial"/>
          </w:rPr>
          <w:t>https://www.eurolinkcat.eu/wp5-education/educationalachievementsandneedsofchildrenwithcongenitalanomalies</w:t>
        </w:r>
      </w:hyperlink>
      <w:r w:rsidR="00BF6663">
        <w:rPr>
          <w:rFonts w:cs="Arial"/>
        </w:rPr>
        <w:t xml:space="preserve"> )</w:t>
      </w:r>
      <w:r w:rsidR="0069547D">
        <w:rPr>
          <w:rFonts w:cs="Arial"/>
        </w:rPr>
        <w:t>.</w:t>
      </w:r>
      <w:r w:rsidR="00A26AF5">
        <w:rPr>
          <w:rFonts w:cs="Arial"/>
        </w:rPr>
        <w:t xml:space="preserve"> This survey confirmed that nine registries initially proposed in the EUROlinkCAT application as potential WP5 </w:t>
      </w:r>
      <w:r w:rsidR="00A26AF5">
        <w:rPr>
          <w:rFonts w:cs="Arial"/>
        </w:rPr>
        <w:lastRenderedPageBreak/>
        <w:t>participants would have access to individual-level education data and an additional registry (</w:t>
      </w:r>
      <w:r w:rsidR="00A26AF5" w:rsidRPr="00E12DAC">
        <w:t>Italy: Tuscany</w:t>
      </w:r>
      <w:r w:rsidR="00A26AF5">
        <w:t>) was identified as a further participant.</w:t>
      </w:r>
    </w:p>
    <w:p w14:paraId="3A80F9D8" w14:textId="1B764956" w:rsidR="00E12DAC" w:rsidRPr="00E12DAC" w:rsidRDefault="00E12DAC" w:rsidP="00CC4F50">
      <w:pPr>
        <w:pStyle w:val="Default"/>
        <w:spacing w:line="360" w:lineRule="auto"/>
        <w:rPr>
          <w:rFonts w:asciiTheme="minorHAnsi" w:hAnsiTheme="minorHAnsi" w:cs="Arial"/>
          <w:sz w:val="22"/>
          <w:szCs w:val="22"/>
        </w:rPr>
      </w:pPr>
      <w:r>
        <w:rPr>
          <w:rFonts w:asciiTheme="minorHAnsi" w:hAnsiTheme="minorHAnsi" w:cs="Arial"/>
          <w:sz w:val="22"/>
          <w:szCs w:val="22"/>
        </w:rPr>
        <w:t xml:space="preserve">There are </w:t>
      </w:r>
      <w:r w:rsidRPr="00E12DAC">
        <w:rPr>
          <w:rFonts w:asciiTheme="minorHAnsi" w:hAnsiTheme="minorHAnsi" w:cs="Arial"/>
          <w:b/>
          <w:sz w:val="22"/>
          <w:szCs w:val="22"/>
        </w:rPr>
        <w:t xml:space="preserve">three studies included in the </w:t>
      </w:r>
      <w:r w:rsidRPr="00E12DAC">
        <w:rPr>
          <w:rFonts w:asciiTheme="minorHAnsi" w:hAnsiTheme="minorHAnsi" w:cs="Arial"/>
          <w:sz w:val="22"/>
          <w:szCs w:val="22"/>
        </w:rPr>
        <w:t>WP5 with the following aims</w:t>
      </w:r>
      <w:r>
        <w:rPr>
          <w:rFonts w:asciiTheme="minorHAnsi" w:hAnsiTheme="minorHAnsi" w:cs="Arial"/>
          <w:sz w:val="22"/>
          <w:szCs w:val="22"/>
        </w:rPr>
        <w:t>:</w:t>
      </w:r>
    </w:p>
    <w:p w14:paraId="21EAAA24" w14:textId="3D32CFC1" w:rsidR="00120BC6" w:rsidRPr="00E12DAC" w:rsidRDefault="00BF6663" w:rsidP="0016190C">
      <w:pPr>
        <w:pStyle w:val="Default"/>
        <w:numPr>
          <w:ilvl w:val="0"/>
          <w:numId w:val="13"/>
        </w:numPr>
        <w:spacing w:line="360" w:lineRule="auto"/>
        <w:ind w:left="714" w:hanging="357"/>
        <w:rPr>
          <w:rFonts w:asciiTheme="minorHAnsi" w:hAnsiTheme="minorHAnsi" w:cs="Arial"/>
          <w:sz w:val="22"/>
          <w:szCs w:val="22"/>
        </w:rPr>
      </w:pPr>
      <w:r>
        <w:rPr>
          <w:rFonts w:asciiTheme="minorHAnsi" w:hAnsiTheme="minorHAnsi" w:cs="Arial"/>
          <w:sz w:val="22"/>
          <w:szCs w:val="22"/>
        </w:rPr>
        <w:t>To d</w:t>
      </w:r>
      <w:r w:rsidR="00120BC6" w:rsidRPr="00E12DAC">
        <w:rPr>
          <w:rFonts w:asciiTheme="minorHAnsi" w:hAnsiTheme="minorHAnsi" w:cs="Arial"/>
          <w:sz w:val="22"/>
          <w:szCs w:val="22"/>
        </w:rPr>
        <w:t xml:space="preserve">etermine the educational achievements and needs of children born with a congenital anomaly by congenital anomaly subgroup, including those with multiple anomalies (UNEW) </w:t>
      </w:r>
    </w:p>
    <w:p w14:paraId="428DE68B" w14:textId="2BF7A9F6" w:rsidR="00120BC6" w:rsidRPr="00E12DAC" w:rsidRDefault="00BF6663" w:rsidP="0016190C">
      <w:pPr>
        <w:pStyle w:val="Default"/>
        <w:numPr>
          <w:ilvl w:val="0"/>
          <w:numId w:val="13"/>
        </w:numPr>
        <w:spacing w:line="360" w:lineRule="auto"/>
        <w:ind w:left="714" w:hanging="357"/>
        <w:rPr>
          <w:rFonts w:asciiTheme="minorHAnsi" w:hAnsiTheme="minorHAnsi" w:cs="Arial"/>
          <w:sz w:val="22"/>
          <w:szCs w:val="22"/>
        </w:rPr>
      </w:pPr>
      <w:r>
        <w:rPr>
          <w:rFonts w:asciiTheme="minorHAnsi" w:hAnsiTheme="minorHAnsi" w:cs="Arial"/>
          <w:sz w:val="22"/>
          <w:szCs w:val="22"/>
        </w:rPr>
        <w:t>To e</w:t>
      </w:r>
      <w:r w:rsidR="00120BC6" w:rsidRPr="00E12DAC">
        <w:rPr>
          <w:rFonts w:asciiTheme="minorHAnsi" w:hAnsiTheme="minorHAnsi" w:cs="Arial"/>
          <w:sz w:val="22"/>
          <w:szCs w:val="22"/>
        </w:rPr>
        <w:t xml:space="preserve">valuate if educational achievements and needs are associated with clinical (the use of anaesthesia, surgery, days spent in hospital) and sociodemographic factors (gender, maternal age, socioeconomic status) (UNEW) </w:t>
      </w:r>
    </w:p>
    <w:p w14:paraId="58D23690" w14:textId="1973D988" w:rsidR="00120BC6" w:rsidRDefault="00120BC6" w:rsidP="0016190C">
      <w:pPr>
        <w:pStyle w:val="Default"/>
        <w:numPr>
          <w:ilvl w:val="0"/>
          <w:numId w:val="13"/>
        </w:numPr>
        <w:spacing w:line="360" w:lineRule="auto"/>
        <w:ind w:left="714" w:hanging="357"/>
        <w:rPr>
          <w:rFonts w:asciiTheme="minorHAnsi" w:hAnsiTheme="minorHAnsi" w:cs="Arial"/>
          <w:sz w:val="22"/>
          <w:szCs w:val="22"/>
        </w:rPr>
      </w:pPr>
      <w:r w:rsidRPr="00E12DAC">
        <w:rPr>
          <w:rFonts w:asciiTheme="minorHAnsi" w:hAnsiTheme="minorHAnsi" w:cs="Arial"/>
          <w:sz w:val="22"/>
          <w:szCs w:val="22"/>
        </w:rPr>
        <w:t xml:space="preserve">To undertake statistical modelling of </w:t>
      </w:r>
      <w:r w:rsidRPr="00A93B82">
        <w:rPr>
          <w:rFonts w:asciiTheme="minorHAnsi" w:hAnsiTheme="minorHAnsi" w:cs="Arial"/>
          <w:sz w:val="22"/>
          <w:szCs w:val="22"/>
        </w:rPr>
        <w:t xml:space="preserve">data to provide predictions of the number of children with congenital anomalies across Europe </w:t>
      </w:r>
      <w:r w:rsidR="002B7276" w:rsidRPr="00A93B82">
        <w:rPr>
          <w:rFonts w:asciiTheme="minorHAnsi" w:hAnsiTheme="minorHAnsi" w:cs="Arial"/>
          <w:sz w:val="22"/>
          <w:szCs w:val="22"/>
        </w:rPr>
        <w:t>up to the child’s 10</w:t>
      </w:r>
      <w:r w:rsidR="002B7276" w:rsidRPr="00A93B82">
        <w:rPr>
          <w:rFonts w:asciiTheme="minorHAnsi" w:hAnsiTheme="minorHAnsi" w:cs="Arial"/>
          <w:sz w:val="22"/>
          <w:szCs w:val="22"/>
          <w:vertAlign w:val="superscript"/>
        </w:rPr>
        <w:t>th</w:t>
      </w:r>
      <w:r w:rsidR="002B7276" w:rsidRPr="00A93B82">
        <w:rPr>
          <w:rFonts w:asciiTheme="minorHAnsi" w:hAnsiTheme="minorHAnsi" w:cs="Arial"/>
          <w:sz w:val="22"/>
          <w:szCs w:val="22"/>
        </w:rPr>
        <w:t xml:space="preserve"> birthday </w:t>
      </w:r>
      <w:r w:rsidRPr="00A93B82">
        <w:rPr>
          <w:rFonts w:asciiTheme="minorHAnsi" w:hAnsiTheme="minorHAnsi" w:cs="Arial"/>
          <w:sz w:val="22"/>
          <w:szCs w:val="22"/>
        </w:rPr>
        <w:t>who may</w:t>
      </w:r>
      <w:r w:rsidRPr="00E12DAC">
        <w:rPr>
          <w:rFonts w:asciiTheme="minorHAnsi" w:hAnsiTheme="minorHAnsi" w:cs="Arial"/>
          <w:sz w:val="22"/>
          <w:szCs w:val="22"/>
        </w:rPr>
        <w:t xml:space="preserve"> have specific educational needs (UNEW) </w:t>
      </w:r>
    </w:p>
    <w:p w14:paraId="3CFE10B5" w14:textId="77777777" w:rsidR="00BC7F4F" w:rsidRDefault="00BC7F4F" w:rsidP="00E12DAC">
      <w:pPr>
        <w:spacing w:after="120" w:line="360" w:lineRule="auto"/>
        <w:rPr>
          <w:rFonts w:ascii="Calibri" w:hAnsi="Calibri"/>
          <w:b/>
          <w:sz w:val="24"/>
        </w:rPr>
      </w:pPr>
    </w:p>
    <w:p w14:paraId="45B91694" w14:textId="50607107" w:rsidR="00420452" w:rsidRPr="00E12DAC" w:rsidRDefault="00420452" w:rsidP="00E12DAC">
      <w:pPr>
        <w:spacing w:after="120" w:line="360" w:lineRule="auto"/>
        <w:rPr>
          <w:rFonts w:ascii="Calibri" w:hAnsi="Calibri"/>
          <w:b/>
          <w:sz w:val="24"/>
        </w:rPr>
      </w:pPr>
      <w:r w:rsidRPr="00E12DAC">
        <w:rPr>
          <w:rFonts w:ascii="Calibri" w:hAnsi="Calibri"/>
          <w:b/>
          <w:sz w:val="24"/>
        </w:rPr>
        <w:t xml:space="preserve">2. </w:t>
      </w:r>
      <w:r w:rsidR="003C0DB4" w:rsidRPr="00E12DAC">
        <w:rPr>
          <w:rFonts w:ascii="Calibri" w:hAnsi="Calibri"/>
          <w:b/>
          <w:sz w:val="24"/>
        </w:rPr>
        <w:t>Description of data sources and requested data</w:t>
      </w:r>
    </w:p>
    <w:p w14:paraId="1EDCFF86" w14:textId="3B62CE1E" w:rsidR="003C0DB4" w:rsidRPr="005909DF" w:rsidRDefault="003C0DB4" w:rsidP="00E12DAC">
      <w:pPr>
        <w:spacing w:after="120" w:line="360" w:lineRule="auto"/>
        <w:jc w:val="both"/>
        <w:rPr>
          <w:b/>
          <w:sz w:val="24"/>
        </w:rPr>
      </w:pPr>
      <w:r w:rsidRPr="005909DF">
        <w:rPr>
          <w:b/>
          <w:sz w:val="24"/>
        </w:rPr>
        <w:t>2.1</w:t>
      </w:r>
      <w:r w:rsidR="002B57DC" w:rsidRPr="005909DF">
        <w:rPr>
          <w:b/>
          <w:sz w:val="24"/>
        </w:rPr>
        <w:t>.</w:t>
      </w:r>
      <w:r w:rsidRPr="005909DF">
        <w:rPr>
          <w:b/>
          <w:sz w:val="24"/>
        </w:rPr>
        <w:t xml:space="preserve"> Inclusion criteria</w:t>
      </w:r>
    </w:p>
    <w:p w14:paraId="19237C26" w14:textId="356DB2E1" w:rsidR="003C0DB4" w:rsidRPr="00E12DAC" w:rsidRDefault="0016190C" w:rsidP="00E12DAC">
      <w:pPr>
        <w:spacing w:after="120" w:line="360" w:lineRule="auto"/>
        <w:jc w:val="both"/>
      </w:pPr>
      <w:r w:rsidRPr="00E12DAC">
        <w:t xml:space="preserve">The WP5 survey confirmed that </w:t>
      </w:r>
      <w:r w:rsidR="00FA5CE0">
        <w:t xml:space="preserve">the following </w:t>
      </w:r>
      <w:r w:rsidRPr="00E12DAC">
        <w:t>ten</w:t>
      </w:r>
      <w:r w:rsidR="001B5A64" w:rsidRPr="00E12DAC">
        <w:t xml:space="preserve"> </w:t>
      </w:r>
      <w:r w:rsidR="00811042" w:rsidRPr="00E12DAC">
        <w:t xml:space="preserve">EUROCAT registries </w:t>
      </w:r>
      <w:r w:rsidR="0069547D">
        <w:t>would be able to</w:t>
      </w:r>
      <w:r w:rsidR="00811042" w:rsidRPr="00E12DAC">
        <w:t xml:space="preserve"> </w:t>
      </w:r>
      <w:r w:rsidRPr="00E12DAC">
        <w:t>p</w:t>
      </w:r>
      <w:r w:rsidR="0069547D">
        <w:t>articipate</w:t>
      </w:r>
      <w:r w:rsidR="003C0DB4" w:rsidRPr="00E12DAC">
        <w:t xml:space="preserve"> in WP5</w:t>
      </w:r>
      <w:r w:rsidRPr="00E12DAC">
        <w:t xml:space="preserve"> studies</w:t>
      </w:r>
      <w:r w:rsidR="003C0DB4" w:rsidRPr="00E12DAC">
        <w:t>: England (five BINOCAR registries: Thames Valley, Wessex</w:t>
      </w:r>
      <w:r w:rsidRPr="00E12DAC">
        <w:t>, East Midlands, South West and North), UK: Wales (CARIS), Denmark: Odense (RSD), Finland (THL), Italy: Emilia Romagna (UNIFE), Italy: Tuscany (CNR-IFC)</w:t>
      </w:r>
      <w:r w:rsidR="00913971">
        <w:t>. Norway registry joined</w:t>
      </w:r>
      <w:r w:rsidR="0072501F">
        <w:t xml:space="preserve"> WP5 in De</w:t>
      </w:r>
      <w:r w:rsidR="00337D52">
        <w:t>cember 2017 after obtaining e</w:t>
      </w:r>
      <w:r w:rsidR="0072501F">
        <w:t xml:space="preserve">thics approval to </w:t>
      </w:r>
      <w:r w:rsidR="0072501F" w:rsidRPr="00A93B82">
        <w:t xml:space="preserve">use </w:t>
      </w:r>
      <w:r w:rsidR="00882016" w:rsidRPr="00A93B82">
        <w:t xml:space="preserve">an </w:t>
      </w:r>
      <w:r w:rsidR="0072501F" w:rsidRPr="00A93B82">
        <w:t xml:space="preserve">existing linked dataset </w:t>
      </w:r>
      <w:r w:rsidR="00882016" w:rsidRPr="00A93B82">
        <w:t>with restricted information on educational outcomes</w:t>
      </w:r>
      <w:r w:rsidR="00041612" w:rsidRPr="00A93B82">
        <w:t xml:space="preserve"> for</w:t>
      </w:r>
      <w:r w:rsidR="00041612">
        <w:t xml:space="preserve"> </w:t>
      </w:r>
      <w:r w:rsidR="002C2595">
        <w:t>1999-2014 births</w:t>
      </w:r>
      <w:r w:rsidR="00296F7A">
        <w:t>.</w:t>
      </w:r>
      <w:r w:rsidR="0072501F">
        <w:t xml:space="preserve"> </w:t>
      </w:r>
      <w:r w:rsidRPr="00E12DAC">
        <w:t xml:space="preserve"> </w:t>
      </w:r>
    </w:p>
    <w:p w14:paraId="09B14E4B" w14:textId="0A7DE6F3" w:rsidR="0016190C" w:rsidRPr="00E12DAC" w:rsidRDefault="0057073F" w:rsidP="00E12DAC">
      <w:pPr>
        <w:spacing w:after="120" w:line="360" w:lineRule="auto"/>
        <w:rPr>
          <w:lang w:val="en-US"/>
        </w:rPr>
      </w:pPr>
      <w:r>
        <w:rPr>
          <w:lang w:val="en-US"/>
        </w:rPr>
        <w:t>Study c</w:t>
      </w:r>
      <w:r w:rsidR="0016190C" w:rsidRPr="00E12DAC">
        <w:rPr>
          <w:lang w:val="en-US"/>
        </w:rPr>
        <w:t xml:space="preserve">ases  are all live born infants with a major congenital anomaly as defined in EUROCAT (Guide 1.4) born between </w:t>
      </w:r>
      <w:r w:rsidR="00202F1C" w:rsidRPr="00E12DAC">
        <w:rPr>
          <w:lang w:val="en-US"/>
        </w:rPr>
        <w:t xml:space="preserve">1995 and </w:t>
      </w:r>
      <w:r w:rsidR="0016190C" w:rsidRPr="00E12DAC">
        <w:rPr>
          <w:lang w:val="en-US"/>
        </w:rPr>
        <w:t>201</w:t>
      </w:r>
      <w:r w:rsidR="005C6FB5">
        <w:rPr>
          <w:lang w:val="en-US"/>
        </w:rPr>
        <w:t>1</w:t>
      </w:r>
      <w:r w:rsidR="00F90CE5">
        <w:rPr>
          <w:lang w:val="en-US"/>
        </w:rPr>
        <w:t xml:space="preserve"> </w:t>
      </w:r>
      <w:r w:rsidR="00F371D9">
        <w:rPr>
          <w:lang w:val="en-US"/>
        </w:rPr>
        <w:t xml:space="preserve">(so that they reach </w:t>
      </w:r>
      <w:r w:rsidR="007B7B87">
        <w:rPr>
          <w:lang w:val="en-US"/>
        </w:rPr>
        <w:t>the appropriate school</w:t>
      </w:r>
      <w:r w:rsidR="00F371D9">
        <w:rPr>
          <w:lang w:val="en-US"/>
        </w:rPr>
        <w:t xml:space="preserve"> age</w:t>
      </w:r>
      <w:r w:rsidR="00F90CE5">
        <w:rPr>
          <w:lang w:val="en-US"/>
        </w:rPr>
        <w:t xml:space="preserve"> by </w:t>
      </w:r>
      <w:r>
        <w:rPr>
          <w:lang w:val="en-US"/>
        </w:rPr>
        <w:t xml:space="preserve">the </w:t>
      </w:r>
      <w:r w:rsidR="00EC3ADA">
        <w:rPr>
          <w:lang w:val="en-US"/>
        </w:rPr>
        <w:t>end of 2015</w:t>
      </w:r>
      <w:r w:rsidR="00F90CE5">
        <w:rPr>
          <w:lang w:val="en-US"/>
        </w:rPr>
        <w:t>)</w:t>
      </w:r>
      <w:r w:rsidR="0016190C" w:rsidRPr="00E12DAC">
        <w:rPr>
          <w:lang w:val="en-US"/>
        </w:rPr>
        <w:t xml:space="preserve"> </w:t>
      </w:r>
      <w:r w:rsidR="005C6FB5">
        <w:rPr>
          <w:lang w:val="en-US"/>
        </w:rPr>
        <w:t xml:space="preserve">in six participating registries (England: </w:t>
      </w:r>
      <w:r w:rsidR="005C6FB5" w:rsidRPr="00E12DAC">
        <w:t xml:space="preserve">Thames Valley, </w:t>
      </w:r>
      <w:r w:rsidR="005C6FB5">
        <w:t xml:space="preserve">England: </w:t>
      </w:r>
      <w:r w:rsidR="005C6FB5" w:rsidRPr="00E12DAC">
        <w:t xml:space="preserve">Wessex </w:t>
      </w:r>
      <w:r w:rsidR="005C6FB5">
        <w:t xml:space="preserve">, </w:t>
      </w:r>
      <w:r w:rsidR="005C6FB5" w:rsidRPr="00E12DAC">
        <w:t>Denmark: Odense</w:t>
      </w:r>
      <w:r w:rsidR="005C6FB5">
        <w:t xml:space="preserve">, </w:t>
      </w:r>
      <w:r w:rsidR="005C6FB5" w:rsidRPr="00E12DAC">
        <w:t>Finlan</w:t>
      </w:r>
      <w:r w:rsidR="005C6FB5">
        <w:t>d</w:t>
      </w:r>
      <w:r w:rsidR="005C6FB5" w:rsidRPr="00E12DAC">
        <w:t>, Italy: Emilia Romagna, Italy: Tuscany</w:t>
      </w:r>
      <w:r w:rsidR="005C6FB5">
        <w:t xml:space="preserve">) </w:t>
      </w:r>
      <w:r w:rsidR="00E12DAC" w:rsidRPr="00E12DAC">
        <w:rPr>
          <w:lang w:val="en-US"/>
        </w:rPr>
        <w:t xml:space="preserve">or </w:t>
      </w:r>
      <w:r w:rsidR="006F0491">
        <w:rPr>
          <w:lang w:val="en-US"/>
        </w:rPr>
        <w:t>from</w:t>
      </w:r>
      <w:r w:rsidR="00E12DAC" w:rsidRPr="00E12DAC">
        <w:rPr>
          <w:lang w:val="en-US"/>
        </w:rPr>
        <w:t xml:space="preserve"> the first year</w:t>
      </w:r>
      <w:r w:rsidR="00A41EBA">
        <w:rPr>
          <w:lang w:val="en-US"/>
        </w:rPr>
        <w:t xml:space="preserve"> of EUROCAT data collection</w:t>
      </w:r>
      <w:r w:rsidR="00E12DAC" w:rsidRPr="00E12DAC">
        <w:rPr>
          <w:lang w:val="en-US"/>
        </w:rPr>
        <w:t xml:space="preserve"> </w:t>
      </w:r>
      <w:r w:rsidR="001C6CE1">
        <w:rPr>
          <w:lang w:val="en-US"/>
        </w:rPr>
        <w:t>in</w:t>
      </w:r>
      <w:r w:rsidR="00E12DAC" w:rsidRPr="00E12DAC">
        <w:rPr>
          <w:lang w:val="en-US"/>
        </w:rPr>
        <w:t xml:space="preserve"> </w:t>
      </w:r>
      <w:r w:rsidR="001C6CE1">
        <w:rPr>
          <w:lang w:val="en-US"/>
        </w:rPr>
        <w:t>other registries</w:t>
      </w:r>
      <w:r w:rsidR="00E12DAC" w:rsidRPr="00E12DAC">
        <w:rPr>
          <w:lang w:val="en-US"/>
        </w:rPr>
        <w:t xml:space="preserve"> </w:t>
      </w:r>
      <w:r w:rsidR="005C6FB5">
        <w:rPr>
          <w:lang w:val="en-US"/>
        </w:rPr>
        <w:t>(</w:t>
      </w:r>
      <w:r w:rsidR="005C6FB5">
        <w:rPr>
          <w:iCs/>
        </w:rPr>
        <w:t>1998</w:t>
      </w:r>
      <w:r w:rsidR="006F0491">
        <w:rPr>
          <w:iCs/>
        </w:rPr>
        <w:t>:</w:t>
      </w:r>
      <w:r w:rsidR="005C6FB5">
        <w:rPr>
          <w:iCs/>
        </w:rPr>
        <w:t xml:space="preserve"> </w:t>
      </w:r>
      <w:r w:rsidR="005C6FB5" w:rsidRPr="00517C72">
        <w:t xml:space="preserve">UK: East Midlands, UK: </w:t>
      </w:r>
      <w:r w:rsidR="005C6FB5" w:rsidRPr="00E635FB">
        <w:t>Wales</w:t>
      </w:r>
      <w:r w:rsidR="00A84FCD">
        <w:t xml:space="preserve">; </w:t>
      </w:r>
      <w:r w:rsidR="002C2595">
        <w:t xml:space="preserve">1999: Norway; </w:t>
      </w:r>
      <w:r w:rsidR="00A84FCD">
        <w:t xml:space="preserve">2000: UK: North; </w:t>
      </w:r>
      <w:r w:rsidR="00A84FCD" w:rsidRPr="00517C72">
        <w:t>2005</w:t>
      </w:r>
      <w:r w:rsidR="00A84FCD">
        <w:t xml:space="preserve">: </w:t>
      </w:r>
      <w:r w:rsidR="00A84FCD" w:rsidRPr="00517C72">
        <w:t>UK: South West</w:t>
      </w:r>
      <w:r w:rsidR="00A84FCD">
        <w:t xml:space="preserve">) to </w:t>
      </w:r>
      <w:r w:rsidR="00DC5DE1">
        <w:t>31</w:t>
      </w:r>
      <w:r w:rsidR="00DC5DE1" w:rsidRPr="00DC5DE1">
        <w:rPr>
          <w:vertAlign w:val="superscript"/>
        </w:rPr>
        <w:t>st</w:t>
      </w:r>
      <w:r w:rsidR="00DC5DE1">
        <w:t xml:space="preserve"> Dec </w:t>
      </w:r>
      <w:r w:rsidR="00A84FCD">
        <w:t>2011</w:t>
      </w:r>
      <w:r w:rsidR="00A84FCD" w:rsidRPr="00517C72">
        <w:t xml:space="preserve">, </w:t>
      </w:r>
      <w:r w:rsidR="00E12DAC">
        <w:rPr>
          <w:lang w:val="en-US"/>
        </w:rPr>
        <w:t>a</w:t>
      </w:r>
      <w:r w:rsidR="00202F1C" w:rsidRPr="00E12DAC">
        <w:rPr>
          <w:lang w:val="en-US"/>
        </w:rPr>
        <w:t xml:space="preserve">nd confirmed to be alive </w:t>
      </w:r>
      <w:r w:rsidR="00EC3ADA">
        <w:rPr>
          <w:lang w:val="en-US"/>
        </w:rPr>
        <w:t>at start of school</w:t>
      </w:r>
      <w:r w:rsidR="00EC3ADA" w:rsidRPr="00E12DAC">
        <w:rPr>
          <w:lang w:val="en-US"/>
        </w:rPr>
        <w:t xml:space="preserve"> </w:t>
      </w:r>
      <w:r w:rsidR="00202F1C" w:rsidRPr="00E12DAC">
        <w:rPr>
          <w:lang w:val="en-US"/>
        </w:rPr>
        <w:t>in the WP3 linkage with mortality data</w:t>
      </w:r>
      <w:r w:rsidR="00E12DAC">
        <w:rPr>
          <w:lang w:val="en-US"/>
        </w:rPr>
        <w:t>.</w:t>
      </w:r>
      <w:r w:rsidR="00202F1C" w:rsidRPr="00E12DAC">
        <w:rPr>
          <w:lang w:val="en-US"/>
        </w:rPr>
        <w:t xml:space="preserve"> </w:t>
      </w:r>
    </w:p>
    <w:p w14:paraId="4629D9D1" w14:textId="111C6867" w:rsidR="00E12DAC" w:rsidRDefault="00E12DAC" w:rsidP="00E12DAC">
      <w:pPr>
        <w:spacing w:after="120" w:line="360" w:lineRule="auto"/>
        <w:rPr>
          <w:lang w:val="en-US"/>
        </w:rPr>
      </w:pPr>
      <w:r>
        <w:rPr>
          <w:lang w:val="en-US"/>
        </w:rPr>
        <w:t>Where available, controls will be all or a selection of live born infants</w:t>
      </w:r>
      <w:r w:rsidRPr="0067426E">
        <w:rPr>
          <w:lang w:val="en-US"/>
        </w:rPr>
        <w:t xml:space="preserve"> </w:t>
      </w:r>
      <w:r>
        <w:rPr>
          <w:lang w:val="en-US"/>
        </w:rPr>
        <w:t xml:space="preserve">born </w:t>
      </w:r>
      <w:r w:rsidR="0069547D">
        <w:rPr>
          <w:lang w:val="en-US"/>
        </w:rPr>
        <w:t xml:space="preserve">without congenital anomalies </w:t>
      </w:r>
      <w:r>
        <w:rPr>
          <w:lang w:val="en-US"/>
        </w:rPr>
        <w:t>during the same time period and in the same geographical area</w:t>
      </w:r>
      <w:r w:rsidR="00951CFE">
        <w:rPr>
          <w:lang w:val="en-US"/>
        </w:rPr>
        <w:t xml:space="preserve"> (Table 4)</w:t>
      </w:r>
      <w:r>
        <w:rPr>
          <w:lang w:val="en-US"/>
        </w:rPr>
        <w:t xml:space="preserve">. </w:t>
      </w:r>
    </w:p>
    <w:p w14:paraId="2B1B6FD0" w14:textId="3491BEB9" w:rsidR="00B87945" w:rsidRDefault="00FA5CE0" w:rsidP="00870DB9">
      <w:pPr>
        <w:spacing w:after="0" w:line="360" w:lineRule="auto"/>
        <w:rPr>
          <w:lang w:val="en-US"/>
        </w:rPr>
      </w:pPr>
      <w:r>
        <w:t xml:space="preserve">The </w:t>
      </w:r>
      <w:r w:rsidR="00135DDC" w:rsidRPr="003D074E">
        <w:t xml:space="preserve">WP2 </w:t>
      </w:r>
      <w:r w:rsidR="00135DDC">
        <w:t xml:space="preserve">team </w:t>
      </w:r>
      <w:r w:rsidR="00135DDC" w:rsidRPr="003D074E">
        <w:t>will develop some data quality indicators to det</w:t>
      </w:r>
      <w:r w:rsidR="00135DDC">
        <w:t>ermine inclusion of a registry’s</w:t>
      </w:r>
      <w:r w:rsidR="00135DDC" w:rsidRPr="003D074E">
        <w:t xml:space="preserve"> data in the studies </w:t>
      </w:r>
      <w:r w:rsidR="00135DDC">
        <w:t>analysing the effect of the</w:t>
      </w:r>
      <w:r w:rsidR="00135DDC" w:rsidRPr="003D074E">
        <w:t xml:space="preserve"> risk factors</w:t>
      </w:r>
      <w:r w:rsidR="00135DDC">
        <w:t xml:space="preserve"> (e.g. sociodemographic) on education </w:t>
      </w:r>
      <w:r w:rsidR="002E528D">
        <w:t>outcomes</w:t>
      </w:r>
      <w:r w:rsidR="00135DDC">
        <w:t>.</w:t>
      </w:r>
    </w:p>
    <w:p w14:paraId="1783E8B9" w14:textId="77777777" w:rsidR="00870DB9" w:rsidRDefault="00870DB9" w:rsidP="00870DB9">
      <w:pPr>
        <w:spacing w:after="0" w:line="360" w:lineRule="auto"/>
        <w:rPr>
          <w:b/>
          <w:lang w:val="en-US"/>
        </w:rPr>
      </w:pPr>
    </w:p>
    <w:p w14:paraId="38DDABFA" w14:textId="171FD609" w:rsidR="00B87945" w:rsidRPr="005909DF" w:rsidRDefault="00B87945" w:rsidP="00870DB9">
      <w:pPr>
        <w:spacing w:after="0" w:line="360" w:lineRule="auto"/>
        <w:rPr>
          <w:b/>
          <w:sz w:val="24"/>
          <w:lang w:val="en-US"/>
        </w:rPr>
      </w:pPr>
      <w:r w:rsidRPr="005909DF">
        <w:rPr>
          <w:b/>
          <w:sz w:val="24"/>
          <w:lang w:val="en-US"/>
        </w:rPr>
        <w:lastRenderedPageBreak/>
        <w:t>2.2</w:t>
      </w:r>
      <w:r w:rsidR="002B57DC" w:rsidRPr="005909DF">
        <w:rPr>
          <w:b/>
          <w:sz w:val="24"/>
          <w:lang w:val="en-US"/>
        </w:rPr>
        <w:t>.</w:t>
      </w:r>
      <w:r w:rsidRPr="005909DF">
        <w:rPr>
          <w:b/>
          <w:sz w:val="24"/>
          <w:lang w:val="en-US"/>
        </w:rPr>
        <w:t xml:space="preserve"> Data file from the EUROCAT registry</w:t>
      </w:r>
    </w:p>
    <w:p w14:paraId="33714A4C" w14:textId="598BDF5D" w:rsidR="00862C3B" w:rsidRDefault="00B87945" w:rsidP="00A93B82">
      <w:pPr>
        <w:spacing w:after="0" w:line="360" w:lineRule="auto"/>
        <w:jc w:val="both"/>
        <w:rPr>
          <w:lang w:val="en-US"/>
        </w:rPr>
      </w:pPr>
      <w:r w:rsidRPr="009B0C82">
        <w:rPr>
          <w:lang w:val="en-US"/>
        </w:rPr>
        <w:t xml:space="preserve">Each registry will </w:t>
      </w:r>
      <w:r w:rsidR="00384714">
        <w:rPr>
          <w:lang w:val="en-US"/>
        </w:rPr>
        <w:t xml:space="preserve">use </w:t>
      </w:r>
      <w:r w:rsidRPr="009B0C82">
        <w:rPr>
          <w:lang w:val="en-US"/>
        </w:rPr>
        <w:t>a file of all live born congen</w:t>
      </w:r>
      <w:r>
        <w:rPr>
          <w:lang w:val="en-US"/>
        </w:rPr>
        <w:t>ital anomaly cases</w:t>
      </w:r>
      <w:r w:rsidR="00384714">
        <w:rPr>
          <w:lang w:val="en-US"/>
        </w:rPr>
        <w:t xml:space="preserve"> extracted </w:t>
      </w:r>
      <w:r w:rsidRPr="009B0C82">
        <w:rPr>
          <w:lang w:val="en-US"/>
        </w:rPr>
        <w:t xml:space="preserve">from their </w:t>
      </w:r>
      <w:r>
        <w:rPr>
          <w:lang w:val="en-US"/>
        </w:rPr>
        <w:t xml:space="preserve">most recent version of </w:t>
      </w:r>
      <w:r w:rsidRPr="009B0C82">
        <w:rPr>
          <w:lang w:val="en-US"/>
        </w:rPr>
        <w:t xml:space="preserve">EUROCAT Data </w:t>
      </w:r>
      <w:r w:rsidRPr="00B87945">
        <w:rPr>
          <w:lang w:val="en-US"/>
        </w:rPr>
        <w:t>Management Program (EDMP version 6.10, January 2016)</w:t>
      </w:r>
      <w:r w:rsidR="00384714">
        <w:rPr>
          <w:lang w:val="en-US"/>
        </w:rPr>
        <w:t xml:space="preserve"> that are confirmed to be </w:t>
      </w:r>
      <w:r w:rsidR="00384714" w:rsidRPr="00A93B82">
        <w:rPr>
          <w:lang w:val="en-US"/>
        </w:rPr>
        <w:t xml:space="preserve">alive </w:t>
      </w:r>
      <w:r w:rsidR="00B476E7" w:rsidRPr="00A93B82">
        <w:rPr>
          <w:lang w:val="en-US"/>
        </w:rPr>
        <w:t>on their 10</w:t>
      </w:r>
      <w:r w:rsidR="00B476E7" w:rsidRPr="00A93B82">
        <w:rPr>
          <w:vertAlign w:val="superscript"/>
          <w:lang w:val="en-US"/>
        </w:rPr>
        <w:t>th</w:t>
      </w:r>
      <w:r w:rsidR="00B476E7" w:rsidRPr="00A93B82">
        <w:rPr>
          <w:lang w:val="en-US"/>
        </w:rPr>
        <w:t xml:space="preserve"> birthday</w:t>
      </w:r>
      <w:r w:rsidR="00C36171" w:rsidRPr="00A93B82">
        <w:rPr>
          <w:lang w:val="en-US"/>
        </w:rPr>
        <w:t xml:space="preserve"> by </w:t>
      </w:r>
      <w:r w:rsidR="0057073F" w:rsidRPr="00A93B82">
        <w:rPr>
          <w:lang w:val="en-US"/>
        </w:rPr>
        <w:t xml:space="preserve">the </w:t>
      </w:r>
      <w:r w:rsidR="00724EF8" w:rsidRPr="00A93B82">
        <w:rPr>
          <w:lang w:val="en-US"/>
        </w:rPr>
        <w:t xml:space="preserve">end of </w:t>
      </w:r>
      <w:r w:rsidR="00C36171" w:rsidRPr="00A93B82">
        <w:rPr>
          <w:lang w:val="en-US"/>
        </w:rPr>
        <w:t>201</w:t>
      </w:r>
      <w:r w:rsidR="00724EF8" w:rsidRPr="00A93B82">
        <w:rPr>
          <w:lang w:val="en-US"/>
        </w:rPr>
        <w:t>5</w:t>
      </w:r>
      <w:r w:rsidR="00384714" w:rsidRPr="00A93B82">
        <w:rPr>
          <w:lang w:val="en-US"/>
        </w:rPr>
        <w:t xml:space="preserve"> </w:t>
      </w:r>
      <w:r w:rsidR="00B476E7" w:rsidRPr="00A93B82">
        <w:rPr>
          <w:lang w:val="en-US"/>
        </w:rPr>
        <w:t xml:space="preserve">based on </w:t>
      </w:r>
      <w:r w:rsidR="00384714" w:rsidRPr="00A93B82">
        <w:rPr>
          <w:lang w:val="en-US"/>
        </w:rPr>
        <w:t>the WP3</w:t>
      </w:r>
      <w:r w:rsidR="00384714">
        <w:rPr>
          <w:lang w:val="en-US"/>
        </w:rPr>
        <w:t xml:space="preserve"> linkage with mortality data (i.e. all cases resulting in deaths should be excluded)</w:t>
      </w:r>
      <w:r w:rsidRPr="00B87945">
        <w:rPr>
          <w:lang w:val="en-US"/>
        </w:rPr>
        <w:t xml:space="preserve">. Coding and classification of the congenital anomalies will be based on the coding of anomalies and subgroups in the EUROCAT registry (see Guide 1.4). </w:t>
      </w:r>
      <w:r w:rsidRPr="00321722">
        <w:rPr>
          <w:lang w:val="en-US"/>
        </w:rPr>
        <w:t xml:space="preserve">EUROCAT variables to include are </w:t>
      </w:r>
      <w:r>
        <w:rPr>
          <w:lang w:val="en-US"/>
        </w:rPr>
        <w:t>listed</w:t>
      </w:r>
      <w:r w:rsidRPr="00321722">
        <w:rPr>
          <w:lang w:val="en-US"/>
        </w:rPr>
        <w:t xml:space="preserve"> in Table 1. </w:t>
      </w:r>
    </w:p>
    <w:p w14:paraId="09AA2996" w14:textId="3B91729B" w:rsidR="00275DE3" w:rsidRPr="00B87945" w:rsidRDefault="00A93B82" w:rsidP="00A93B82">
      <w:pPr>
        <w:spacing w:after="0" w:line="360" w:lineRule="auto"/>
        <w:jc w:val="both"/>
      </w:pPr>
      <w:r>
        <w:rPr>
          <w:lang w:val="en-US"/>
        </w:rPr>
        <w:t>These l</w:t>
      </w:r>
      <w:r w:rsidR="008C60FD" w:rsidRPr="00321722">
        <w:rPr>
          <w:lang w:val="en-US"/>
        </w:rPr>
        <w:t xml:space="preserve">ive born congenital anomaly </w:t>
      </w:r>
      <w:r w:rsidR="008C60FD" w:rsidRPr="009B0C82">
        <w:rPr>
          <w:lang w:val="en-US"/>
        </w:rPr>
        <w:t>cases will then be linked</w:t>
      </w:r>
      <w:r w:rsidR="008C60FD">
        <w:rPr>
          <w:lang w:val="en-US"/>
        </w:rPr>
        <w:t xml:space="preserve"> to data in education databases</w:t>
      </w:r>
      <w:r w:rsidR="003641F2">
        <w:rPr>
          <w:lang w:val="en-US"/>
        </w:rPr>
        <w:t xml:space="preserve"> or any education data sources </w:t>
      </w:r>
      <w:r w:rsidR="00BC7F4F">
        <w:rPr>
          <w:lang w:val="en-US"/>
        </w:rPr>
        <w:t>available locally for use in this study</w:t>
      </w:r>
      <w:r w:rsidR="008C60FD" w:rsidRPr="009B0C82">
        <w:rPr>
          <w:lang w:val="en-US"/>
        </w:rPr>
        <w:t xml:space="preserve">. </w:t>
      </w:r>
      <w:r w:rsidR="00384714" w:rsidRPr="009B0C82">
        <w:rPr>
          <w:lang w:val="en-US"/>
        </w:rPr>
        <w:t>The</w:t>
      </w:r>
      <w:r w:rsidR="00384714">
        <w:rPr>
          <w:lang w:val="en-US"/>
        </w:rPr>
        <w:t xml:space="preserve"> registry or th</w:t>
      </w:r>
      <w:r w:rsidR="00533BA1" w:rsidRPr="00B87945">
        <w:t xml:space="preserve">e </w:t>
      </w:r>
      <w:r w:rsidR="00384714" w:rsidRPr="00B87945">
        <w:t xml:space="preserve">education data </w:t>
      </w:r>
      <w:r w:rsidR="00384714">
        <w:t>provider</w:t>
      </w:r>
      <w:r w:rsidR="00533BA1" w:rsidRPr="00B87945">
        <w:t xml:space="preserve"> will </w:t>
      </w:r>
      <w:r w:rsidR="00882016">
        <w:t xml:space="preserve">be asked </w:t>
      </w:r>
      <w:r w:rsidR="008945D6">
        <w:t xml:space="preserve">to </w:t>
      </w:r>
      <w:r w:rsidR="00533BA1" w:rsidRPr="00B87945">
        <w:t xml:space="preserve">produce a short report </w:t>
      </w:r>
      <w:r w:rsidR="0055556C" w:rsidRPr="00B87945">
        <w:t>outlining the num</w:t>
      </w:r>
      <w:r w:rsidR="008945D6">
        <w:t>ber of cases that were linked/</w:t>
      </w:r>
      <w:r w:rsidR="0055556C" w:rsidRPr="00B87945">
        <w:t>unlinked and the reasons for non-linkage</w:t>
      </w:r>
      <w:r w:rsidR="00882016">
        <w:t xml:space="preserve"> based on a standard template</w:t>
      </w:r>
      <w:r w:rsidR="002D7187" w:rsidRPr="00B87945">
        <w:t>.</w:t>
      </w:r>
      <w:r w:rsidR="00533BA1" w:rsidRPr="00B87945">
        <w:t xml:space="preserve"> </w:t>
      </w:r>
      <w:r w:rsidR="00384714">
        <w:rPr>
          <w:lang w:val="en-US"/>
        </w:rPr>
        <w:t xml:space="preserve">This report should be sent to </w:t>
      </w:r>
      <w:r w:rsidR="006255B8">
        <w:rPr>
          <w:lang w:val="en-US"/>
        </w:rPr>
        <w:t>Ulster University</w:t>
      </w:r>
      <w:r w:rsidR="00384714">
        <w:rPr>
          <w:lang w:val="en-US"/>
        </w:rPr>
        <w:t>.</w:t>
      </w:r>
    </w:p>
    <w:p w14:paraId="7753EEA4" w14:textId="77777777" w:rsidR="00862C3B" w:rsidRPr="00B87945" w:rsidRDefault="00862C3B" w:rsidP="00900A51">
      <w:pPr>
        <w:spacing w:line="240" w:lineRule="auto"/>
        <w:jc w:val="both"/>
      </w:pPr>
    </w:p>
    <w:p w14:paraId="09739549" w14:textId="7D0D173D" w:rsidR="00862C3B" w:rsidRPr="00862C3B" w:rsidRDefault="00862C3B" w:rsidP="00862C3B">
      <w:pPr>
        <w:spacing w:line="360" w:lineRule="auto"/>
        <w:rPr>
          <w:b/>
          <w:sz w:val="24"/>
          <w:lang w:val="en-US"/>
        </w:rPr>
      </w:pPr>
      <w:r w:rsidRPr="00862C3B">
        <w:rPr>
          <w:b/>
          <w:sz w:val="24"/>
          <w:lang w:val="en-US"/>
        </w:rPr>
        <w:t>2.3</w:t>
      </w:r>
      <w:r w:rsidR="00374997">
        <w:rPr>
          <w:b/>
          <w:sz w:val="24"/>
          <w:lang w:val="en-US"/>
        </w:rPr>
        <w:t>.</w:t>
      </w:r>
      <w:r w:rsidRPr="00862C3B">
        <w:rPr>
          <w:b/>
          <w:sz w:val="24"/>
          <w:lang w:val="en-US"/>
        </w:rPr>
        <w:t xml:space="preserve"> Education databases</w:t>
      </w:r>
      <w:r w:rsidR="004A2AE2">
        <w:rPr>
          <w:b/>
          <w:sz w:val="24"/>
          <w:lang w:val="en-US"/>
        </w:rPr>
        <w:t xml:space="preserve"> and education data variables</w:t>
      </w:r>
    </w:p>
    <w:p w14:paraId="4212F5DB" w14:textId="07A43071" w:rsidR="001F69F3" w:rsidRDefault="00C3557B" w:rsidP="00055478">
      <w:pPr>
        <w:pStyle w:val="Default"/>
        <w:spacing w:line="360" w:lineRule="auto"/>
        <w:jc w:val="both"/>
      </w:pPr>
      <w:r w:rsidRPr="007813A2">
        <w:t xml:space="preserve">The list of the Education data sources </w:t>
      </w:r>
      <w:r w:rsidR="00AA58DB">
        <w:t>in</w:t>
      </w:r>
      <w:r w:rsidRPr="007813A2">
        <w:t xml:space="preserve"> the participating registries is given in Appendix 1.</w:t>
      </w:r>
      <w:r w:rsidR="00055478" w:rsidRPr="00055478">
        <w:rPr>
          <w:color w:val="000000" w:themeColor="text1"/>
          <w:sz w:val="22"/>
          <w:szCs w:val="22"/>
        </w:rPr>
        <w:t xml:space="preserve"> </w:t>
      </w:r>
    </w:p>
    <w:p w14:paraId="671D3A74" w14:textId="649ABC12" w:rsidR="00AA58DB" w:rsidRPr="007813A2" w:rsidRDefault="00055478" w:rsidP="00326A75">
      <w:pPr>
        <w:spacing w:after="0" w:line="360" w:lineRule="auto"/>
        <w:jc w:val="both"/>
        <w:rPr>
          <w:szCs w:val="24"/>
        </w:rPr>
      </w:pPr>
      <w:r w:rsidRPr="00975D91">
        <w:rPr>
          <w:color w:val="000000" w:themeColor="text1"/>
        </w:rPr>
        <w:t xml:space="preserve">We are going to request education data </w:t>
      </w:r>
      <w:r w:rsidRPr="00975D91">
        <w:rPr>
          <w:rFonts w:cs="Arial"/>
        </w:rPr>
        <w:t>up to and including the school year when the child turns 16 years</w:t>
      </w:r>
      <w:r w:rsidRPr="00975D91">
        <w:rPr>
          <w:color w:val="000000" w:themeColor="text1"/>
        </w:rPr>
        <w:t>.</w:t>
      </w:r>
      <w:r>
        <w:rPr>
          <w:color w:val="000000" w:themeColor="text1"/>
        </w:rPr>
        <w:t xml:space="preserve"> </w:t>
      </w:r>
      <w:r w:rsidR="003E5C37">
        <w:rPr>
          <w:szCs w:val="24"/>
        </w:rPr>
        <w:t xml:space="preserve">Education data variables vary between the five </w:t>
      </w:r>
      <w:r w:rsidR="007556CE">
        <w:rPr>
          <w:szCs w:val="24"/>
        </w:rPr>
        <w:t>BINOCAR</w:t>
      </w:r>
      <w:r w:rsidR="003E5C37">
        <w:rPr>
          <w:szCs w:val="24"/>
        </w:rPr>
        <w:t xml:space="preserve"> registries and </w:t>
      </w:r>
      <w:r w:rsidR="000F4EC9">
        <w:rPr>
          <w:szCs w:val="24"/>
        </w:rPr>
        <w:t xml:space="preserve">the </w:t>
      </w:r>
      <w:r w:rsidR="003E5C37">
        <w:rPr>
          <w:szCs w:val="24"/>
        </w:rPr>
        <w:t xml:space="preserve">other </w:t>
      </w:r>
      <w:r w:rsidR="00326A75">
        <w:rPr>
          <w:szCs w:val="24"/>
        </w:rPr>
        <w:t>six</w:t>
      </w:r>
      <w:r w:rsidR="003E5C37">
        <w:rPr>
          <w:szCs w:val="24"/>
        </w:rPr>
        <w:t xml:space="preserve"> registries </w:t>
      </w:r>
      <w:r w:rsidR="00A3418E">
        <w:rPr>
          <w:szCs w:val="24"/>
        </w:rPr>
        <w:t xml:space="preserve">by </w:t>
      </w:r>
      <w:r w:rsidR="00915E6A">
        <w:rPr>
          <w:szCs w:val="24"/>
        </w:rPr>
        <w:t xml:space="preserve">their types, names, the coding scheme used and the period of availability and will be standardised by the </w:t>
      </w:r>
      <w:r w:rsidR="00882016">
        <w:rPr>
          <w:szCs w:val="24"/>
        </w:rPr>
        <w:t>Standardisation Committee</w:t>
      </w:r>
      <w:r w:rsidR="003B46B0">
        <w:rPr>
          <w:szCs w:val="24"/>
        </w:rPr>
        <w:t xml:space="preserve"> and a common data model specified.</w:t>
      </w:r>
      <w:r w:rsidR="00C71106">
        <w:rPr>
          <w:szCs w:val="24"/>
        </w:rPr>
        <w:t xml:space="preserve"> </w:t>
      </w:r>
    </w:p>
    <w:p w14:paraId="60973151" w14:textId="1618D0D6" w:rsidR="00FA04F0" w:rsidRDefault="007556CE" w:rsidP="00DC5DE1">
      <w:pPr>
        <w:pStyle w:val="Default"/>
        <w:spacing w:line="360" w:lineRule="auto"/>
        <w:jc w:val="both"/>
        <w:rPr>
          <w:color w:val="000000" w:themeColor="text1"/>
          <w:sz w:val="22"/>
          <w:szCs w:val="22"/>
        </w:rPr>
      </w:pPr>
      <w:r w:rsidRPr="00FA04F0">
        <w:rPr>
          <w:iCs/>
          <w:sz w:val="22"/>
          <w:szCs w:val="22"/>
        </w:rPr>
        <w:t>The extensive list</w:t>
      </w:r>
      <w:r w:rsidR="00EA2E82">
        <w:rPr>
          <w:iCs/>
          <w:sz w:val="22"/>
          <w:szCs w:val="22"/>
        </w:rPr>
        <w:t>s</w:t>
      </w:r>
      <w:r w:rsidRPr="00FA04F0">
        <w:rPr>
          <w:iCs/>
          <w:sz w:val="22"/>
          <w:szCs w:val="22"/>
        </w:rPr>
        <w:t xml:space="preserve"> of the education variables available for five </w:t>
      </w:r>
      <w:r w:rsidRPr="00FA04F0">
        <w:rPr>
          <w:sz w:val="22"/>
          <w:szCs w:val="22"/>
        </w:rPr>
        <w:t>BINOCAR registries</w:t>
      </w:r>
      <w:r w:rsidRPr="00FA04F0">
        <w:rPr>
          <w:iCs/>
          <w:sz w:val="22"/>
          <w:szCs w:val="22"/>
        </w:rPr>
        <w:t xml:space="preserve"> from the</w:t>
      </w:r>
      <w:r w:rsidRPr="00FA04F0">
        <w:rPr>
          <w:sz w:val="22"/>
          <w:szCs w:val="22"/>
        </w:rPr>
        <w:t xml:space="preserve"> National Pupil Database (NPD) </w:t>
      </w:r>
      <w:r w:rsidR="00EA2E82">
        <w:rPr>
          <w:sz w:val="22"/>
          <w:szCs w:val="22"/>
        </w:rPr>
        <w:t>and for t</w:t>
      </w:r>
      <w:r w:rsidR="00EA2E82">
        <w:rPr>
          <w:color w:val="000000" w:themeColor="text1"/>
          <w:sz w:val="22"/>
          <w:szCs w:val="22"/>
        </w:rPr>
        <w:t xml:space="preserve">he Wales registry from </w:t>
      </w:r>
      <w:r w:rsidR="00EA2E82" w:rsidRPr="00EA2E82">
        <w:rPr>
          <w:sz w:val="22"/>
        </w:rPr>
        <w:t xml:space="preserve">the Secure Anonymised Information Linkage (SAIL) database </w:t>
      </w:r>
      <w:r w:rsidR="00EA2E82">
        <w:rPr>
          <w:sz w:val="22"/>
          <w:szCs w:val="22"/>
        </w:rPr>
        <w:t>are</w:t>
      </w:r>
      <w:r w:rsidRPr="00FA04F0">
        <w:rPr>
          <w:sz w:val="22"/>
          <w:szCs w:val="22"/>
        </w:rPr>
        <w:t xml:space="preserve"> available for members on the EUROlinkCAT website: </w:t>
      </w:r>
      <w:hyperlink r:id="rId10" w:history="1">
        <w:r w:rsidR="00FA04F0" w:rsidRPr="00FA04F0">
          <w:rPr>
            <w:rStyle w:val="Hyperlink"/>
            <w:sz w:val="22"/>
            <w:szCs w:val="22"/>
          </w:rPr>
          <w:t>http://www.EUROlinkCAT.eu/wp2-buildingresultsrepository/variables</w:t>
        </w:r>
      </w:hyperlink>
      <w:r w:rsidR="007C0414">
        <w:rPr>
          <w:rStyle w:val="Hyperlink"/>
          <w:sz w:val="22"/>
          <w:szCs w:val="22"/>
        </w:rPr>
        <w:t>.</w:t>
      </w:r>
      <w:r w:rsidR="000222AB">
        <w:rPr>
          <w:rStyle w:val="Hyperlink"/>
          <w:color w:val="auto"/>
          <w:sz w:val="22"/>
          <w:szCs w:val="22"/>
          <w:u w:val="none"/>
        </w:rPr>
        <w:t xml:space="preserve"> The full list</w:t>
      </w:r>
      <w:r w:rsidR="00EA2E82">
        <w:rPr>
          <w:rStyle w:val="Hyperlink"/>
          <w:color w:val="auto"/>
          <w:sz w:val="22"/>
          <w:szCs w:val="22"/>
          <w:u w:val="none"/>
        </w:rPr>
        <w:t>s</w:t>
      </w:r>
      <w:r w:rsidR="000222AB">
        <w:rPr>
          <w:rStyle w:val="Hyperlink"/>
          <w:color w:val="auto"/>
          <w:sz w:val="22"/>
          <w:szCs w:val="22"/>
          <w:u w:val="none"/>
        </w:rPr>
        <w:t xml:space="preserve"> of the NPD </w:t>
      </w:r>
      <w:r w:rsidR="00EA2E82">
        <w:rPr>
          <w:rStyle w:val="Hyperlink"/>
          <w:color w:val="auto"/>
          <w:sz w:val="22"/>
          <w:szCs w:val="22"/>
          <w:u w:val="none"/>
        </w:rPr>
        <w:t xml:space="preserve">and SAIL </w:t>
      </w:r>
      <w:r w:rsidR="000222AB">
        <w:rPr>
          <w:rStyle w:val="Hyperlink"/>
          <w:color w:val="auto"/>
          <w:sz w:val="22"/>
          <w:szCs w:val="22"/>
          <w:u w:val="none"/>
        </w:rPr>
        <w:t xml:space="preserve">variables will be provided </w:t>
      </w:r>
      <w:r w:rsidR="007C0414">
        <w:rPr>
          <w:rStyle w:val="Hyperlink"/>
          <w:color w:val="auto"/>
          <w:sz w:val="22"/>
          <w:szCs w:val="22"/>
          <w:u w:val="none"/>
        </w:rPr>
        <w:t>in</w:t>
      </w:r>
      <w:r w:rsidR="000222AB">
        <w:rPr>
          <w:rStyle w:val="Hyperlink"/>
          <w:color w:val="auto"/>
          <w:sz w:val="22"/>
          <w:szCs w:val="22"/>
          <w:u w:val="none"/>
        </w:rPr>
        <w:t xml:space="preserve"> the </w:t>
      </w:r>
      <w:r w:rsidR="00055478" w:rsidRPr="007C0414">
        <w:rPr>
          <w:rStyle w:val="Hyperlink"/>
          <w:color w:val="auto"/>
          <w:sz w:val="22"/>
          <w:szCs w:val="22"/>
          <w:u w:val="none"/>
        </w:rPr>
        <w:t>WP5</w:t>
      </w:r>
      <w:r w:rsidR="00055478">
        <w:rPr>
          <w:rStyle w:val="Hyperlink"/>
          <w:color w:val="auto"/>
          <w:sz w:val="22"/>
          <w:szCs w:val="22"/>
          <w:u w:val="none"/>
        </w:rPr>
        <w:t xml:space="preserve"> </w:t>
      </w:r>
      <w:r w:rsidR="000222AB" w:rsidRPr="007C0414">
        <w:rPr>
          <w:rStyle w:val="Hyperlink"/>
          <w:color w:val="auto"/>
          <w:sz w:val="22"/>
          <w:szCs w:val="22"/>
          <w:u w:val="none"/>
        </w:rPr>
        <w:t>BINOCAR-</w:t>
      </w:r>
      <w:r w:rsidR="00EA2E82">
        <w:rPr>
          <w:rStyle w:val="Hyperlink"/>
          <w:color w:val="auto"/>
          <w:sz w:val="22"/>
          <w:szCs w:val="22"/>
          <w:u w:val="none"/>
        </w:rPr>
        <w:t xml:space="preserve"> and CARIS-</w:t>
      </w:r>
      <w:r w:rsidR="000222AB" w:rsidRPr="007C0414">
        <w:rPr>
          <w:rStyle w:val="Hyperlink"/>
          <w:color w:val="auto"/>
          <w:sz w:val="22"/>
          <w:szCs w:val="22"/>
          <w:u w:val="none"/>
        </w:rPr>
        <w:t>specific protocol</w:t>
      </w:r>
      <w:r w:rsidR="00EA2E82">
        <w:rPr>
          <w:rStyle w:val="Hyperlink"/>
          <w:color w:val="auto"/>
          <w:sz w:val="22"/>
          <w:szCs w:val="22"/>
          <w:u w:val="none"/>
        </w:rPr>
        <w:t>s</w:t>
      </w:r>
      <w:r w:rsidR="007C0414" w:rsidRPr="007C0414">
        <w:rPr>
          <w:rStyle w:val="Hyperlink"/>
          <w:color w:val="auto"/>
          <w:sz w:val="22"/>
          <w:szCs w:val="22"/>
          <w:u w:val="none"/>
        </w:rPr>
        <w:t xml:space="preserve"> for </w:t>
      </w:r>
      <w:r w:rsidR="007C0414">
        <w:rPr>
          <w:rStyle w:val="Hyperlink"/>
          <w:color w:val="auto"/>
          <w:sz w:val="22"/>
          <w:szCs w:val="22"/>
          <w:u w:val="none"/>
        </w:rPr>
        <w:t xml:space="preserve">Ethics approval </w:t>
      </w:r>
      <w:r w:rsidR="007C0414" w:rsidRPr="007C0414">
        <w:rPr>
          <w:rStyle w:val="Hyperlink"/>
          <w:color w:val="auto"/>
          <w:sz w:val="22"/>
          <w:szCs w:val="22"/>
          <w:u w:val="none"/>
        </w:rPr>
        <w:t>submission</w:t>
      </w:r>
      <w:r w:rsidR="00EA2E82">
        <w:rPr>
          <w:rStyle w:val="Hyperlink"/>
          <w:color w:val="auto"/>
          <w:sz w:val="22"/>
          <w:szCs w:val="22"/>
          <w:u w:val="none"/>
        </w:rPr>
        <w:t>s</w:t>
      </w:r>
      <w:r w:rsidR="007C0414">
        <w:rPr>
          <w:rStyle w:val="Hyperlink"/>
          <w:color w:val="auto"/>
          <w:sz w:val="22"/>
          <w:szCs w:val="22"/>
          <w:u w:val="none"/>
        </w:rPr>
        <w:t xml:space="preserve"> and the NPD </w:t>
      </w:r>
      <w:r w:rsidR="00EA2E82">
        <w:rPr>
          <w:rStyle w:val="Hyperlink"/>
          <w:color w:val="auto"/>
          <w:sz w:val="22"/>
          <w:szCs w:val="22"/>
          <w:u w:val="none"/>
        </w:rPr>
        <w:t xml:space="preserve">and SAIL </w:t>
      </w:r>
      <w:r w:rsidR="007C0414">
        <w:rPr>
          <w:rStyle w:val="Hyperlink"/>
          <w:color w:val="auto"/>
          <w:sz w:val="22"/>
          <w:szCs w:val="22"/>
          <w:u w:val="none"/>
        </w:rPr>
        <w:t>data request</w:t>
      </w:r>
      <w:r w:rsidR="00EA2E82">
        <w:rPr>
          <w:rStyle w:val="Hyperlink"/>
          <w:color w:val="auto"/>
          <w:sz w:val="22"/>
          <w:szCs w:val="22"/>
          <w:u w:val="none"/>
        </w:rPr>
        <w:t>s</w:t>
      </w:r>
      <w:r w:rsidR="007C0414">
        <w:rPr>
          <w:rStyle w:val="Hyperlink"/>
          <w:color w:val="auto"/>
          <w:sz w:val="22"/>
          <w:szCs w:val="22"/>
          <w:u w:val="none"/>
        </w:rPr>
        <w:t>.</w:t>
      </w:r>
      <w:r w:rsidR="000222AB">
        <w:rPr>
          <w:rStyle w:val="Hyperlink"/>
          <w:color w:val="auto"/>
          <w:sz w:val="22"/>
          <w:szCs w:val="22"/>
          <w:u w:val="none"/>
        </w:rPr>
        <w:t xml:space="preserve"> </w:t>
      </w:r>
      <w:r w:rsidR="00EA2E82" w:rsidRPr="00DC5DE1">
        <w:rPr>
          <w:color w:val="000000" w:themeColor="text1"/>
          <w:sz w:val="22"/>
          <w:szCs w:val="22"/>
        </w:rPr>
        <w:t xml:space="preserve">The examples of the </w:t>
      </w:r>
      <w:r w:rsidR="00EA2E82">
        <w:rPr>
          <w:color w:val="000000" w:themeColor="text1"/>
          <w:sz w:val="22"/>
          <w:szCs w:val="22"/>
        </w:rPr>
        <w:t>NPD</w:t>
      </w:r>
      <w:r w:rsidR="00EA2E82" w:rsidRPr="00DC5DE1">
        <w:rPr>
          <w:color w:val="000000" w:themeColor="text1"/>
          <w:sz w:val="22"/>
          <w:szCs w:val="22"/>
        </w:rPr>
        <w:t xml:space="preserve"> </w:t>
      </w:r>
      <w:r w:rsidR="00EA2E82">
        <w:rPr>
          <w:color w:val="000000" w:themeColor="text1"/>
          <w:sz w:val="22"/>
          <w:szCs w:val="22"/>
        </w:rPr>
        <w:t xml:space="preserve">and SAIL education </w:t>
      </w:r>
      <w:r w:rsidR="00EA2E82" w:rsidRPr="00DC5DE1">
        <w:rPr>
          <w:color w:val="000000" w:themeColor="text1"/>
          <w:sz w:val="22"/>
          <w:szCs w:val="22"/>
        </w:rPr>
        <w:t>variables are shown in Table 2.</w:t>
      </w:r>
      <w:r w:rsidR="00EA2E82" w:rsidRPr="00EA2E82">
        <w:rPr>
          <w:color w:val="000000" w:themeColor="text1"/>
          <w:sz w:val="22"/>
          <w:szCs w:val="22"/>
        </w:rPr>
        <w:t xml:space="preserve"> </w:t>
      </w:r>
      <w:r w:rsidR="00EA2E82" w:rsidRPr="00DC5DE1">
        <w:rPr>
          <w:color w:val="000000" w:themeColor="text1"/>
          <w:sz w:val="22"/>
          <w:szCs w:val="22"/>
        </w:rPr>
        <w:t xml:space="preserve">The comprehensive list of the standardised variables will be </w:t>
      </w:r>
      <w:r w:rsidR="00EA2E82">
        <w:rPr>
          <w:color w:val="000000" w:themeColor="text1"/>
          <w:sz w:val="22"/>
          <w:szCs w:val="22"/>
        </w:rPr>
        <w:t>provided</w:t>
      </w:r>
      <w:r w:rsidR="00EA2E82" w:rsidRPr="00DC5DE1">
        <w:rPr>
          <w:color w:val="000000" w:themeColor="text1"/>
          <w:sz w:val="22"/>
          <w:szCs w:val="22"/>
        </w:rPr>
        <w:t xml:space="preserve"> at a later stage of the study.</w:t>
      </w:r>
    </w:p>
    <w:p w14:paraId="7A8F74B5" w14:textId="3F3E466F" w:rsidR="00C57FA7" w:rsidRPr="00DC5DE1" w:rsidRDefault="00C57FA7" w:rsidP="00DC5DE1">
      <w:pPr>
        <w:pStyle w:val="Default"/>
        <w:spacing w:line="360" w:lineRule="auto"/>
        <w:jc w:val="both"/>
        <w:rPr>
          <w:color w:val="000000" w:themeColor="text1"/>
          <w:sz w:val="22"/>
          <w:szCs w:val="22"/>
          <w:lang w:val="en-US"/>
        </w:rPr>
      </w:pPr>
      <w:r w:rsidRPr="00DC5DE1">
        <w:rPr>
          <w:iCs/>
          <w:color w:val="000000" w:themeColor="text1"/>
          <w:sz w:val="22"/>
          <w:szCs w:val="22"/>
        </w:rPr>
        <w:t xml:space="preserve">Education data for Norway are limited to </w:t>
      </w:r>
      <w:r w:rsidRPr="00DC5DE1">
        <w:rPr>
          <w:color w:val="000000" w:themeColor="text1"/>
          <w:sz w:val="22"/>
          <w:szCs w:val="22"/>
          <w:lang w:val="en-US"/>
        </w:rPr>
        <w:t>the year when the following educational levels were first attained: basic schooling, lower secondary, upper secondary.</w:t>
      </w:r>
    </w:p>
    <w:p w14:paraId="1E7D9D43" w14:textId="4A9CF0B2" w:rsidR="00374997" w:rsidRDefault="00281D3C" w:rsidP="00374997">
      <w:pPr>
        <w:spacing w:after="0" w:line="360" w:lineRule="auto"/>
        <w:jc w:val="both"/>
      </w:pPr>
      <w:r w:rsidRPr="00D42A88">
        <w:rPr>
          <w:iCs/>
        </w:rPr>
        <w:t xml:space="preserve">Lists of the education variables are not available for Finland and </w:t>
      </w:r>
      <w:r w:rsidR="008F164B" w:rsidRPr="00D42A88">
        <w:rPr>
          <w:iCs/>
        </w:rPr>
        <w:t xml:space="preserve">Italy: </w:t>
      </w:r>
      <w:r w:rsidRPr="00D42A88">
        <w:rPr>
          <w:iCs/>
        </w:rPr>
        <w:t xml:space="preserve">Emilia Romagna </w:t>
      </w:r>
      <w:r w:rsidR="0057073F">
        <w:rPr>
          <w:iCs/>
        </w:rPr>
        <w:t xml:space="preserve">(as of </w:t>
      </w:r>
      <w:r w:rsidR="00EA2E82">
        <w:rPr>
          <w:iCs/>
        </w:rPr>
        <w:t>April</w:t>
      </w:r>
      <w:r w:rsidR="0057073F">
        <w:rPr>
          <w:iCs/>
        </w:rPr>
        <w:t xml:space="preserve"> 2018)</w:t>
      </w:r>
      <w:r w:rsidRPr="00D42A88">
        <w:rPr>
          <w:iCs/>
        </w:rPr>
        <w:t>.</w:t>
      </w:r>
      <w:r w:rsidR="003B46B0">
        <w:rPr>
          <w:iCs/>
        </w:rPr>
        <w:t xml:space="preserve"> </w:t>
      </w:r>
      <w:r w:rsidR="0057073F">
        <w:rPr>
          <w:iCs/>
        </w:rPr>
        <w:t xml:space="preserve">The </w:t>
      </w:r>
      <w:r w:rsidR="003710FA">
        <w:t xml:space="preserve">Finland registry cannot provide the </w:t>
      </w:r>
      <w:r w:rsidR="00762471">
        <w:t xml:space="preserve">exact </w:t>
      </w:r>
      <w:r w:rsidR="003710FA">
        <w:t xml:space="preserve">education variables before </w:t>
      </w:r>
      <w:r w:rsidR="003710FA">
        <w:rPr>
          <w:lang w:val="en-US"/>
        </w:rPr>
        <w:t xml:space="preserve">the submission of the data request to the Statistics Finland, Register on Education. </w:t>
      </w:r>
      <w:r w:rsidR="0057073F">
        <w:rPr>
          <w:lang w:val="en-US"/>
        </w:rPr>
        <w:t>They expect to obtain e</w:t>
      </w:r>
      <w:r w:rsidR="003710FA">
        <w:rPr>
          <w:lang w:val="en-US"/>
        </w:rPr>
        <w:t>ducation data cover</w:t>
      </w:r>
      <w:r w:rsidR="0057073F">
        <w:rPr>
          <w:lang w:val="en-US"/>
        </w:rPr>
        <w:t>ing</w:t>
      </w:r>
      <w:r w:rsidR="003710FA">
        <w:rPr>
          <w:lang w:val="en-US"/>
        </w:rPr>
        <w:t xml:space="preserve"> pre-primary education</w:t>
      </w:r>
      <w:r w:rsidR="00762471">
        <w:rPr>
          <w:lang w:val="en-US"/>
        </w:rPr>
        <w:t>, primary education</w:t>
      </w:r>
      <w:r w:rsidR="003710FA">
        <w:rPr>
          <w:lang w:val="en-US"/>
        </w:rPr>
        <w:t xml:space="preserve"> and the type of school the students attended (comprehensive, </w:t>
      </w:r>
      <w:r w:rsidR="003710FA">
        <w:t xml:space="preserve">special schools at the basic level of </w:t>
      </w:r>
      <w:r w:rsidR="003710FA" w:rsidRPr="00975D91">
        <w:t>education</w:t>
      </w:r>
      <w:r w:rsidR="00975D91">
        <w:t>);</w:t>
      </w:r>
      <w:r w:rsidR="00525F4A" w:rsidRPr="00975D91">
        <w:t xml:space="preserve"> </w:t>
      </w:r>
      <w:r w:rsidR="00D26349" w:rsidRPr="00975D91">
        <w:t xml:space="preserve">there are no obligatory official exams </w:t>
      </w:r>
      <w:r w:rsidR="00D26349" w:rsidRPr="00975D91">
        <w:lastRenderedPageBreak/>
        <w:t>during the compulsory school in Finland (7-16 years) but the grades at the compulsory school graduation may be available.</w:t>
      </w:r>
    </w:p>
    <w:p w14:paraId="4161DA62" w14:textId="77777777" w:rsidR="007556CE" w:rsidRDefault="007556CE" w:rsidP="005E10A6">
      <w:pPr>
        <w:pStyle w:val="Default"/>
        <w:jc w:val="both"/>
        <w:rPr>
          <w:iCs/>
          <w:szCs w:val="20"/>
        </w:rPr>
      </w:pPr>
    </w:p>
    <w:p w14:paraId="0075AED7" w14:textId="04A0D289" w:rsidR="005E10A6" w:rsidRPr="007813A2" w:rsidRDefault="005E10A6" w:rsidP="005E10A6">
      <w:pPr>
        <w:pStyle w:val="Default"/>
        <w:jc w:val="both"/>
        <w:rPr>
          <w:b/>
          <w:iCs/>
          <w:szCs w:val="20"/>
        </w:rPr>
      </w:pPr>
      <w:r>
        <w:rPr>
          <w:b/>
          <w:iCs/>
          <w:szCs w:val="20"/>
        </w:rPr>
        <w:t>2.4</w:t>
      </w:r>
      <w:r w:rsidRPr="007813A2">
        <w:rPr>
          <w:b/>
          <w:iCs/>
          <w:szCs w:val="20"/>
        </w:rPr>
        <w:t xml:space="preserve">. Data on risk factors </w:t>
      </w:r>
    </w:p>
    <w:p w14:paraId="3DC10CC0" w14:textId="77777777" w:rsidR="005E10A6" w:rsidRDefault="005E10A6" w:rsidP="005E10A6">
      <w:pPr>
        <w:pStyle w:val="Default"/>
        <w:jc w:val="both"/>
        <w:rPr>
          <w:b/>
          <w:i/>
          <w:iCs/>
          <w:szCs w:val="20"/>
        </w:rPr>
      </w:pPr>
    </w:p>
    <w:p w14:paraId="321306C1" w14:textId="77777777" w:rsidR="005E10A6" w:rsidRPr="00651717" w:rsidRDefault="005E10A6" w:rsidP="005E10A6">
      <w:pPr>
        <w:pStyle w:val="Default"/>
        <w:jc w:val="both"/>
        <w:rPr>
          <w:b/>
          <w:i/>
          <w:iCs/>
          <w:szCs w:val="20"/>
        </w:rPr>
      </w:pPr>
      <w:r>
        <w:rPr>
          <w:b/>
          <w:i/>
          <w:iCs/>
          <w:szCs w:val="20"/>
        </w:rPr>
        <w:t>EUROCAT variables</w:t>
      </w:r>
    </w:p>
    <w:p w14:paraId="1EF6F9B9" w14:textId="77777777" w:rsidR="005E10A6" w:rsidRPr="00C50D25" w:rsidRDefault="005E10A6" w:rsidP="005E10A6">
      <w:pPr>
        <w:pStyle w:val="Default"/>
        <w:jc w:val="both"/>
        <w:rPr>
          <w:i/>
          <w:iCs/>
          <w:szCs w:val="20"/>
        </w:rPr>
      </w:pPr>
    </w:p>
    <w:p w14:paraId="03D6FF5C" w14:textId="1DC1B91A" w:rsidR="005E10A6" w:rsidRPr="005E10A6" w:rsidRDefault="005E10A6" w:rsidP="005E10A6">
      <w:pPr>
        <w:pStyle w:val="Default"/>
        <w:jc w:val="both"/>
        <w:rPr>
          <w:iCs/>
          <w:sz w:val="22"/>
          <w:szCs w:val="22"/>
        </w:rPr>
      </w:pPr>
      <w:r w:rsidRPr="005E10A6">
        <w:rPr>
          <w:iCs/>
          <w:sz w:val="22"/>
          <w:szCs w:val="22"/>
        </w:rPr>
        <w:t>Data for the following risk factors are requested</w:t>
      </w:r>
      <w:r w:rsidR="00326A75">
        <w:rPr>
          <w:iCs/>
          <w:sz w:val="22"/>
          <w:szCs w:val="22"/>
        </w:rPr>
        <w:t xml:space="preserve"> form the EUROCAT registries</w:t>
      </w:r>
      <w:r w:rsidRPr="005E10A6">
        <w:rPr>
          <w:iCs/>
          <w:sz w:val="22"/>
          <w:szCs w:val="22"/>
        </w:rPr>
        <w:t xml:space="preserve"> (see Table 1 below):</w:t>
      </w:r>
    </w:p>
    <w:p w14:paraId="6A0F1508" w14:textId="77777777" w:rsidR="005E10A6" w:rsidRPr="005E10A6" w:rsidRDefault="005E10A6" w:rsidP="005E10A6">
      <w:pPr>
        <w:pStyle w:val="Default"/>
        <w:jc w:val="both"/>
        <w:rPr>
          <w:sz w:val="22"/>
          <w:szCs w:val="22"/>
        </w:rPr>
      </w:pPr>
      <w:r w:rsidRPr="005E10A6">
        <w:rPr>
          <w:iCs/>
          <w:sz w:val="22"/>
          <w:szCs w:val="22"/>
        </w:rPr>
        <w:t>Child’s sex (EUROCAT core variable 4 –</w:t>
      </w:r>
      <w:r w:rsidRPr="005E10A6">
        <w:rPr>
          <w:sz w:val="22"/>
          <w:szCs w:val="22"/>
        </w:rPr>
        <w:t xml:space="preserve"> SEX), </w:t>
      </w:r>
    </w:p>
    <w:p w14:paraId="5FA6BEFA" w14:textId="77777777" w:rsidR="005E10A6" w:rsidRPr="005E10A6" w:rsidRDefault="005E10A6" w:rsidP="005E10A6">
      <w:pPr>
        <w:pStyle w:val="Default"/>
        <w:jc w:val="both"/>
        <w:rPr>
          <w:sz w:val="22"/>
          <w:szCs w:val="22"/>
        </w:rPr>
      </w:pPr>
      <w:r w:rsidRPr="005E10A6">
        <w:rPr>
          <w:iCs/>
          <w:sz w:val="22"/>
          <w:szCs w:val="22"/>
        </w:rPr>
        <w:t xml:space="preserve">Plurality (number of babies delivered – singleton or multiple) (EUROCAT core variable 5 – </w:t>
      </w:r>
      <w:r w:rsidRPr="005E10A6">
        <w:rPr>
          <w:sz w:val="22"/>
          <w:szCs w:val="22"/>
        </w:rPr>
        <w:t>NBRBABY)</w:t>
      </w:r>
    </w:p>
    <w:p w14:paraId="1AF96C51" w14:textId="77777777" w:rsidR="005E10A6" w:rsidRPr="005E10A6" w:rsidRDefault="005E10A6" w:rsidP="005E10A6">
      <w:pPr>
        <w:pStyle w:val="Default"/>
        <w:jc w:val="both"/>
        <w:rPr>
          <w:sz w:val="22"/>
          <w:szCs w:val="22"/>
        </w:rPr>
      </w:pPr>
      <w:r w:rsidRPr="005E10A6">
        <w:rPr>
          <w:iCs/>
          <w:sz w:val="22"/>
          <w:szCs w:val="22"/>
        </w:rPr>
        <w:t>Birth weight (grams)</w:t>
      </w:r>
      <w:r w:rsidRPr="005E10A6">
        <w:rPr>
          <w:sz w:val="22"/>
          <w:szCs w:val="22"/>
        </w:rPr>
        <w:t xml:space="preserve"> (</w:t>
      </w:r>
      <w:r w:rsidRPr="005E10A6">
        <w:rPr>
          <w:iCs/>
          <w:sz w:val="22"/>
          <w:szCs w:val="22"/>
        </w:rPr>
        <w:t xml:space="preserve">EUROCAT core variable 10 – </w:t>
      </w:r>
      <w:r w:rsidRPr="005E10A6">
        <w:rPr>
          <w:sz w:val="22"/>
          <w:szCs w:val="22"/>
        </w:rPr>
        <w:t>WEIGHT)</w:t>
      </w:r>
    </w:p>
    <w:p w14:paraId="6DBD1DB0" w14:textId="77777777" w:rsidR="005E10A6" w:rsidRPr="005E10A6" w:rsidRDefault="005E10A6" w:rsidP="005E10A6">
      <w:pPr>
        <w:pStyle w:val="Default"/>
        <w:jc w:val="both"/>
        <w:rPr>
          <w:iCs/>
          <w:sz w:val="22"/>
          <w:szCs w:val="22"/>
        </w:rPr>
      </w:pPr>
      <w:r w:rsidRPr="005E10A6">
        <w:rPr>
          <w:iCs/>
          <w:sz w:val="22"/>
          <w:szCs w:val="22"/>
        </w:rPr>
        <w:t xml:space="preserve">Gestational age (completed weeks) (EUROCAT core variable 11 – </w:t>
      </w:r>
      <w:r w:rsidRPr="005E10A6">
        <w:rPr>
          <w:sz w:val="22"/>
          <w:szCs w:val="22"/>
        </w:rPr>
        <w:t>GESTLENGTH)</w:t>
      </w:r>
    </w:p>
    <w:p w14:paraId="0B28E6F8" w14:textId="77777777" w:rsidR="005E10A6" w:rsidRPr="005E10A6" w:rsidRDefault="005E10A6" w:rsidP="005E10A6">
      <w:pPr>
        <w:pStyle w:val="Default"/>
        <w:jc w:val="both"/>
        <w:rPr>
          <w:iCs/>
          <w:sz w:val="22"/>
          <w:szCs w:val="22"/>
        </w:rPr>
      </w:pPr>
      <w:r w:rsidRPr="005E10A6">
        <w:rPr>
          <w:iCs/>
          <w:sz w:val="22"/>
          <w:szCs w:val="22"/>
        </w:rPr>
        <w:t xml:space="preserve">Maternal age (years) (EUROCAT core variable 15 – </w:t>
      </w:r>
      <w:r w:rsidRPr="005E10A6">
        <w:rPr>
          <w:sz w:val="22"/>
          <w:szCs w:val="22"/>
        </w:rPr>
        <w:t>AGEMO (age of mother at delivery)</w:t>
      </w:r>
    </w:p>
    <w:p w14:paraId="3B317FA7" w14:textId="77777777" w:rsidR="005E10A6" w:rsidRPr="005E10A6" w:rsidRDefault="005E10A6" w:rsidP="005E10A6">
      <w:pPr>
        <w:pStyle w:val="Default"/>
        <w:jc w:val="both"/>
        <w:rPr>
          <w:iCs/>
          <w:sz w:val="22"/>
          <w:szCs w:val="22"/>
        </w:rPr>
      </w:pPr>
    </w:p>
    <w:p w14:paraId="4DDA8C9D" w14:textId="655B2F65" w:rsidR="001666B9" w:rsidRPr="00326A75" w:rsidRDefault="005E10A6" w:rsidP="0060310E">
      <w:pPr>
        <w:pStyle w:val="Default"/>
        <w:jc w:val="both"/>
      </w:pPr>
      <w:r w:rsidRPr="005E10A6">
        <w:rPr>
          <w:b/>
          <w:i/>
        </w:rPr>
        <w:t>Data from WP3 and WP4 (national health care databases)</w:t>
      </w:r>
      <w:r w:rsidR="001666B9" w:rsidRPr="001666B9">
        <w:t xml:space="preserve"> </w:t>
      </w:r>
      <w:r w:rsidR="001666B9">
        <w:t>- s</w:t>
      </w:r>
      <w:r w:rsidR="001666B9" w:rsidRPr="00326A75">
        <w:t>ee</w:t>
      </w:r>
      <w:r w:rsidR="006D7547">
        <w:t xml:space="preserve"> Table 3</w:t>
      </w:r>
      <w:r w:rsidR="00803253">
        <w:t>.</w:t>
      </w:r>
    </w:p>
    <w:p w14:paraId="52C10E06" w14:textId="70DA6F80" w:rsidR="00326A75" w:rsidRPr="00803253" w:rsidRDefault="00803253" w:rsidP="00017774">
      <w:pPr>
        <w:spacing w:after="0" w:line="240" w:lineRule="auto"/>
        <w:jc w:val="both"/>
        <w:rPr>
          <w:b/>
          <w:i/>
          <w:sz w:val="24"/>
          <w:szCs w:val="24"/>
        </w:rPr>
      </w:pPr>
      <w:r w:rsidRPr="00803253">
        <w:rPr>
          <w:b/>
          <w:i/>
          <w:sz w:val="24"/>
          <w:szCs w:val="24"/>
        </w:rPr>
        <w:t xml:space="preserve">Non-EUROCAT </w:t>
      </w:r>
      <w:r w:rsidR="001666B9" w:rsidRPr="00803253">
        <w:rPr>
          <w:b/>
          <w:i/>
          <w:sz w:val="24"/>
          <w:szCs w:val="24"/>
        </w:rPr>
        <w:t>variables</w:t>
      </w:r>
      <w:r w:rsidR="00AF5176" w:rsidRPr="00803253">
        <w:rPr>
          <w:b/>
          <w:i/>
          <w:sz w:val="24"/>
          <w:szCs w:val="24"/>
        </w:rPr>
        <w:t>:</w:t>
      </w:r>
    </w:p>
    <w:p w14:paraId="7C198FE6" w14:textId="77777777" w:rsidR="00803253" w:rsidRPr="00803253" w:rsidRDefault="00803253" w:rsidP="00017774">
      <w:pPr>
        <w:spacing w:after="0" w:line="240" w:lineRule="auto"/>
        <w:jc w:val="both"/>
        <w:rPr>
          <w:b/>
          <w:i/>
          <w:sz w:val="24"/>
          <w:szCs w:val="24"/>
        </w:rPr>
      </w:pPr>
    </w:p>
    <w:p w14:paraId="06E6D7C9" w14:textId="00ADB1F0" w:rsidR="00AF5176" w:rsidRPr="00803253" w:rsidRDefault="00803253" w:rsidP="00017774">
      <w:pPr>
        <w:spacing w:after="0" w:line="240" w:lineRule="auto"/>
        <w:jc w:val="both"/>
        <w:rPr>
          <w:i/>
          <w:szCs w:val="24"/>
        </w:rPr>
      </w:pPr>
      <w:r w:rsidRPr="00803253">
        <w:rPr>
          <w:b/>
          <w:i/>
          <w:szCs w:val="24"/>
        </w:rPr>
        <w:t>SES variables:</w:t>
      </w:r>
    </w:p>
    <w:p w14:paraId="77825910" w14:textId="675CAA68" w:rsidR="001666B9" w:rsidRDefault="001666B9" w:rsidP="00017774">
      <w:pPr>
        <w:spacing w:after="0" w:line="240" w:lineRule="auto"/>
        <w:jc w:val="both"/>
        <w:rPr>
          <w:rFonts w:eastAsia="Calibri"/>
        </w:rPr>
      </w:pPr>
      <w:r>
        <w:t>Deprivation index at maternal residence</w:t>
      </w:r>
      <w:r w:rsidRPr="00BD4741">
        <w:rPr>
          <w:rFonts w:eastAsia="Calibri"/>
        </w:rPr>
        <w:t xml:space="preserve"> </w:t>
      </w:r>
      <w:r>
        <w:rPr>
          <w:rFonts w:eastAsia="Calibri"/>
        </w:rPr>
        <w:t>(</w:t>
      </w:r>
      <w:r w:rsidRPr="00BD4741">
        <w:rPr>
          <w:rFonts w:eastAsia="Calibri"/>
        </w:rPr>
        <w:t>L_MATDEPR_IND</w:t>
      </w:r>
      <w:r>
        <w:rPr>
          <w:rFonts w:eastAsia="Calibri"/>
        </w:rPr>
        <w:t xml:space="preserve"> – </w:t>
      </w:r>
      <w:r w:rsidR="00CD58BE">
        <w:rPr>
          <w:rFonts w:eastAsia="Calibri"/>
        </w:rPr>
        <w:t xml:space="preserve">five </w:t>
      </w:r>
      <w:r>
        <w:rPr>
          <w:rFonts w:eastAsia="Calibri"/>
        </w:rPr>
        <w:t>BINOCAR registries</w:t>
      </w:r>
      <w:r w:rsidR="00047BF7">
        <w:rPr>
          <w:rFonts w:eastAsia="Calibri"/>
        </w:rPr>
        <w:t xml:space="preserve">; </w:t>
      </w:r>
      <w:r w:rsidR="00047BF7" w:rsidRPr="00E12DAC">
        <w:t>Italy: Emilia Romagna</w:t>
      </w:r>
      <w:r>
        <w:rPr>
          <w:rFonts w:eastAsia="Calibri"/>
        </w:rPr>
        <w:t>)</w:t>
      </w:r>
    </w:p>
    <w:p w14:paraId="63882BB2" w14:textId="7B0905AE" w:rsidR="001666B9" w:rsidRDefault="001666B9" w:rsidP="00017774">
      <w:pPr>
        <w:spacing w:after="0" w:line="240" w:lineRule="auto"/>
        <w:jc w:val="both"/>
      </w:pPr>
      <w:r w:rsidRPr="001666B9">
        <w:rPr>
          <w:rFonts w:cs="Times New Roman"/>
          <w:color w:val="000000"/>
        </w:rPr>
        <w:t>Maternal Education at time of birth</w:t>
      </w:r>
      <w:r>
        <w:rPr>
          <w:rFonts w:cs="Times New Roman"/>
          <w:color w:val="000000"/>
        </w:rPr>
        <w:t xml:space="preserve"> (</w:t>
      </w:r>
      <w:r w:rsidRPr="00BD4741">
        <w:rPr>
          <w:rFonts w:eastAsia="Calibri"/>
        </w:rPr>
        <w:t>L_MAT_EDUC</w:t>
      </w:r>
      <w:r>
        <w:rPr>
          <w:rFonts w:eastAsia="Calibri"/>
        </w:rPr>
        <w:t xml:space="preserve"> –</w:t>
      </w:r>
      <w:r w:rsidR="00CD58BE">
        <w:rPr>
          <w:rFonts w:eastAsia="Calibri"/>
        </w:rPr>
        <w:t xml:space="preserve"> Finland;</w:t>
      </w:r>
      <w:r w:rsidR="000C3BCC">
        <w:rPr>
          <w:rFonts w:eastAsia="Calibri"/>
        </w:rPr>
        <w:t xml:space="preserve"> Norway;</w:t>
      </w:r>
      <w:r>
        <w:rPr>
          <w:rFonts w:eastAsia="Calibri"/>
        </w:rPr>
        <w:t xml:space="preserve"> </w:t>
      </w:r>
      <w:r w:rsidR="00CD58BE">
        <w:rPr>
          <w:rFonts w:eastAsia="Calibri"/>
        </w:rPr>
        <w:t xml:space="preserve">Italy: Tuscany; </w:t>
      </w:r>
      <w:r w:rsidR="00CD58BE" w:rsidRPr="00E12DAC">
        <w:t>Italy: Emilia Romagna</w:t>
      </w:r>
      <w:r w:rsidR="00D5316C">
        <w:t>)</w:t>
      </w:r>
    </w:p>
    <w:p w14:paraId="64773C21" w14:textId="41154A67" w:rsidR="001666B9" w:rsidRDefault="001666B9" w:rsidP="00017774">
      <w:pPr>
        <w:spacing w:after="0" w:line="240" w:lineRule="auto"/>
        <w:jc w:val="both"/>
      </w:pPr>
      <w:r>
        <w:rPr>
          <w:rFonts w:eastAsia="Calibri"/>
        </w:rPr>
        <w:t>Maternal country of birth (</w:t>
      </w:r>
      <w:r w:rsidR="00047BF7" w:rsidRPr="00BD4741">
        <w:rPr>
          <w:rFonts w:eastAsia="Calibri"/>
        </w:rPr>
        <w:t>L_MAT_CTRY_B</w:t>
      </w:r>
      <w:r w:rsidR="00047BF7">
        <w:rPr>
          <w:rFonts w:eastAsia="Calibri"/>
        </w:rPr>
        <w:t xml:space="preserve"> - </w:t>
      </w:r>
      <w:r w:rsidRPr="00E12DAC">
        <w:t>Denmark: Odense</w:t>
      </w:r>
      <w:r w:rsidR="00CD58BE">
        <w:rPr>
          <w:rFonts w:eastAsia="Calibri"/>
        </w:rPr>
        <w:t xml:space="preserve">; Finland; Italy: Tuscany; </w:t>
      </w:r>
      <w:r w:rsidR="00CD58BE" w:rsidRPr="00E12DAC">
        <w:t>Italy: Emilia Romagna</w:t>
      </w:r>
      <w:r w:rsidR="00047BF7">
        <w:t>;</w:t>
      </w:r>
      <w:r w:rsidR="00CD58BE">
        <w:t xml:space="preserve"> </w:t>
      </w:r>
      <w:r w:rsidR="00CD58BE" w:rsidRPr="00E12DAC">
        <w:t>UK: Wales</w:t>
      </w:r>
      <w:r w:rsidR="00047BF7">
        <w:t>)</w:t>
      </w:r>
    </w:p>
    <w:p w14:paraId="6CAB50FB" w14:textId="45AE69D8" w:rsidR="00CD58BE" w:rsidRDefault="00047BF7" w:rsidP="00017774">
      <w:pPr>
        <w:spacing w:after="0" w:line="240" w:lineRule="auto"/>
        <w:jc w:val="both"/>
        <w:rPr>
          <w:rFonts w:eastAsia="Calibri"/>
        </w:rPr>
      </w:pPr>
      <w:r>
        <w:rPr>
          <w:rFonts w:eastAsia="Calibri"/>
        </w:rPr>
        <w:t>Marital status (</w:t>
      </w:r>
      <w:r w:rsidRPr="00BD4741">
        <w:rPr>
          <w:rFonts w:eastAsia="Calibri"/>
        </w:rPr>
        <w:t>L_MATMAR_STA</w:t>
      </w:r>
      <w:r w:rsidR="002108AD">
        <w:rPr>
          <w:rFonts w:eastAsia="Calibri"/>
        </w:rPr>
        <w:t xml:space="preserve"> –</w:t>
      </w:r>
      <w:r>
        <w:rPr>
          <w:rFonts w:eastAsia="Calibri"/>
        </w:rPr>
        <w:t xml:space="preserve"> Italy: Tuscany)</w:t>
      </w:r>
    </w:p>
    <w:p w14:paraId="1420909B" w14:textId="77777777" w:rsidR="001666B9" w:rsidRDefault="001666B9" w:rsidP="00017774">
      <w:pPr>
        <w:spacing w:after="0" w:line="240" w:lineRule="auto"/>
        <w:jc w:val="both"/>
        <w:rPr>
          <w:sz w:val="24"/>
          <w:szCs w:val="24"/>
        </w:rPr>
      </w:pPr>
    </w:p>
    <w:p w14:paraId="67FCA131" w14:textId="2F344B4D" w:rsidR="00C57673" w:rsidRPr="009D06EA" w:rsidRDefault="00C57673" w:rsidP="00017774">
      <w:pPr>
        <w:spacing w:after="0" w:line="240" w:lineRule="auto"/>
        <w:jc w:val="both"/>
        <w:rPr>
          <w:b/>
          <w:i/>
          <w:szCs w:val="24"/>
        </w:rPr>
      </w:pPr>
      <w:r w:rsidRPr="00803253">
        <w:rPr>
          <w:b/>
          <w:i/>
          <w:szCs w:val="24"/>
        </w:rPr>
        <w:t xml:space="preserve">WP4 </w:t>
      </w:r>
      <w:r w:rsidR="006D7547" w:rsidRPr="00803253">
        <w:rPr>
          <w:b/>
          <w:i/>
          <w:szCs w:val="24"/>
        </w:rPr>
        <w:t xml:space="preserve">morbidity </w:t>
      </w:r>
      <w:r w:rsidRPr="00803253">
        <w:rPr>
          <w:b/>
          <w:i/>
          <w:szCs w:val="24"/>
        </w:rPr>
        <w:t>variables</w:t>
      </w:r>
      <w:r w:rsidR="00552764">
        <w:rPr>
          <w:b/>
          <w:i/>
          <w:szCs w:val="24"/>
        </w:rPr>
        <w:t xml:space="preserve"> </w:t>
      </w:r>
      <w:r w:rsidR="00552764" w:rsidRPr="009D06EA">
        <w:rPr>
          <w:b/>
          <w:i/>
          <w:szCs w:val="24"/>
        </w:rPr>
        <w:t>(Table 3)</w:t>
      </w:r>
    </w:p>
    <w:p w14:paraId="79DAF066" w14:textId="2018C071" w:rsidR="00346E55" w:rsidRPr="00E7471F" w:rsidRDefault="00346E55" w:rsidP="00017774">
      <w:pPr>
        <w:spacing w:after="0" w:line="240" w:lineRule="auto"/>
        <w:jc w:val="both"/>
        <w:rPr>
          <w:szCs w:val="24"/>
        </w:rPr>
      </w:pPr>
      <w:r w:rsidRPr="009D06EA">
        <w:rPr>
          <w:szCs w:val="24"/>
        </w:rPr>
        <w:t xml:space="preserve">The morbidity variables are important to </w:t>
      </w:r>
      <w:r w:rsidR="00464C26" w:rsidRPr="009D06EA">
        <w:rPr>
          <w:szCs w:val="24"/>
        </w:rPr>
        <w:t xml:space="preserve">consider </w:t>
      </w:r>
      <w:r w:rsidR="007C385B" w:rsidRPr="009D06EA">
        <w:rPr>
          <w:szCs w:val="24"/>
        </w:rPr>
        <w:t>in</w:t>
      </w:r>
      <w:r w:rsidRPr="009D06EA">
        <w:rPr>
          <w:szCs w:val="24"/>
        </w:rPr>
        <w:t xml:space="preserve"> the analysis of the </w:t>
      </w:r>
      <w:r w:rsidR="00765BE8" w:rsidRPr="009D06EA">
        <w:rPr>
          <w:szCs w:val="24"/>
        </w:rPr>
        <w:t xml:space="preserve">academic </w:t>
      </w:r>
      <w:r w:rsidR="00464C26" w:rsidRPr="009D06EA">
        <w:rPr>
          <w:szCs w:val="24"/>
        </w:rPr>
        <w:t>achievement</w:t>
      </w:r>
      <w:r w:rsidR="00765BE8" w:rsidRPr="009D06EA">
        <w:rPr>
          <w:szCs w:val="24"/>
        </w:rPr>
        <w:t>. Among these, an</w:t>
      </w:r>
      <w:r w:rsidR="008A6AAC" w:rsidRPr="009D06EA">
        <w:rPr>
          <w:szCs w:val="24"/>
        </w:rPr>
        <w:t>a</w:t>
      </w:r>
      <w:r w:rsidR="00765BE8" w:rsidRPr="009D06EA">
        <w:rPr>
          <w:szCs w:val="24"/>
        </w:rPr>
        <w:t>e</w:t>
      </w:r>
      <w:r w:rsidRPr="009D06EA">
        <w:rPr>
          <w:szCs w:val="24"/>
        </w:rPr>
        <w:t>sthesia</w:t>
      </w:r>
      <w:r w:rsidR="00765BE8" w:rsidRPr="009D06EA">
        <w:rPr>
          <w:szCs w:val="24"/>
        </w:rPr>
        <w:t xml:space="preserve"> during surgery is one of the major factors, in particular during the first 18-24 months after birth</w:t>
      </w:r>
      <w:r w:rsidRPr="009D06EA">
        <w:rPr>
          <w:szCs w:val="24"/>
        </w:rPr>
        <w:t xml:space="preserve">. </w:t>
      </w:r>
      <w:r w:rsidR="00E7471F" w:rsidRPr="009D06EA">
        <w:rPr>
          <w:szCs w:val="24"/>
        </w:rPr>
        <w:t xml:space="preserve">We will be using </w:t>
      </w:r>
      <w:r w:rsidRPr="009D06EA">
        <w:rPr>
          <w:szCs w:val="24"/>
        </w:rPr>
        <w:t xml:space="preserve">the health database variables </w:t>
      </w:r>
      <w:r w:rsidR="00552764" w:rsidRPr="009D06EA">
        <w:rPr>
          <w:szCs w:val="24"/>
        </w:rPr>
        <w:t>listed in Table 3</w:t>
      </w:r>
      <w:r w:rsidRPr="009D06EA">
        <w:rPr>
          <w:szCs w:val="24"/>
        </w:rPr>
        <w:t xml:space="preserve"> that </w:t>
      </w:r>
      <w:r w:rsidR="007C385B" w:rsidRPr="009D06EA">
        <w:rPr>
          <w:szCs w:val="24"/>
        </w:rPr>
        <w:t xml:space="preserve">can be </w:t>
      </w:r>
      <w:r w:rsidR="00E7471F" w:rsidRPr="009D06EA">
        <w:rPr>
          <w:szCs w:val="24"/>
        </w:rPr>
        <w:t xml:space="preserve">considered </w:t>
      </w:r>
      <w:r w:rsidR="007C385B" w:rsidRPr="009D06EA">
        <w:rPr>
          <w:szCs w:val="24"/>
        </w:rPr>
        <w:t>as proxy measures of</w:t>
      </w:r>
      <w:r w:rsidRPr="009D06EA">
        <w:rPr>
          <w:szCs w:val="24"/>
        </w:rPr>
        <w:t xml:space="preserve"> condition severity</w:t>
      </w:r>
      <w:r w:rsidR="007C385B" w:rsidRPr="009D06EA">
        <w:rPr>
          <w:szCs w:val="24"/>
        </w:rPr>
        <w:t xml:space="preserve"> (</w:t>
      </w:r>
      <w:r w:rsidR="008A6AAC" w:rsidRPr="009D06EA">
        <w:rPr>
          <w:szCs w:val="24"/>
        </w:rPr>
        <w:t xml:space="preserve">e.g. </w:t>
      </w:r>
      <w:r w:rsidR="007C385B" w:rsidRPr="009D06EA">
        <w:rPr>
          <w:szCs w:val="24"/>
        </w:rPr>
        <w:t>number of days in hospital/</w:t>
      </w:r>
      <w:r w:rsidR="008A6AAC" w:rsidRPr="009D06EA">
        <w:rPr>
          <w:szCs w:val="24"/>
        </w:rPr>
        <w:t>intensive care</w:t>
      </w:r>
      <w:r w:rsidR="008A6AAC">
        <w:rPr>
          <w:szCs w:val="24"/>
        </w:rPr>
        <w:t xml:space="preserve"> unit, number of day on ventilator)</w:t>
      </w:r>
      <w:r w:rsidR="007C385B">
        <w:rPr>
          <w:szCs w:val="24"/>
        </w:rPr>
        <w:t>, use of an</w:t>
      </w:r>
      <w:r w:rsidR="008A6AAC">
        <w:rPr>
          <w:szCs w:val="24"/>
        </w:rPr>
        <w:t>a</w:t>
      </w:r>
      <w:r w:rsidR="007C385B">
        <w:rPr>
          <w:szCs w:val="24"/>
        </w:rPr>
        <w:t xml:space="preserve">esthesia (surgery and surgery type) and associated morbidity, and may </w:t>
      </w:r>
      <w:r w:rsidR="007C385B" w:rsidRPr="00464C26">
        <w:rPr>
          <w:color w:val="000000" w:themeColor="text1"/>
          <w:szCs w:val="24"/>
        </w:rPr>
        <w:t>be associated with children’s academic performance and special education need</w:t>
      </w:r>
      <w:r w:rsidR="0057073F" w:rsidRPr="00464C26">
        <w:rPr>
          <w:color w:val="000000" w:themeColor="text1"/>
          <w:szCs w:val="24"/>
        </w:rPr>
        <w:t>s</w:t>
      </w:r>
      <w:r w:rsidR="007C385B" w:rsidRPr="00464C26">
        <w:rPr>
          <w:color w:val="000000" w:themeColor="text1"/>
          <w:szCs w:val="24"/>
        </w:rPr>
        <w:t>.</w:t>
      </w:r>
      <w:r w:rsidRPr="00464C26">
        <w:rPr>
          <w:color w:val="000000" w:themeColor="text1"/>
          <w:szCs w:val="24"/>
        </w:rPr>
        <w:t xml:space="preserve"> </w:t>
      </w:r>
      <w:r w:rsidR="008A6AAC" w:rsidRPr="00464C26">
        <w:rPr>
          <w:color w:val="000000" w:themeColor="text1"/>
          <w:szCs w:val="24"/>
        </w:rPr>
        <w:t xml:space="preserve">As </w:t>
      </w:r>
      <w:r w:rsidR="008A6AAC" w:rsidRPr="00464C26">
        <w:rPr>
          <w:rFonts w:ascii="Calibri" w:hAnsi="Calibri"/>
          <w:color w:val="000000" w:themeColor="text1"/>
          <w:lang w:val="en-US"/>
        </w:rPr>
        <w:t>the information on the number or duration of general anaesthesia episodes for each case will not be available, the accuracy of the data on surgery type is very important.</w:t>
      </w:r>
    </w:p>
    <w:p w14:paraId="34A5FBEA" w14:textId="77777777" w:rsidR="00346E55" w:rsidRDefault="00346E55" w:rsidP="00AF5176">
      <w:pPr>
        <w:spacing w:after="0" w:line="240" w:lineRule="auto"/>
        <w:jc w:val="both"/>
      </w:pPr>
    </w:p>
    <w:p w14:paraId="6C6EA667" w14:textId="2B7BBF61" w:rsidR="005073CA" w:rsidRDefault="005E10A6" w:rsidP="00552764">
      <w:pPr>
        <w:spacing w:after="0" w:line="240" w:lineRule="auto"/>
        <w:jc w:val="both"/>
        <w:rPr>
          <w:b/>
          <w:sz w:val="24"/>
          <w:szCs w:val="24"/>
        </w:rPr>
      </w:pPr>
      <w:r>
        <w:rPr>
          <w:b/>
          <w:sz w:val="24"/>
          <w:szCs w:val="24"/>
        </w:rPr>
        <w:t>2.5</w:t>
      </w:r>
      <w:r w:rsidR="002B57DC">
        <w:rPr>
          <w:b/>
          <w:sz w:val="24"/>
          <w:szCs w:val="24"/>
        </w:rPr>
        <w:t>.</w:t>
      </w:r>
      <w:r w:rsidR="00862C3B">
        <w:rPr>
          <w:b/>
          <w:sz w:val="24"/>
          <w:szCs w:val="24"/>
        </w:rPr>
        <w:t xml:space="preserve"> Controls</w:t>
      </w:r>
    </w:p>
    <w:p w14:paraId="13EB2F12" w14:textId="77777777" w:rsidR="00D96D8C" w:rsidRPr="00862C3B" w:rsidRDefault="00D96D8C" w:rsidP="00017774">
      <w:pPr>
        <w:spacing w:after="0" w:line="240" w:lineRule="auto"/>
        <w:rPr>
          <w:b/>
          <w:sz w:val="24"/>
          <w:szCs w:val="24"/>
        </w:rPr>
      </w:pPr>
    </w:p>
    <w:p w14:paraId="6BF2A112" w14:textId="4AC376CD" w:rsidR="00017774" w:rsidRPr="004A2AE2" w:rsidRDefault="00D96D8C" w:rsidP="00D96D8C">
      <w:pPr>
        <w:spacing w:after="0" w:line="360" w:lineRule="auto"/>
        <w:jc w:val="both"/>
        <w:rPr>
          <w:sz w:val="24"/>
          <w:szCs w:val="24"/>
        </w:rPr>
      </w:pPr>
      <w:r>
        <w:rPr>
          <w:lang w:val="en-US"/>
        </w:rPr>
        <w:t xml:space="preserve">Where possible, </w:t>
      </w:r>
      <w:r w:rsidR="00464C26">
        <w:rPr>
          <w:lang w:val="en-US"/>
        </w:rPr>
        <w:t xml:space="preserve">as in WP4 study, </w:t>
      </w:r>
      <w:r>
        <w:rPr>
          <w:lang w:val="en-US"/>
        </w:rPr>
        <w:t>controls will be all children in the population born in the same geographical area and within the same time period that were not recorded in the EUROCAT registry. In England, only data from a sample of these contro</w:t>
      </w:r>
      <w:r w:rsidR="00C71106">
        <w:rPr>
          <w:lang w:val="en-US"/>
        </w:rPr>
        <w:t>l children is available (Table 4</w:t>
      </w:r>
      <w:r>
        <w:rPr>
          <w:lang w:val="en-US"/>
        </w:rPr>
        <w:t xml:space="preserve">). </w:t>
      </w:r>
    </w:p>
    <w:p w14:paraId="254F8390" w14:textId="77777777" w:rsidR="004A2AE2" w:rsidRPr="004A2AE2" w:rsidRDefault="004A2AE2" w:rsidP="00017774">
      <w:pPr>
        <w:spacing w:after="0" w:line="240" w:lineRule="auto"/>
        <w:rPr>
          <w:sz w:val="24"/>
          <w:szCs w:val="24"/>
        </w:rPr>
      </w:pPr>
    </w:p>
    <w:p w14:paraId="39FD75DD" w14:textId="68102F07" w:rsidR="004A2AE2" w:rsidRDefault="004A2AE2" w:rsidP="004A2AE2">
      <w:pPr>
        <w:spacing w:after="0" w:line="240" w:lineRule="auto"/>
        <w:rPr>
          <w:b/>
          <w:sz w:val="24"/>
          <w:szCs w:val="24"/>
        </w:rPr>
      </w:pPr>
      <w:r>
        <w:rPr>
          <w:b/>
          <w:sz w:val="24"/>
          <w:szCs w:val="24"/>
        </w:rPr>
        <w:t>2.</w:t>
      </w:r>
      <w:r w:rsidR="005E10A6">
        <w:rPr>
          <w:b/>
          <w:sz w:val="24"/>
          <w:szCs w:val="24"/>
        </w:rPr>
        <w:t>6</w:t>
      </w:r>
      <w:r>
        <w:rPr>
          <w:b/>
          <w:sz w:val="24"/>
          <w:szCs w:val="24"/>
        </w:rPr>
        <w:t>. The linked data file</w:t>
      </w:r>
    </w:p>
    <w:p w14:paraId="74E344A8" w14:textId="77777777" w:rsidR="004A2AE2" w:rsidRPr="00862C3B" w:rsidRDefault="004A2AE2" w:rsidP="004A2AE2">
      <w:pPr>
        <w:spacing w:after="0" w:line="240" w:lineRule="auto"/>
        <w:rPr>
          <w:b/>
          <w:sz w:val="24"/>
          <w:szCs w:val="24"/>
        </w:rPr>
      </w:pPr>
    </w:p>
    <w:p w14:paraId="08A67500" w14:textId="33279E1C" w:rsidR="004A2AE2" w:rsidRDefault="004A2AE2" w:rsidP="004A2AE2">
      <w:pPr>
        <w:spacing w:line="360" w:lineRule="auto"/>
        <w:jc w:val="both"/>
      </w:pPr>
      <w:r w:rsidRPr="00B87945">
        <w:t>The linked data file will be stored securely, either within the local registry or within the organisation doing the linkage</w:t>
      </w:r>
      <w:r w:rsidRPr="003641F2">
        <w:t>.</w:t>
      </w:r>
      <w:r w:rsidRPr="00384714">
        <w:rPr>
          <w:lang w:val="en-US"/>
        </w:rPr>
        <w:t xml:space="preserve"> </w:t>
      </w:r>
      <w:r w:rsidRPr="00B87945">
        <w:t>The registries will be provided with a set of instructions (syntax script</w:t>
      </w:r>
      <w:r>
        <w:t>, see section 3 below</w:t>
      </w:r>
      <w:r w:rsidRPr="00B87945">
        <w:t>) to create pre-specified tables and perfor</w:t>
      </w:r>
      <w:r>
        <w:t>m analysis of</w:t>
      </w:r>
      <w:r w:rsidRPr="00B87945">
        <w:t xml:space="preserve"> the data and the aggregated tables </w:t>
      </w:r>
      <w:r w:rsidRPr="00B87945">
        <w:lastRenderedPageBreak/>
        <w:t xml:space="preserve">and analytic results will be transmitted to the </w:t>
      </w:r>
      <w:r w:rsidRPr="00B87945">
        <w:rPr>
          <w:rFonts w:ascii="Calibri" w:hAnsi="Calibri"/>
        </w:rPr>
        <w:t>Central Results Repository (CRR) at Ulster University</w:t>
      </w:r>
      <w:r w:rsidRPr="00B87945">
        <w:t xml:space="preserve">. No individual case data will be transmitted to the </w:t>
      </w:r>
      <w:r w:rsidRPr="00B87945">
        <w:rPr>
          <w:rFonts w:ascii="Calibri" w:hAnsi="Calibri"/>
        </w:rPr>
        <w:t>CRR</w:t>
      </w:r>
      <w:r w:rsidRPr="00B87945">
        <w:t>.</w:t>
      </w:r>
    </w:p>
    <w:p w14:paraId="70B6948B" w14:textId="4050B65B" w:rsidR="000770E4" w:rsidRPr="00384714" w:rsidRDefault="00CA03C5" w:rsidP="005909DF">
      <w:pPr>
        <w:autoSpaceDE w:val="0"/>
        <w:autoSpaceDN w:val="0"/>
        <w:adjustRightInd w:val="0"/>
        <w:spacing w:after="0" w:line="360" w:lineRule="auto"/>
        <w:jc w:val="both"/>
        <w:rPr>
          <w:rFonts w:ascii="Calibri" w:hAnsi="Calibri" w:cs="Calibri,Bold"/>
          <w:b/>
          <w:bCs/>
          <w:sz w:val="24"/>
        </w:rPr>
      </w:pPr>
      <w:r w:rsidRPr="00384714">
        <w:rPr>
          <w:rFonts w:ascii="Calibri" w:hAnsi="Calibri" w:cs="Calibri,Bold"/>
          <w:b/>
          <w:bCs/>
          <w:sz w:val="24"/>
        </w:rPr>
        <w:t>3</w:t>
      </w:r>
      <w:r w:rsidR="000770E4" w:rsidRPr="00384714">
        <w:rPr>
          <w:rFonts w:ascii="Calibri" w:hAnsi="Calibri" w:cs="Calibri,Bold"/>
          <w:b/>
          <w:bCs/>
          <w:sz w:val="24"/>
        </w:rPr>
        <w:t xml:space="preserve">. </w:t>
      </w:r>
      <w:r w:rsidR="00384714" w:rsidRPr="00384714">
        <w:rPr>
          <w:rFonts w:ascii="Calibri" w:hAnsi="Calibri" w:cs="Calibri,Bold"/>
          <w:b/>
          <w:bCs/>
          <w:sz w:val="24"/>
        </w:rPr>
        <w:t>L</w:t>
      </w:r>
      <w:r w:rsidR="003E4F62" w:rsidRPr="00384714">
        <w:rPr>
          <w:rFonts w:ascii="Calibri" w:hAnsi="Calibri" w:cs="Calibri,Bold"/>
          <w:b/>
          <w:bCs/>
          <w:sz w:val="24"/>
        </w:rPr>
        <w:t xml:space="preserve">ocal </w:t>
      </w:r>
      <w:r w:rsidR="00577DE2" w:rsidRPr="00384714">
        <w:rPr>
          <w:rFonts w:ascii="Calibri" w:hAnsi="Calibri" w:cs="Calibri,Bold"/>
          <w:b/>
          <w:bCs/>
          <w:sz w:val="24"/>
        </w:rPr>
        <w:t>analyses</w:t>
      </w:r>
    </w:p>
    <w:p w14:paraId="3ED9A9B7" w14:textId="6AFD7230" w:rsidR="00DA43FC" w:rsidRPr="00732508" w:rsidRDefault="00384714" w:rsidP="00803253">
      <w:pPr>
        <w:autoSpaceDE w:val="0"/>
        <w:autoSpaceDN w:val="0"/>
        <w:adjustRightInd w:val="0"/>
        <w:spacing w:before="240" w:after="0" w:line="360" w:lineRule="auto"/>
        <w:jc w:val="both"/>
        <w:rPr>
          <w:rFonts w:ascii="Calibri" w:hAnsi="Calibri" w:cs="Calibri"/>
          <w:color w:val="000000"/>
          <w:sz w:val="24"/>
          <w:szCs w:val="24"/>
        </w:rPr>
      </w:pPr>
      <w:r w:rsidRPr="00732508">
        <w:rPr>
          <w:rFonts w:ascii="Calibri" w:hAnsi="Calibri" w:cs="Calibri"/>
        </w:rPr>
        <w:t xml:space="preserve">A detailed analysis plan will be written by WP5 team with support from statisticians from QMUL (month </w:t>
      </w:r>
      <w:r w:rsidR="00B14306">
        <w:rPr>
          <w:rFonts w:ascii="Calibri" w:hAnsi="Calibri" w:cs="Calibri"/>
        </w:rPr>
        <w:t>27</w:t>
      </w:r>
      <w:r w:rsidRPr="00732508">
        <w:rPr>
          <w:rFonts w:ascii="Calibri" w:hAnsi="Calibri" w:cs="Calibri"/>
        </w:rPr>
        <w:t xml:space="preserve">). </w:t>
      </w:r>
      <w:r w:rsidR="00571F0D" w:rsidRPr="00732508">
        <w:rPr>
          <w:rFonts w:ascii="Calibri" w:hAnsi="Calibri"/>
        </w:rPr>
        <w:t>Ulster University</w:t>
      </w:r>
      <w:r w:rsidR="00862C3B" w:rsidRPr="00732508">
        <w:t xml:space="preserve"> and QMUL will produce common syntax scripts, which will conform to a common data model to ensure that all variables/proxy variables are standardised across all registries</w:t>
      </w:r>
      <w:r w:rsidR="003E4923" w:rsidRPr="00732508">
        <w:t xml:space="preserve"> (month 30</w:t>
      </w:r>
      <w:r w:rsidR="00862C3B" w:rsidRPr="00732508">
        <w:t xml:space="preserve">). Registries will </w:t>
      </w:r>
      <w:r w:rsidR="001B1457">
        <w:t>run</w:t>
      </w:r>
      <w:r w:rsidR="001B1457" w:rsidRPr="00732508">
        <w:t xml:space="preserve"> </w:t>
      </w:r>
      <w:r w:rsidR="00862C3B" w:rsidRPr="00732508">
        <w:t>the</w:t>
      </w:r>
      <w:r w:rsidR="001B1457">
        <w:t xml:space="preserve"> provided </w:t>
      </w:r>
      <w:r w:rsidR="00571F0D" w:rsidRPr="00732508">
        <w:t>registry-</w:t>
      </w:r>
      <w:r w:rsidR="00862C3B" w:rsidRPr="00732508">
        <w:t xml:space="preserve">specific syntax scripts on their linked </w:t>
      </w:r>
      <w:r w:rsidR="00571F0D" w:rsidRPr="00732508">
        <w:t>dataset to generate the tables/</w:t>
      </w:r>
      <w:r w:rsidR="00862C3B" w:rsidRPr="00732508">
        <w:t>results outlined in the analysis plan. A data</w:t>
      </w:r>
      <w:r w:rsidR="00862C3B" w:rsidRPr="00732508">
        <w:rPr>
          <w:rFonts w:ascii="Calibri" w:hAnsi="Calibri" w:cs="Calibri"/>
          <w:color w:val="000000"/>
        </w:rPr>
        <w:t xml:space="preserve"> "dictionary" of every variable in the linked data with its name, description/definition, coding instructions/values (in English) will be created and uploaded to the website. The quality of the data linkage will be investigated and data quality checks will be conducted</w:t>
      </w:r>
      <w:r w:rsidR="00862C3B" w:rsidRPr="00732508">
        <w:t xml:space="preserve"> for unlikely results and outliers across registries (</w:t>
      </w:r>
      <w:r w:rsidR="00571F0D" w:rsidRPr="00732508">
        <w:rPr>
          <w:rFonts w:ascii="Calibri" w:hAnsi="Calibri"/>
        </w:rPr>
        <w:t>Ulster University</w:t>
      </w:r>
      <w:r w:rsidR="00862C3B" w:rsidRPr="00732508">
        <w:t xml:space="preserve">) and a report </w:t>
      </w:r>
      <w:r w:rsidR="00571F0D" w:rsidRPr="00732508">
        <w:t xml:space="preserve">will be </w:t>
      </w:r>
      <w:r w:rsidR="00862C3B" w:rsidRPr="00732508">
        <w:t>produced.</w:t>
      </w:r>
      <w:r w:rsidR="00DA43FC" w:rsidRPr="00732508">
        <w:rPr>
          <w:rFonts w:ascii="Calibri" w:hAnsi="Calibri" w:cs="Calibri"/>
          <w:color w:val="000000"/>
          <w:sz w:val="24"/>
          <w:szCs w:val="24"/>
        </w:rPr>
        <w:t xml:space="preserve"> </w:t>
      </w:r>
    </w:p>
    <w:p w14:paraId="19F1410D" w14:textId="77777777" w:rsidR="00571F0D" w:rsidRPr="00732508" w:rsidRDefault="00571F0D" w:rsidP="00571F0D">
      <w:pPr>
        <w:pStyle w:val="Default"/>
        <w:spacing w:line="360" w:lineRule="auto"/>
        <w:rPr>
          <w:color w:val="222A35" w:themeColor="text2" w:themeShade="80"/>
          <w:sz w:val="22"/>
          <w:szCs w:val="22"/>
        </w:rPr>
      </w:pPr>
    </w:p>
    <w:p w14:paraId="0AF4E9D9" w14:textId="77777777" w:rsidR="00464C26" w:rsidRDefault="00732508" w:rsidP="00464C26">
      <w:pPr>
        <w:pStyle w:val="Default"/>
        <w:spacing w:line="360" w:lineRule="auto"/>
        <w:jc w:val="both"/>
        <w:rPr>
          <w:color w:val="222A35" w:themeColor="text2" w:themeShade="80"/>
          <w:sz w:val="22"/>
          <w:szCs w:val="22"/>
        </w:rPr>
      </w:pPr>
      <w:r>
        <w:rPr>
          <w:color w:val="222A35" w:themeColor="text2" w:themeShade="80"/>
          <w:sz w:val="22"/>
          <w:szCs w:val="22"/>
        </w:rPr>
        <w:t>Analyse</w:t>
      </w:r>
      <w:r w:rsidR="00571F0D" w:rsidRPr="00732508">
        <w:rPr>
          <w:color w:val="222A35" w:themeColor="text2" w:themeShade="80"/>
          <w:sz w:val="22"/>
          <w:szCs w:val="22"/>
        </w:rPr>
        <w:t xml:space="preserve">s will include all cases with congenital anomalies (EUROCAT subgroup al1: all anomalies) and on all relevant EUROCAT subgroups </w:t>
      </w:r>
      <w:r w:rsidR="00CD65B4">
        <w:rPr>
          <w:color w:val="222A35" w:themeColor="text2" w:themeShade="80"/>
          <w:sz w:val="22"/>
          <w:szCs w:val="22"/>
        </w:rPr>
        <w:t>specifie</w:t>
      </w:r>
      <w:r w:rsidR="00366AD7">
        <w:rPr>
          <w:color w:val="222A35" w:themeColor="text2" w:themeShade="80"/>
          <w:sz w:val="22"/>
          <w:szCs w:val="22"/>
        </w:rPr>
        <w:t>d in this</w:t>
      </w:r>
      <w:r w:rsidR="003710FA">
        <w:rPr>
          <w:color w:val="222A35" w:themeColor="text2" w:themeShade="80"/>
          <w:sz w:val="22"/>
          <w:szCs w:val="22"/>
        </w:rPr>
        <w:t xml:space="preserve"> protocol</w:t>
      </w:r>
      <w:r w:rsidR="008A41C8">
        <w:rPr>
          <w:color w:val="222A35" w:themeColor="text2" w:themeShade="80"/>
          <w:sz w:val="22"/>
          <w:szCs w:val="22"/>
        </w:rPr>
        <w:t xml:space="preserve"> (</w:t>
      </w:r>
      <w:r w:rsidR="00366AD7">
        <w:rPr>
          <w:color w:val="222A35" w:themeColor="text2" w:themeShade="80"/>
          <w:sz w:val="22"/>
          <w:szCs w:val="22"/>
        </w:rPr>
        <w:t>A</w:t>
      </w:r>
      <w:r w:rsidR="008A41C8">
        <w:rPr>
          <w:color w:val="222A35" w:themeColor="text2" w:themeShade="80"/>
          <w:sz w:val="22"/>
          <w:szCs w:val="22"/>
        </w:rPr>
        <w:t>ppendix 2)</w:t>
      </w:r>
      <w:r w:rsidR="00366AD7">
        <w:rPr>
          <w:color w:val="222A35" w:themeColor="text2" w:themeShade="80"/>
          <w:sz w:val="22"/>
          <w:szCs w:val="22"/>
        </w:rPr>
        <w:t xml:space="preserve"> and </w:t>
      </w:r>
      <w:r w:rsidR="00183B6E">
        <w:rPr>
          <w:color w:val="222A35" w:themeColor="text2" w:themeShade="80"/>
          <w:sz w:val="22"/>
          <w:szCs w:val="22"/>
        </w:rPr>
        <w:t>provided</w:t>
      </w:r>
      <w:r w:rsidR="00366AD7">
        <w:rPr>
          <w:color w:val="222A35" w:themeColor="text2" w:themeShade="80"/>
          <w:sz w:val="22"/>
          <w:szCs w:val="22"/>
        </w:rPr>
        <w:t xml:space="preserve"> on the EUROlinkCAT website </w:t>
      </w:r>
      <w:r w:rsidR="00183B6E">
        <w:rPr>
          <w:color w:val="222A35" w:themeColor="text2" w:themeShade="80"/>
          <w:sz w:val="22"/>
          <w:szCs w:val="22"/>
        </w:rPr>
        <w:t>for members</w:t>
      </w:r>
    </w:p>
    <w:p w14:paraId="31E3872B" w14:textId="7ED547AB" w:rsidR="00571F0D" w:rsidRPr="00732508" w:rsidRDefault="00366AD7" w:rsidP="00464C26">
      <w:pPr>
        <w:pStyle w:val="Default"/>
        <w:spacing w:line="360" w:lineRule="auto"/>
        <w:jc w:val="both"/>
        <w:rPr>
          <w:color w:val="222A35" w:themeColor="text2" w:themeShade="80"/>
          <w:sz w:val="22"/>
          <w:szCs w:val="22"/>
        </w:rPr>
      </w:pPr>
      <w:r>
        <w:rPr>
          <w:color w:val="222A35" w:themeColor="text2" w:themeShade="80"/>
          <w:sz w:val="22"/>
          <w:szCs w:val="22"/>
        </w:rPr>
        <w:t>(</w:t>
      </w:r>
      <w:hyperlink r:id="rId11" w:history="1">
        <w:r w:rsidR="00183B6E" w:rsidRPr="003D19C7">
          <w:rPr>
            <w:rStyle w:val="Hyperlink"/>
            <w:sz w:val="22"/>
            <w:szCs w:val="22"/>
          </w:rPr>
          <w:t>https://www.eurolinkcat.eu/wp2-buildingresultsrepository/wp3andwp4subgroups</w:t>
        </w:r>
      </w:hyperlink>
      <w:r w:rsidR="00F20870">
        <w:rPr>
          <w:color w:val="222A35" w:themeColor="text2" w:themeShade="80"/>
          <w:sz w:val="22"/>
          <w:szCs w:val="22"/>
        </w:rPr>
        <w:t>)</w:t>
      </w:r>
      <w:r w:rsidR="00571F0D" w:rsidRPr="00732508">
        <w:rPr>
          <w:color w:val="222A35" w:themeColor="text2" w:themeShade="80"/>
          <w:sz w:val="22"/>
          <w:szCs w:val="22"/>
        </w:rPr>
        <w:t xml:space="preserve">. </w:t>
      </w:r>
      <w:r w:rsidR="00F81DB6" w:rsidRPr="00732508">
        <w:rPr>
          <w:color w:val="222A35" w:themeColor="text2" w:themeShade="80"/>
          <w:sz w:val="22"/>
          <w:szCs w:val="22"/>
        </w:rPr>
        <w:t>Cases will be classified as isolated or genetic according to the multiple anomaly algorithm programmed in EDMP (Garne 2011)</w:t>
      </w:r>
      <w:hyperlink w:anchor="_ENREF_23" w:tooltip="Garne, 2011 #247" w:history="1">
        <w:r w:rsidR="00F81DB6">
          <w:rPr>
            <w:color w:val="222A35" w:themeColor="text2" w:themeShade="80"/>
            <w:sz w:val="22"/>
            <w:szCs w:val="22"/>
          </w:rPr>
          <w:fldChar w:fldCharType="begin"/>
        </w:r>
        <w:r w:rsidR="00F81DB6">
          <w:rPr>
            <w:color w:val="222A35" w:themeColor="text2" w:themeShade="80"/>
            <w:sz w:val="22"/>
            <w:szCs w:val="22"/>
          </w:rPr>
          <w:instrText xml:space="preserve"> ADDIN EN.CITE &lt;EndNote&gt;&lt;Cite&gt;&lt;Author&gt;Garne&lt;/Author&gt;&lt;Year&gt;2011&lt;/Year&gt;&lt;RecNum&gt;247&lt;/RecNum&gt;&lt;DisplayText&gt;&lt;style face="superscript" font="Times New Roman" size="12"&gt;23&lt;/style&gt;&lt;/DisplayText&gt;&lt;record&gt;&lt;rec-number&gt;247&lt;/rec-number&gt;&lt;foreign-keys&gt;&lt;key app="EN" db-id="eeff2w027d9ssbe0ts65xxtlarfpwfpedxp5" timestamp="1516203036"&gt;247&lt;/key&gt;&lt;/foreign-keys&gt;&lt;ref-type name="Journal Article"&gt;17&lt;/ref-type&gt;&lt;contributors&gt;&lt;authors&gt;&lt;author&gt;Garne, E.&lt;/author&gt;&lt;author&gt;Dolk, H.&lt;/author&gt;&lt;author&gt;Loane, M.&lt;/author&gt;&lt;author&gt;Wellesley, D.&lt;/author&gt;&lt;author&gt;Barisic, I.&lt;/author&gt;&lt;author&gt;Calzolari, E.&lt;/author&gt;&lt;author&gt;Densem, J.&lt;/author&gt;&lt;author&gt;Eurocat Working Group&lt;/author&gt;&lt;/authors&gt;&lt;/contributors&gt;&lt;auth-address&gt;Paediatric Department, Hospital Lillebaelt, Kolding, Denmark. ester.garne@slb.regionsyddanmark.dk&lt;/auth-address&gt;&lt;titles&gt;&lt;title&gt;Paper 5: Surveillance of multiple congenital anomalies: implementation of a computer algorithm in European registers for classification of cases&lt;/title&gt;&lt;secondary-title&gt;Birth Defects Res A Clin Mol Teratol&lt;/secondary-title&gt;&lt;alt-title&gt;Birth defects research. Part A, Clinical and molecular teratology&lt;/alt-title&gt;&lt;/titles&gt;&lt;periodical&gt;&lt;full-title&gt;Birth Defects Research (Part A): Clinical and Medical Teratology&lt;/full-title&gt;&lt;abbr-1&gt;Birth Defects Res A Clin Mol Teratol&lt;/abbr-1&gt;&lt;/periodical&gt;&lt;pages&gt;S44-50&lt;/pages&gt;&lt;volume&gt;91 Suppl 1&lt;/volume&gt;&lt;keywords&gt;&lt;keyword&gt;Abnormalities, Multiple/*classification/epidemiology&lt;/keyword&gt;&lt;keyword&gt;Algorithms&lt;/keyword&gt;&lt;keyword&gt;Female&lt;/keyword&gt;&lt;keyword&gt;Humans&lt;/keyword&gt;&lt;keyword&gt;*Population Surveillance&lt;/keyword&gt;&lt;keyword&gt;Pregnancy&lt;/keyword&gt;&lt;keyword&gt;Prevalence&lt;/keyword&gt;&lt;keyword&gt;Registries/*statistics &amp;amp; numerical data&lt;/keyword&gt;&lt;/keywords&gt;&lt;dates&gt;&lt;year&gt;2011&lt;/year&gt;&lt;pub-dates&gt;&lt;date&gt;Mar&lt;/date&gt;&lt;/pub-dates&gt;&lt;/dates&gt;&lt;isbn&gt;1542-0760 (Electronic)&amp;#xD;1542-0752 (Linking)&lt;/isbn&gt;&lt;accession-num&gt;21384529&lt;/accession-num&gt;&lt;urls&gt;&lt;related-urls&gt;&lt;url&gt;http://www.ncbi.nlm.nih.gov/pubmed/21384529&lt;/url&gt;&lt;/related-urls&gt;&lt;/urls&gt;&lt;electronic-resource-num&gt;10.1002/bdra.20777&lt;/electronic-resource-num&gt;&lt;/record&gt;&lt;/Cite&gt;&lt;/EndNote&gt;</w:instrText>
        </w:r>
        <w:r w:rsidR="00F81DB6">
          <w:rPr>
            <w:color w:val="222A35" w:themeColor="text2" w:themeShade="80"/>
            <w:sz w:val="22"/>
            <w:szCs w:val="22"/>
          </w:rPr>
          <w:fldChar w:fldCharType="separate"/>
        </w:r>
        <w:r w:rsidR="00F81DB6" w:rsidRPr="00765BE8">
          <w:rPr>
            <w:rFonts w:ascii="Times New Roman" w:hAnsi="Times New Roman" w:cs="Times New Roman"/>
            <w:noProof/>
            <w:color w:val="222A35" w:themeColor="text2" w:themeShade="80"/>
            <w:szCs w:val="22"/>
            <w:vertAlign w:val="superscript"/>
          </w:rPr>
          <w:t>23</w:t>
        </w:r>
        <w:r w:rsidR="00F81DB6">
          <w:rPr>
            <w:color w:val="222A35" w:themeColor="text2" w:themeShade="80"/>
            <w:sz w:val="22"/>
            <w:szCs w:val="22"/>
          </w:rPr>
          <w:fldChar w:fldCharType="end"/>
        </w:r>
      </w:hyperlink>
      <w:r w:rsidR="00F81DB6" w:rsidRPr="00732508">
        <w:rPr>
          <w:color w:val="222A35" w:themeColor="text2" w:themeShade="80"/>
          <w:sz w:val="22"/>
          <w:szCs w:val="22"/>
        </w:rPr>
        <w:t xml:space="preserve"> and analyses will be performed in groups of </w:t>
      </w:r>
      <w:r w:rsidR="00F81DB6" w:rsidRPr="00E60FC7">
        <w:rPr>
          <w:color w:val="222A35" w:themeColor="text2" w:themeShade="80"/>
          <w:sz w:val="22"/>
          <w:szCs w:val="22"/>
        </w:rPr>
        <w:t>cases of all structural anomalies, isolated anomalies and chromosomal/genetic anomalies.</w:t>
      </w:r>
      <w:r w:rsidR="00B92EC0">
        <w:rPr>
          <w:color w:val="222A35" w:themeColor="text2" w:themeShade="80"/>
          <w:sz w:val="22"/>
          <w:szCs w:val="22"/>
        </w:rPr>
        <w:t xml:space="preserve"> </w:t>
      </w:r>
      <w:r w:rsidR="00E210AA">
        <w:rPr>
          <w:color w:val="222A35" w:themeColor="text2" w:themeShade="80"/>
          <w:sz w:val="22"/>
          <w:szCs w:val="22"/>
        </w:rPr>
        <w:t xml:space="preserve">The analyses will also be performed in two separate groups </w:t>
      </w:r>
      <w:r w:rsidR="004F00F1">
        <w:rPr>
          <w:color w:val="222A35" w:themeColor="text2" w:themeShade="80"/>
          <w:sz w:val="22"/>
          <w:szCs w:val="22"/>
        </w:rPr>
        <w:t>–</w:t>
      </w:r>
      <w:r w:rsidR="00E210AA">
        <w:rPr>
          <w:color w:val="222A35" w:themeColor="text2" w:themeShade="80"/>
          <w:sz w:val="22"/>
          <w:szCs w:val="22"/>
        </w:rPr>
        <w:t xml:space="preserve"> </w:t>
      </w:r>
      <w:r w:rsidR="004F00F1">
        <w:rPr>
          <w:color w:val="222A35" w:themeColor="text2" w:themeShade="80"/>
          <w:sz w:val="22"/>
          <w:szCs w:val="22"/>
        </w:rPr>
        <w:t xml:space="preserve">cases </w:t>
      </w:r>
      <w:r w:rsidR="00E210AA">
        <w:rPr>
          <w:color w:val="222A35" w:themeColor="text2" w:themeShade="80"/>
          <w:sz w:val="22"/>
          <w:szCs w:val="22"/>
        </w:rPr>
        <w:t xml:space="preserve">with and without cerebral anomalies. </w:t>
      </w:r>
      <w:r w:rsidR="00571F0D" w:rsidRPr="00732508">
        <w:rPr>
          <w:color w:val="222A35" w:themeColor="text2" w:themeShade="80"/>
          <w:sz w:val="22"/>
          <w:szCs w:val="22"/>
        </w:rPr>
        <w:t xml:space="preserve">For rare congenital anomalies with limited or no published evidence in the literature, educational </w:t>
      </w:r>
      <w:r w:rsidR="00732508">
        <w:rPr>
          <w:color w:val="222A35" w:themeColor="text2" w:themeShade="80"/>
          <w:sz w:val="22"/>
          <w:szCs w:val="22"/>
        </w:rPr>
        <w:t>outcomes</w:t>
      </w:r>
      <w:r w:rsidR="00571F0D" w:rsidRPr="00732508">
        <w:rPr>
          <w:color w:val="222A35" w:themeColor="text2" w:themeShade="80"/>
          <w:sz w:val="22"/>
          <w:szCs w:val="22"/>
        </w:rPr>
        <w:t xml:space="preserve"> will be analysed if there is a sufficient number of cases </w:t>
      </w:r>
      <w:r w:rsidR="00876B30" w:rsidRPr="00732508">
        <w:rPr>
          <w:color w:val="222A35" w:themeColor="text2" w:themeShade="80"/>
          <w:sz w:val="22"/>
          <w:szCs w:val="22"/>
        </w:rPr>
        <w:t>for</w:t>
      </w:r>
      <w:r w:rsidR="00571F0D" w:rsidRPr="00732508">
        <w:rPr>
          <w:color w:val="222A35" w:themeColor="text2" w:themeShade="80"/>
          <w:sz w:val="22"/>
          <w:szCs w:val="22"/>
        </w:rPr>
        <w:t xml:space="preserve"> each anomaly in the registries to </w:t>
      </w:r>
      <w:r w:rsidR="00876B30" w:rsidRPr="00732508">
        <w:rPr>
          <w:color w:val="222A35" w:themeColor="text2" w:themeShade="80"/>
          <w:sz w:val="22"/>
          <w:szCs w:val="22"/>
        </w:rPr>
        <w:t xml:space="preserve">be safely transferred to the CRR in </w:t>
      </w:r>
      <w:r w:rsidR="00571F0D" w:rsidRPr="00732508">
        <w:rPr>
          <w:color w:val="222A35" w:themeColor="text2" w:themeShade="80"/>
          <w:sz w:val="22"/>
          <w:szCs w:val="22"/>
        </w:rPr>
        <w:t>aggregate tables</w:t>
      </w:r>
      <w:r w:rsidR="00857E76">
        <w:rPr>
          <w:color w:val="222A35" w:themeColor="text2" w:themeShade="80"/>
          <w:sz w:val="22"/>
          <w:szCs w:val="22"/>
        </w:rPr>
        <w:t>; for those with small numbers,</w:t>
      </w:r>
      <w:r w:rsidR="00A05D1D">
        <w:rPr>
          <w:color w:val="222A35" w:themeColor="text2" w:themeShade="80"/>
          <w:sz w:val="22"/>
          <w:szCs w:val="22"/>
        </w:rPr>
        <w:t xml:space="preserve"> analytical results</w:t>
      </w:r>
      <w:r w:rsidR="00857E76">
        <w:rPr>
          <w:color w:val="222A35" w:themeColor="text2" w:themeShade="80"/>
          <w:sz w:val="22"/>
          <w:szCs w:val="22"/>
        </w:rPr>
        <w:t xml:space="preserve"> [e.g. means with the standard errors (SE)] </w:t>
      </w:r>
      <w:r w:rsidR="00B92EC0">
        <w:rPr>
          <w:color w:val="222A35" w:themeColor="text2" w:themeShade="80"/>
          <w:sz w:val="22"/>
          <w:szCs w:val="22"/>
        </w:rPr>
        <w:t xml:space="preserve">will </w:t>
      </w:r>
      <w:r w:rsidR="00857E76">
        <w:rPr>
          <w:color w:val="222A35" w:themeColor="text2" w:themeShade="80"/>
          <w:sz w:val="22"/>
          <w:szCs w:val="22"/>
        </w:rPr>
        <w:t>be provided</w:t>
      </w:r>
      <w:r w:rsidR="00571F0D" w:rsidRPr="00732508">
        <w:rPr>
          <w:color w:val="222A35" w:themeColor="text2" w:themeShade="80"/>
          <w:sz w:val="22"/>
          <w:szCs w:val="22"/>
        </w:rPr>
        <w:t>.</w:t>
      </w:r>
      <w:r w:rsidR="00486D10">
        <w:rPr>
          <w:color w:val="222A35" w:themeColor="text2" w:themeShade="80"/>
          <w:sz w:val="22"/>
          <w:szCs w:val="22"/>
        </w:rPr>
        <w:t xml:space="preserve"> </w:t>
      </w:r>
      <w:r w:rsidR="00CD65B4">
        <w:rPr>
          <w:color w:val="222A35" w:themeColor="text2" w:themeShade="80"/>
          <w:sz w:val="22"/>
          <w:szCs w:val="22"/>
        </w:rPr>
        <w:t>P</w:t>
      </w:r>
      <w:r w:rsidR="00571F0D" w:rsidRPr="00732508">
        <w:rPr>
          <w:color w:val="222A35" w:themeColor="text2" w:themeShade="80"/>
          <w:sz w:val="22"/>
          <w:szCs w:val="22"/>
        </w:rPr>
        <w:t xml:space="preserve">ower calculations will be performed by QMUL to ensure that </w:t>
      </w:r>
      <w:r w:rsidR="00876B30" w:rsidRPr="00732508">
        <w:rPr>
          <w:color w:val="222A35" w:themeColor="text2" w:themeShade="80"/>
          <w:sz w:val="22"/>
          <w:szCs w:val="22"/>
        </w:rPr>
        <w:t xml:space="preserve">there is </w:t>
      </w:r>
      <w:r w:rsidR="00571F0D" w:rsidRPr="00732508">
        <w:rPr>
          <w:color w:val="222A35" w:themeColor="text2" w:themeShade="80"/>
          <w:sz w:val="22"/>
          <w:szCs w:val="22"/>
        </w:rPr>
        <w:t xml:space="preserve">sufficient </w:t>
      </w:r>
      <w:r w:rsidR="00876B30" w:rsidRPr="00732508">
        <w:rPr>
          <w:color w:val="222A35" w:themeColor="text2" w:themeShade="80"/>
          <w:sz w:val="22"/>
          <w:szCs w:val="22"/>
        </w:rPr>
        <w:t xml:space="preserve">statistical </w:t>
      </w:r>
      <w:r w:rsidR="00571F0D" w:rsidRPr="00732508">
        <w:rPr>
          <w:color w:val="222A35" w:themeColor="text2" w:themeShade="80"/>
          <w:sz w:val="22"/>
          <w:szCs w:val="22"/>
        </w:rPr>
        <w:t xml:space="preserve">power </w:t>
      </w:r>
      <w:r w:rsidR="00876B30" w:rsidRPr="00732508">
        <w:rPr>
          <w:color w:val="222A35" w:themeColor="text2" w:themeShade="80"/>
          <w:sz w:val="22"/>
          <w:szCs w:val="22"/>
        </w:rPr>
        <w:t xml:space="preserve">for the selected anomaly subgroups </w:t>
      </w:r>
      <w:r w:rsidR="00571F0D" w:rsidRPr="00732508">
        <w:rPr>
          <w:color w:val="222A35" w:themeColor="text2" w:themeShade="80"/>
          <w:sz w:val="22"/>
          <w:szCs w:val="22"/>
        </w:rPr>
        <w:t xml:space="preserve">to derive meaningful conclusions. </w:t>
      </w:r>
    </w:p>
    <w:p w14:paraId="7A0BCDCF" w14:textId="77777777" w:rsidR="00571F0D" w:rsidRPr="00732508" w:rsidRDefault="00571F0D" w:rsidP="00464C26">
      <w:pPr>
        <w:pStyle w:val="Default"/>
        <w:spacing w:line="360" w:lineRule="auto"/>
        <w:jc w:val="both"/>
        <w:rPr>
          <w:color w:val="222A35" w:themeColor="text2" w:themeShade="80"/>
          <w:sz w:val="22"/>
          <w:szCs w:val="22"/>
        </w:rPr>
      </w:pPr>
    </w:p>
    <w:p w14:paraId="2243B130" w14:textId="181290A1" w:rsidR="00571F0D" w:rsidRDefault="00571F0D" w:rsidP="00464C26">
      <w:pPr>
        <w:pStyle w:val="Default"/>
        <w:spacing w:line="360" w:lineRule="auto"/>
        <w:jc w:val="both"/>
        <w:rPr>
          <w:sz w:val="22"/>
          <w:szCs w:val="22"/>
        </w:rPr>
      </w:pPr>
      <w:r w:rsidRPr="00732508">
        <w:rPr>
          <w:color w:val="222A35" w:themeColor="text2" w:themeShade="80"/>
          <w:sz w:val="22"/>
          <w:szCs w:val="22"/>
        </w:rPr>
        <w:t xml:space="preserve">Education data will be analysed in all long-term survivors </w:t>
      </w:r>
      <w:r w:rsidR="00F00CB8">
        <w:rPr>
          <w:color w:val="222A35" w:themeColor="text2" w:themeShade="80"/>
          <w:sz w:val="22"/>
          <w:szCs w:val="22"/>
        </w:rPr>
        <w:t>from the participating</w:t>
      </w:r>
      <w:r w:rsidR="00F00CB8" w:rsidRPr="00732508">
        <w:rPr>
          <w:color w:val="222A35" w:themeColor="text2" w:themeShade="80"/>
          <w:sz w:val="22"/>
          <w:szCs w:val="22"/>
        </w:rPr>
        <w:t xml:space="preserve"> </w:t>
      </w:r>
      <w:r w:rsidR="00F00CB8">
        <w:rPr>
          <w:color w:val="222A35" w:themeColor="text2" w:themeShade="80"/>
          <w:sz w:val="22"/>
          <w:szCs w:val="22"/>
        </w:rPr>
        <w:t xml:space="preserve">registries </w:t>
      </w:r>
      <w:r w:rsidR="00732508">
        <w:rPr>
          <w:color w:val="222A35" w:themeColor="text2" w:themeShade="80"/>
          <w:sz w:val="22"/>
          <w:szCs w:val="22"/>
        </w:rPr>
        <w:t xml:space="preserve">who reached the school age </w:t>
      </w:r>
      <w:r w:rsidR="00EC1EF2">
        <w:rPr>
          <w:color w:val="222A35" w:themeColor="text2" w:themeShade="80"/>
          <w:sz w:val="22"/>
          <w:szCs w:val="22"/>
        </w:rPr>
        <w:t>(vari</w:t>
      </w:r>
      <w:r w:rsidR="00F00CB8">
        <w:rPr>
          <w:color w:val="222A35" w:themeColor="text2" w:themeShade="80"/>
          <w:sz w:val="22"/>
          <w:szCs w:val="22"/>
        </w:rPr>
        <w:t xml:space="preserve">es </w:t>
      </w:r>
      <w:r w:rsidR="00EC1EF2">
        <w:rPr>
          <w:color w:val="222A35" w:themeColor="text2" w:themeShade="80"/>
          <w:sz w:val="22"/>
          <w:szCs w:val="22"/>
        </w:rPr>
        <w:t>in different registries</w:t>
      </w:r>
      <w:r w:rsidR="00F00CB8">
        <w:rPr>
          <w:color w:val="222A35" w:themeColor="text2" w:themeShade="80"/>
          <w:sz w:val="22"/>
          <w:szCs w:val="22"/>
        </w:rPr>
        <w:t>)</w:t>
      </w:r>
      <w:r w:rsidRPr="00732508">
        <w:rPr>
          <w:i/>
          <w:color w:val="222A35" w:themeColor="text2" w:themeShade="80"/>
          <w:sz w:val="22"/>
          <w:szCs w:val="22"/>
        </w:rPr>
        <w:t>.</w:t>
      </w:r>
      <w:r w:rsidRPr="00732508">
        <w:rPr>
          <w:i/>
          <w:sz w:val="22"/>
          <w:szCs w:val="22"/>
        </w:rPr>
        <w:t xml:space="preserve"> </w:t>
      </w:r>
      <w:r w:rsidR="00732508">
        <w:rPr>
          <w:sz w:val="22"/>
          <w:szCs w:val="22"/>
        </w:rPr>
        <w:t>WP3</w:t>
      </w:r>
      <w:r w:rsidR="006D2F08" w:rsidRPr="00732508">
        <w:rPr>
          <w:sz w:val="22"/>
          <w:szCs w:val="22"/>
        </w:rPr>
        <w:t xml:space="preserve"> mortality data will be used to identify </w:t>
      </w:r>
      <w:r w:rsidR="00F00CB8">
        <w:rPr>
          <w:sz w:val="22"/>
          <w:szCs w:val="22"/>
        </w:rPr>
        <w:t>survivors up to 10 years of age</w:t>
      </w:r>
      <w:r w:rsidR="006D2F08" w:rsidRPr="00732508">
        <w:rPr>
          <w:sz w:val="22"/>
          <w:szCs w:val="22"/>
        </w:rPr>
        <w:t xml:space="preserve"> and WP4 morbidity data </w:t>
      </w:r>
      <w:r w:rsidRPr="00732508">
        <w:rPr>
          <w:sz w:val="22"/>
          <w:szCs w:val="22"/>
        </w:rPr>
        <w:t xml:space="preserve">will be used </w:t>
      </w:r>
      <w:r w:rsidR="006D2F08" w:rsidRPr="00732508">
        <w:rPr>
          <w:sz w:val="22"/>
          <w:szCs w:val="22"/>
        </w:rPr>
        <w:t xml:space="preserve">to analyse </w:t>
      </w:r>
      <w:r w:rsidR="00F00CB8">
        <w:rPr>
          <w:sz w:val="22"/>
          <w:szCs w:val="22"/>
        </w:rPr>
        <w:t xml:space="preserve">the association between </w:t>
      </w:r>
      <w:r w:rsidR="006D2F08" w:rsidRPr="00732508">
        <w:rPr>
          <w:sz w:val="22"/>
          <w:szCs w:val="22"/>
        </w:rPr>
        <w:t>clinical factors</w:t>
      </w:r>
      <w:r w:rsidR="00732508">
        <w:rPr>
          <w:sz w:val="22"/>
          <w:szCs w:val="22"/>
        </w:rPr>
        <w:t xml:space="preserve"> (e.g. </w:t>
      </w:r>
      <w:r w:rsidR="00732508" w:rsidRPr="007E3848">
        <w:rPr>
          <w:sz w:val="22"/>
          <w:szCs w:val="22"/>
          <w:lang w:val="en-US"/>
        </w:rPr>
        <w:t>number of days spent in hospital</w:t>
      </w:r>
      <w:r w:rsidR="00732508">
        <w:rPr>
          <w:sz w:val="22"/>
          <w:szCs w:val="22"/>
          <w:lang w:val="en-US"/>
        </w:rPr>
        <w:t xml:space="preserve"> and in </w:t>
      </w:r>
      <w:r w:rsidR="00732508" w:rsidRPr="007E3848">
        <w:rPr>
          <w:sz w:val="22"/>
          <w:szCs w:val="22"/>
          <w:lang w:val="en-US"/>
        </w:rPr>
        <w:t>intensive care units</w:t>
      </w:r>
      <w:r w:rsidR="00732508">
        <w:rPr>
          <w:sz w:val="22"/>
          <w:szCs w:val="22"/>
          <w:lang w:val="en-US"/>
        </w:rPr>
        <w:t>, surgery)</w:t>
      </w:r>
      <w:r w:rsidR="006D2F08" w:rsidRPr="00732508">
        <w:rPr>
          <w:sz w:val="22"/>
          <w:szCs w:val="22"/>
        </w:rPr>
        <w:t xml:space="preserve"> </w:t>
      </w:r>
      <w:r w:rsidR="00F00CB8">
        <w:rPr>
          <w:sz w:val="22"/>
          <w:szCs w:val="22"/>
        </w:rPr>
        <w:t>and</w:t>
      </w:r>
      <w:r w:rsidR="006D2F08" w:rsidRPr="00732508">
        <w:rPr>
          <w:sz w:val="22"/>
          <w:szCs w:val="22"/>
        </w:rPr>
        <w:t xml:space="preserve"> educational </w:t>
      </w:r>
      <w:r w:rsidR="00732508">
        <w:rPr>
          <w:sz w:val="22"/>
          <w:szCs w:val="22"/>
        </w:rPr>
        <w:t>outcom</w:t>
      </w:r>
      <w:r w:rsidR="00732508" w:rsidRPr="009D06EA">
        <w:rPr>
          <w:sz w:val="22"/>
          <w:szCs w:val="22"/>
        </w:rPr>
        <w:t>es</w:t>
      </w:r>
      <w:r w:rsidRPr="009D06EA">
        <w:rPr>
          <w:sz w:val="22"/>
          <w:szCs w:val="22"/>
        </w:rPr>
        <w:t>.</w:t>
      </w:r>
      <w:r w:rsidR="00F81DB6" w:rsidRPr="009D06EA">
        <w:rPr>
          <w:sz w:val="22"/>
          <w:szCs w:val="22"/>
        </w:rPr>
        <w:t xml:space="preserve"> We will not have mortality or morbidity data for children beyond 10 years of age</w:t>
      </w:r>
      <w:r w:rsidR="00FD0F6D" w:rsidRPr="009D06EA">
        <w:rPr>
          <w:sz w:val="22"/>
          <w:szCs w:val="22"/>
        </w:rPr>
        <w:t xml:space="preserve"> for the WP5 participants</w:t>
      </w:r>
      <w:r w:rsidR="00AE7DD7" w:rsidRPr="009D06EA">
        <w:rPr>
          <w:sz w:val="22"/>
          <w:szCs w:val="22"/>
        </w:rPr>
        <w:t xml:space="preserve">, but </w:t>
      </w:r>
      <w:r w:rsidR="00880F77" w:rsidRPr="009D06EA">
        <w:rPr>
          <w:sz w:val="22"/>
          <w:szCs w:val="22"/>
        </w:rPr>
        <w:t xml:space="preserve">given that the </w:t>
      </w:r>
      <w:r w:rsidR="00AE7DD7" w:rsidRPr="009D06EA">
        <w:rPr>
          <w:sz w:val="22"/>
          <w:szCs w:val="22"/>
        </w:rPr>
        <w:t>mortality rates at this age are extremely low</w:t>
      </w:r>
      <w:r w:rsidR="00880F77" w:rsidRPr="009D06EA">
        <w:rPr>
          <w:sz w:val="22"/>
          <w:szCs w:val="22"/>
        </w:rPr>
        <w:t xml:space="preserve">, this will only </w:t>
      </w:r>
      <w:r w:rsidR="00880F77" w:rsidRPr="009D06EA">
        <w:rPr>
          <w:sz w:val="22"/>
          <w:szCs w:val="22"/>
        </w:rPr>
        <w:lastRenderedPageBreak/>
        <w:t>marginally affect our results</w:t>
      </w:r>
      <w:r w:rsidR="004118DE" w:rsidRPr="009D06EA">
        <w:rPr>
          <w:sz w:val="22"/>
          <w:szCs w:val="22"/>
        </w:rPr>
        <w:t xml:space="preserve">. For the five English registries and the </w:t>
      </w:r>
      <w:r w:rsidR="00C15105" w:rsidRPr="009D06EA">
        <w:rPr>
          <w:sz w:val="22"/>
          <w:szCs w:val="22"/>
        </w:rPr>
        <w:t>Welsh registry</w:t>
      </w:r>
      <w:r w:rsidR="004118DE" w:rsidRPr="009D06EA">
        <w:rPr>
          <w:sz w:val="22"/>
          <w:szCs w:val="22"/>
        </w:rPr>
        <w:t xml:space="preserve">, the education outcome </w:t>
      </w:r>
      <w:r w:rsidR="00C15105" w:rsidRPr="009D06EA">
        <w:rPr>
          <w:sz w:val="22"/>
          <w:szCs w:val="22"/>
        </w:rPr>
        <w:t>data for children in a compulsory school will include exam results for different subjects (Reading, Writing, Maths) at age 6-7 and 10-11 years, and data on special education needs (SEN) will be available for t</w:t>
      </w:r>
      <w:r w:rsidR="00296812" w:rsidRPr="009D06EA">
        <w:rPr>
          <w:sz w:val="22"/>
          <w:szCs w:val="22"/>
        </w:rPr>
        <w:t>he group</w:t>
      </w:r>
      <w:r w:rsidR="00C15105" w:rsidRPr="009D06EA">
        <w:rPr>
          <w:sz w:val="22"/>
          <w:szCs w:val="22"/>
        </w:rPr>
        <w:t xml:space="preserve"> of children who need </w:t>
      </w:r>
      <w:r w:rsidR="00296812" w:rsidRPr="009D06EA">
        <w:rPr>
          <w:sz w:val="22"/>
          <w:szCs w:val="22"/>
        </w:rPr>
        <w:t>SEN support.</w:t>
      </w:r>
      <w:r w:rsidR="00AE7DD7" w:rsidRPr="009D06EA">
        <w:rPr>
          <w:sz w:val="22"/>
          <w:szCs w:val="22"/>
        </w:rPr>
        <w:t xml:space="preserve"> </w:t>
      </w:r>
      <w:r w:rsidR="00296812" w:rsidRPr="009D06EA">
        <w:rPr>
          <w:sz w:val="22"/>
          <w:szCs w:val="22"/>
        </w:rPr>
        <w:t>For Denmark, Finland and Norway registries, less detailed data will be available</w:t>
      </w:r>
      <w:r w:rsidR="00880F77" w:rsidRPr="009D06EA">
        <w:rPr>
          <w:sz w:val="22"/>
          <w:szCs w:val="22"/>
        </w:rPr>
        <w:t>,</w:t>
      </w:r>
      <w:r w:rsidR="00296812" w:rsidRPr="009D06EA">
        <w:rPr>
          <w:sz w:val="22"/>
          <w:szCs w:val="22"/>
        </w:rPr>
        <w:t xml:space="preserve"> probably limited to the SEN information (yes/no) and </w:t>
      </w:r>
      <w:r w:rsidR="00EA0F3D" w:rsidRPr="009D06EA">
        <w:rPr>
          <w:sz w:val="22"/>
          <w:szCs w:val="22"/>
        </w:rPr>
        <w:t>to the data indicating graduation from compulsory school with or without grades.</w:t>
      </w:r>
      <w:r w:rsidR="00296812" w:rsidRPr="009D06EA">
        <w:rPr>
          <w:sz w:val="22"/>
          <w:szCs w:val="22"/>
        </w:rPr>
        <w:t xml:space="preserve"> </w:t>
      </w:r>
      <w:r w:rsidR="004118DE" w:rsidRPr="009D06EA">
        <w:rPr>
          <w:sz w:val="22"/>
          <w:szCs w:val="22"/>
        </w:rPr>
        <w:t>D</w:t>
      </w:r>
      <w:r w:rsidR="00AE7DD7" w:rsidRPr="009D06EA">
        <w:rPr>
          <w:sz w:val="22"/>
          <w:szCs w:val="22"/>
        </w:rPr>
        <w:t>eaths between 10 and 16 years will be known to the</w:t>
      </w:r>
      <w:r w:rsidR="00880F77" w:rsidRPr="009D06EA">
        <w:rPr>
          <w:sz w:val="22"/>
          <w:szCs w:val="22"/>
        </w:rPr>
        <w:t>se</w:t>
      </w:r>
      <w:r w:rsidR="0043789A" w:rsidRPr="009D06EA">
        <w:rPr>
          <w:sz w:val="22"/>
          <w:szCs w:val="22"/>
        </w:rPr>
        <w:t xml:space="preserve"> </w:t>
      </w:r>
      <w:r w:rsidR="00880F77" w:rsidRPr="009D06EA">
        <w:rPr>
          <w:sz w:val="22"/>
          <w:szCs w:val="22"/>
        </w:rPr>
        <w:t>registries</w:t>
      </w:r>
      <w:r w:rsidR="00AE7DD7" w:rsidRPr="009D06EA">
        <w:rPr>
          <w:sz w:val="22"/>
          <w:szCs w:val="22"/>
        </w:rPr>
        <w:t>,</w:t>
      </w:r>
      <w:r w:rsidR="00FD0F6D" w:rsidRPr="009D06EA">
        <w:rPr>
          <w:sz w:val="22"/>
          <w:szCs w:val="22"/>
        </w:rPr>
        <w:t xml:space="preserve"> as </w:t>
      </w:r>
      <w:r w:rsidR="00F81DB6" w:rsidRPr="009D06EA">
        <w:rPr>
          <w:sz w:val="22"/>
          <w:szCs w:val="22"/>
        </w:rPr>
        <w:t xml:space="preserve">their </w:t>
      </w:r>
      <w:r w:rsidR="00FD0F6D" w:rsidRPr="009D06EA">
        <w:rPr>
          <w:sz w:val="22"/>
          <w:szCs w:val="22"/>
        </w:rPr>
        <w:t xml:space="preserve">congenital anomaly </w:t>
      </w:r>
      <w:r w:rsidR="00F81DB6" w:rsidRPr="009D06EA">
        <w:rPr>
          <w:sz w:val="22"/>
          <w:szCs w:val="22"/>
        </w:rPr>
        <w:t xml:space="preserve">data </w:t>
      </w:r>
      <w:r w:rsidR="00FD0F6D" w:rsidRPr="009D06EA">
        <w:rPr>
          <w:sz w:val="22"/>
          <w:szCs w:val="22"/>
        </w:rPr>
        <w:t xml:space="preserve">are already </w:t>
      </w:r>
      <w:r w:rsidR="00F81DB6" w:rsidRPr="009D06EA">
        <w:rPr>
          <w:sz w:val="22"/>
          <w:szCs w:val="22"/>
        </w:rPr>
        <w:t xml:space="preserve">linked </w:t>
      </w:r>
      <w:r w:rsidR="00FD0F6D" w:rsidRPr="009D06EA">
        <w:rPr>
          <w:sz w:val="22"/>
          <w:szCs w:val="22"/>
        </w:rPr>
        <w:t>to the population data</w:t>
      </w:r>
      <w:r w:rsidR="00AE7DD7" w:rsidRPr="009D06EA">
        <w:rPr>
          <w:sz w:val="22"/>
          <w:szCs w:val="22"/>
        </w:rPr>
        <w:t xml:space="preserve"> in </w:t>
      </w:r>
      <w:r w:rsidR="00880F77" w:rsidRPr="009D06EA">
        <w:rPr>
          <w:sz w:val="22"/>
          <w:szCs w:val="22"/>
        </w:rPr>
        <w:t>their health s</w:t>
      </w:r>
      <w:r w:rsidR="00AE7DD7" w:rsidRPr="009D06EA">
        <w:rPr>
          <w:sz w:val="22"/>
          <w:szCs w:val="22"/>
        </w:rPr>
        <w:t>tatistics database</w:t>
      </w:r>
      <w:r w:rsidR="00880F77" w:rsidRPr="009D06EA">
        <w:rPr>
          <w:sz w:val="22"/>
          <w:szCs w:val="22"/>
        </w:rPr>
        <w:t>s</w:t>
      </w:r>
      <w:r w:rsidR="00FD0F6D" w:rsidRPr="009D06EA">
        <w:rPr>
          <w:sz w:val="22"/>
          <w:szCs w:val="22"/>
        </w:rPr>
        <w:t>.</w:t>
      </w:r>
    </w:p>
    <w:p w14:paraId="001A493F" w14:textId="77777777" w:rsidR="00F00CB8" w:rsidRPr="00732508" w:rsidRDefault="00F00CB8" w:rsidP="00571F0D">
      <w:pPr>
        <w:pStyle w:val="Default"/>
        <w:spacing w:line="360" w:lineRule="auto"/>
        <w:rPr>
          <w:sz w:val="22"/>
          <w:szCs w:val="22"/>
        </w:rPr>
      </w:pPr>
    </w:p>
    <w:p w14:paraId="4501497C" w14:textId="4FF8DA18" w:rsidR="00517C72" w:rsidRPr="00F00CB8" w:rsidRDefault="00533244" w:rsidP="00F00CB8">
      <w:pPr>
        <w:pStyle w:val="CommentText"/>
        <w:spacing w:after="0" w:line="360" w:lineRule="auto"/>
        <w:jc w:val="both"/>
        <w:rPr>
          <w:rFonts w:cs="Arial"/>
          <w:sz w:val="22"/>
          <w:szCs w:val="22"/>
        </w:rPr>
      </w:pPr>
      <w:r w:rsidRPr="00732508">
        <w:rPr>
          <w:rStyle w:val="CommentReference"/>
        </w:rPr>
        <w:annotationRef/>
      </w:r>
      <w:r w:rsidR="00571F0D" w:rsidRPr="00732508">
        <w:rPr>
          <w:rFonts w:cs="Arial"/>
          <w:sz w:val="22"/>
          <w:szCs w:val="22"/>
        </w:rPr>
        <w:t xml:space="preserve">The first study will determine the educational achievements </w:t>
      </w:r>
      <w:r w:rsidR="00571F0D" w:rsidRPr="009D06EA">
        <w:rPr>
          <w:rFonts w:cs="Arial"/>
          <w:sz w:val="22"/>
          <w:szCs w:val="22"/>
        </w:rPr>
        <w:t xml:space="preserve">and </w:t>
      </w:r>
      <w:r w:rsidR="00A05D1D" w:rsidRPr="009D06EA">
        <w:rPr>
          <w:rFonts w:cs="Arial"/>
          <w:sz w:val="22"/>
          <w:szCs w:val="22"/>
        </w:rPr>
        <w:t xml:space="preserve">special education </w:t>
      </w:r>
      <w:r w:rsidR="00571F0D" w:rsidRPr="009D06EA">
        <w:rPr>
          <w:rFonts w:cs="Arial"/>
          <w:sz w:val="22"/>
          <w:szCs w:val="22"/>
        </w:rPr>
        <w:t>needs of children born with a congenital anomaly</w:t>
      </w:r>
      <w:r w:rsidR="00F00CB8" w:rsidRPr="009D06EA">
        <w:rPr>
          <w:rFonts w:cs="Arial"/>
          <w:sz w:val="22"/>
          <w:szCs w:val="22"/>
        </w:rPr>
        <w:t xml:space="preserve"> in different European regions</w:t>
      </w:r>
      <w:r w:rsidR="00C04BFA" w:rsidRPr="009D06EA">
        <w:rPr>
          <w:rFonts w:cs="Arial"/>
          <w:sz w:val="22"/>
          <w:szCs w:val="22"/>
        </w:rPr>
        <w:t xml:space="preserve"> up to age 1</w:t>
      </w:r>
      <w:r w:rsidR="00D7029F" w:rsidRPr="009D06EA">
        <w:rPr>
          <w:rFonts w:cs="Arial"/>
          <w:sz w:val="22"/>
          <w:szCs w:val="22"/>
        </w:rPr>
        <w:t>6</w:t>
      </w:r>
      <w:r w:rsidR="00C04BFA" w:rsidRPr="009D06EA">
        <w:rPr>
          <w:rFonts w:cs="Arial"/>
          <w:sz w:val="22"/>
          <w:szCs w:val="22"/>
        </w:rPr>
        <w:t xml:space="preserve"> years</w:t>
      </w:r>
      <w:r w:rsidR="00F00CB8" w:rsidRPr="009D06EA">
        <w:rPr>
          <w:rFonts w:cs="Arial"/>
          <w:sz w:val="22"/>
          <w:szCs w:val="22"/>
        </w:rPr>
        <w:t>, we</w:t>
      </w:r>
      <w:r w:rsidR="00F00CB8" w:rsidRPr="00F00CB8">
        <w:rPr>
          <w:sz w:val="22"/>
          <w:szCs w:val="22"/>
          <w:lang w:val="en-US"/>
        </w:rPr>
        <w:t xml:space="preserve"> will also describe </w:t>
      </w:r>
      <w:r w:rsidR="00F00CB8">
        <w:rPr>
          <w:sz w:val="22"/>
          <w:szCs w:val="22"/>
          <w:lang w:val="en-US"/>
        </w:rPr>
        <w:t xml:space="preserve">educational outcomes </w:t>
      </w:r>
      <w:r w:rsidR="00F00CB8" w:rsidRPr="00F00CB8">
        <w:rPr>
          <w:sz w:val="22"/>
          <w:szCs w:val="22"/>
          <w:lang w:val="en-US"/>
        </w:rPr>
        <w:t>for individual subgroups of congenital anomalies</w:t>
      </w:r>
      <w:r w:rsidR="00F00CB8" w:rsidRPr="00F00CB8">
        <w:rPr>
          <w:rFonts w:cs="Arial"/>
          <w:sz w:val="22"/>
          <w:szCs w:val="22"/>
        </w:rPr>
        <w:t xml:space="preserve"> </w:t>
      </w:r>
      <w:r w:rsidR="00F00CB8" w:rsidRPr="00732508">
        <w:rPr>
          <w:rFonts w:cs="Arial"/>
          <w:sz w:val="22"/>
          <w:szCs w:val="22"/>
        </w:rPr>
        <w:t xml:space="preserve">including those with multiple </w:t>
      </w:r>
      <w:r w:rsidR="00F00CB8" w:rsidRPr="00F00CB8">
        <w:rPr>
          <w:rFonts w:cs="Arial"/>
          <w:sz w:val="22"/>
          <w:szCs w:val="22"/>
        </w:rPr>
        <w:t>anomalies</w:t>
      </w:r>
      <w:r w:rsidR="00C04BFA">
        <w:rPr>
          <w:rFonts w:cs="Arial"/>
          <w:sz w:val="22"/>
          <w:szCs w:val="22"/>
        </w:rPr>
        <w:t>.</w:t>
      </w:r>
      <w:r w:rsidR="00E210AA" w:rsidRPr="00E210AA">
        <w:rPr>
          <w:sz w:val="22"/>
          <w:lang w:val="en-US"/>
        </w:rPr>
        <w:t xml:space="preserve"> </w:t>
      </w:r>
      <w:r w:rsidR="00E210AA">
        <w:rPr>
          <w:sz w:val="22"/>
          <w:lang w:val="en-US"/>
        </w:rPr>
        <w:t xml:space="preserve">Data on terminations of pregnancy for fetal anomaly (TOPFA) </w:t>
      </w:r>
      <w:r w:rsidR="004B002B">
        <w:rPr>
          <w:sz w:val="22"/>
          <w:lang w:val="en-US"/>
        </w:rPr>
        <w:t xml:space="preserve">already </w:t>
      </w:r>
      <w:r w:rsidR="00B64BB4">
        <w:rPr>
          <w:sz w:val="22"/>
          <w:lang w:val="en-US"/>
        </w:rPr>
        <w:t xml:space="preserve">available in the EUROCAT registries </w:t>
      </w:r>
      <w:r w:rsidR="00E210AA">
        <w:rPr>
          <w:sz w:val="22"/>
          <w:lang w:val="en-US"/>
        </w:rPr>
        <w:t xml:space="preserve">will </w:t>
      </w:r>
      <w:r w:rsidR="00B64BB4">
        <w:rPr>
          <w:sz w:val="22"/>
          <w:lang w:val="en-US"/>
        </w:rPr>
        <w:t>be used</w:t>
      </w:r>
      <w:r w:rsidR="00A05D1D">
        <w:rPr>
          <w:sz w:val="22"/>
          <w:lang w:val="en-US"/>
        </w:rPr>
        <w:t xml:space="preserve"> for </w:t>
      </w:r>
      <w:r w:rsidR="00AE7DD7">
        <w:rPr>
          <w:sz w:val="22"/>
          <w:lang w:val="en-US"/>
        </w:rPr>
        <w:t xml:space="preserve">facilitating </w:t>
      </w:r>
      <w:r w:rsidR="00A05D1D">
        <w:rPr>
          <w:sz w:val="22"/>
          <w:lang w:val="en-US"/>
        </w:rPr>
        <w:t xml:space="preserve">the interpretation of the survival analysis </w:t>
      </w:r>
      <w:r w:rsidR="00B64BB4">
        <w:rPr>
          <w:sz w:val="22"/>
          <w:lang w:val="en-US"/>
        </w:rPr>
        <w:t>and</w:t>
      </w:r>
      <w:r w:rsidR="00E210AA">
        <w:rPr>
          <w:sz w:val="22"/>
          <w:lang w:val="en-US"/>
        </w:rPr>
        <w:t xml:space="preserve"> the number of children with special education </w:t>
      </w:r>
      <w:r w:rsidR="00686DE6">
        <w:rPr>
          <w:sz w:val="22"/>
          <w:lang w:val="en-US"/>
        </w:rPr>
        <w:t xml:space="preserve">need </w:t>
      </w:r>
      <w:r w:rsidR="00E210AA">
        <w:rPr>
          <w:sz w:val="22"/>
          <w:lang w:val="en-US"/>
        </w:rPr>
        <w:t>in each cohort.</w:t>
      </w:r>
    </w:p>
    <w:p w14:paraId="5CA58067" w14:textId="7243614C" w:rsidR="00F00CB8" w:rsidRPr="002B5ADA" w:rsidRDefault="00C04BFA" w:rsidP="00F00CB8">
      <w:pPr>
        <w:pStyle w:val="Default"/>
        <w:spacing w:line="360" w:lineRule="auto"/>
        <w:rPr>
          <w:rFonts w:asciiTheme="minorHAnsi" w:hAnsiTheme="minorHAnsi" w:cs="Arial"/>
          <w:sz w:val="22"/>
          <w:szCs w:val="22"/>
        </w:rPr>
      </w:pPr>
      <w:r>
        <w:rPr>
          <w:rFonts w:asciiTheme="minorHAnsi" w:hAnsiTheme="minorHAnsi" w:cs="Arial"/>
          <w:sz w:val="22"/>
          <w:szCs w:val="22"/>
        </w:rPr>
        <w:t>The second study will e</w:t>
      </w:r>
      <w:r w:rsidR="002B5ADA">
        <w:rPr>
          <w:rFonts w:asciiTheme="minorHAnsi" w:hAnsiTheme="minorHAnsi" w:cs="Arial"/>
          <w:sz w:val="22"/>
          <w:szCs w:val="22"/>
        </w:rPr>
        <w:t xml:space="preserve">valuate the association between </w:t>
      </w:r>
      <w:r w:rsidR="002B5ADA" w:rsidRPr="002B5ADA">
        <w:rPr>
          <w:rFonts w:asciiTheme="minorHAnsi" w:hAnsiTheme="minorHAnsi" w:cs="Arial"/>
          <w:sz w:val="22"/>
          <w:szCs w:val="22"/>
        </w:rPr>
        <w:t>clinical (the use of anaesthesia, surgery, days spent in hospital) and sociodemographic factors (</w:t>
      </w:r>
      <w:r w:rsidR="004F00F1">
        <w:rPr>
          <w:rFonts w:asciiTheme="minorHAnsi" w:hAnsiTheme="minorHAnsi" w:cs="Arial"/>
          <w:sz w:val="22"/>
          <w:szCs w:val="22"/>
        </w:rPr>
        <w:t>infant sex</w:t>
      </w:r>
      <w:r w:rsidR="002B5ADA" w:rsidRPr="002B5ADA">
        <w:rPr>
          <w:rFonts w:asciiTheme="minorHAnsi" w:hAnsiTheme="minorHAnsi" w:cs="Arial"/>
          <w:sz w:val="22"/>
          <w:szCs w:val="22"/>
        </w:rPr>
        <w:t>, maternal age, socioeconomic status)</w:t>
      </w:r>
      <w:r w:rsidR="002B5ADA">
        <w:rPr>
          <w:rFonts w:asciiTheme="minorHAnsi" w:hAnsiTheme="minorHAnsi" w:cs="Arial"/>
          <w:sz w:val="22"/>
          <w:szCs w:val="22"/>
        </w:rPr>
        <w:t xml:space="preserve"> and </w:t>
      </w:r>
      <w:r w:rsidR="00F00CB8" w:rsidRPr="002B5ADA">
        <w:rPr>
          <w:rFonts w:asciiTheme="minorHAnsi" w:hAnsiTheme="minorHAnsi" w:cs="Arial"/>
          <w:sz w:val="22"/>
          <w:szCs w:val="22"/>
        </w:rPr>
        <w:t xml:space="preserve">educational achievements and needs </w:t>
      </w:r>
      <w:r w:rsidR="00860FB4" w:rsidRPr="002B5ADA">
        <w:rPr>
          <w:rFonts w:asciiTheme="minorHAnsi" w:hAnsiTheme="minorHAnsi" w:cs="Arial"/>
          <w:sz w:val="22"/>
          <w:szCs w:val="22"/>
        </w:rPr>
        <w:t>by</w:t>
      </w:r>
      <w:r w:rsidR="002B5ADA" w:rsidRPr="002B5ADA">
        <w:rPr>
          <w:sz w:val="22"/>
          <w:szCs w:val="22"/>
        </w:rPr>
        <w:t xml:space="preserve"> using</w:t>
      </w:r>
      <w:r w:rsidR="00A3670B">
        <w:rPr>
          <w:sz w:val="22"/>
          <w:szCs w:val="22"/>
        </w:rPr>
        <w:t xml:space="preserve"> multilevel models to allow for differences between types of congenital anomalies</w:t>
      </w:r>
      <w:r w:rsidR="002B5ADA" w:rsidRPr="002B5ADA">
        <w:rPr>
          <w:sz w:val="22"/>
          <w:szCs w:val="22"/>
        </w:rPr>
        <w:t xml:space="preserve"> </w:t>
      </w:r>
      <w:r w:rsidR="002B5ADA" w:rsidRPr="002B5ADA">
        <w:rPr>
          <w:rFonts w:cs="AdvMINION-R"/>
          <w:sz w:val="22"/>
          <w:szCs w:val="22"/>
        </w:rPr>
        <w:t>These analyses will be run separately by each registry and the results submitted to the CRR using a secure data transfer procedure and data suppression if required</w:t>
      </w:r>
      <w:r w:rsidR="002B5ADA">
        <w:rPr>
          <w:rFonts w:cs="AdvMINION-R"/>
          <w:sz w:val="22"/>
          <w:szCs w:val="22"/>
        </w:rPr>
        <w:t xml:space="preserve">. </w:t>
      </w:r>
    </w:p>
    <w:p w14:paraId="2551E817" w14:textId="77777777" w:rsidR="00BC46ED" w:rsidRPr="00732508" w:rsidRDefault="00BC46ED" w:rsidP="00452B7D">
      <w:pPr>
        <w:pStyle w:val="CommentText"/>
        <w:jc w:val="both"/>
        <w:rPr>
          <w:sz w:val="24"/>
          <w:szCs w:val="24"/>
        </w:rPr>
      </w:pPr>
    </w:p>
    <w:p w14:paraId="52418535" w14:textId="618D3EAA" w:rsidR="00D42A07" w:rsidRPr="00C04BFA" w:rsidRDefault="00577DE2" w:rsidP="00237527">
      <w:pPr>
        <w:pStyle w:val="Default"/>
        <w:spacing w:line="360" w:lineRule="auto"/>
        <w:rPr>
          <w:b/>
          <w:iCs/>
          <w:szCs w:val="20"/>
        </w:rPr>
      </w:pPr>
      <w:r w:rsidRPr="00C04BFA">
        <w:rPr>
          <w:b/>
          <w:iCs/>
          <w:szCs w:val="20"/>
        </w:rPr>
        <w:t xml:space="preserve">4. </w:t>
      </w:r>
      <w:r w:rsidR="00547031" w:rsidRPr="00C04BFA">
        <w:rPr>
          <w:b/>
          <w:iCs/>
          <w:szCs w:val="20"/>
        </w:rPr>
        <w:t xml:space="preserve">Data transmission to </w:t>
      </w:r>
      <w:r w:rsidR="001051D6" w:rsidRPr="00C04BFA">
        <w:rPr>
          <w:b/>
          <w:iCs/>
          <w:szCs w:val="20"/>
        </w:rPr>
        <w:t xml:space="preserve">the </w:t>
      </w:r>
      <w:r w:rsidR="00571F0D" w:rsidRPr="00C04BFA">
        <w:rPr>
          <w:b/>
          <w:iCs/>
          <w:szCs w:val="20"/>
        </w:rPr>
        <w:t>CRR</w:t>
      </w:r>
      <w:r w:rsidR="00547031" w:rsidRPr="00C04BFA">
        <w:rPr>
          <w:b/>
          <w:iCs/>
          <w:szCs w:val="20"/>
        </w:rPr>
        <w:t xml:space="preserve"> </w:t>
      </w:r>
      <w:r w:rsidR="00AA7D74">
        <w:rPr>
          <w:b/>
          <w:iCs/>
          <w:szCs w:val="20"/>
        </w:rPr>
        <w:t>and to WP5</w:t>
      </w:r>
    </w:p>
    <w:p w14:paraId="36A02DB4" w14:textId="77777777" w:rsidR="001051D6" w:rsidRPr="00732508" w:rsidRDefault="001051D6" w:rsidP="00237527">
      <w:pPr>
        <w:pStyle w:val="Default"/>
        <w:spacing w:line="360" w:lineRule="auto"/>
        <w:rPr>
          <w:iCs/>
          <w:szCs w:val="20"/>
        </w:rPr>
      </w:pPr>
    </w:p>
    <w:p w14:paraId="3A061800" w14:textId="0930D824" w:rsidR="00577DE2" w:rsidRPr="00AA7D74" w:rsidRDefault="00BC46ED" w:rsidP="00237527">
      <w:pPr>
        <w:pStyle w:val="Default"/>
        <w:spacing w:line="360" w:lineRule="auto"/>
        <w:jc w:val="both"/>
        <w:rPr>
          <w:sz w:val="22"/>
        </w:rPr>
      </w:pPr>
      <w:r w:rsidRPr="00AA7D74">
        <w:rPr>
          <w:sz w:val="22"/>
        </w:rPr>
        <w:t>The tables and results created by each registry using the supplied syntax scr</w:t>
      </w:r>
      <w:r w:rsidR="00AA7D74">
        <w:rPr>
          <w:sz w:val="22"/>
        </w:rPr>
        <w:t xml:space="preserve">ipts will be submitted in Excel, SPSS </w:t>
      </w:r>
      <w:r w:rsidRPr="00AA7D74">
        <w:rPr>
          <w:sz w:val="22"/>
        </w:rPr>
        <w:t>or STATA file formats, or other commercially available packages</w:t>
      </w:r>
      <w:r w:rsidR="005464D0" w:rsidRPr="00AA7D74">
        <w:rPr>
          <w:sz w:val="22"/>
        </w:rPr>
        <w:t>,</w:t>
      </w:r>
      <w:r w:rsidRPr="00AA7D74">
        <w:rPr>
          <w:sz w:val="22"/>
        </w:rPr>
        <w:t xml:space="preserve"> to </w:t>
      </w:r>
      <w:r w:rsidR="000B438A" w:rsidRPr="00AA7D74">
        <w:rPr>
          <w:sz w:val="22"/>
        </w:rPr>
        <w:t xml:space="preserve">the </w:t>
      </w:r>
      <w:r w:rsidR="00B75BDA" w:rsidRPr="00AA7D74">
        <w:rPr>
          <w:sz w:val="22"/>
        </w:rPr>
        <w:t xml:space="preserve">Ulster University </w:t>
      </w:r>
      <w:r w:rsidRPr="00AA7D74">
        <w:rPr>
          <w:sz w:val="22"/>
        </w:rPr>
        <w:t xml:space="preserve">via the secure project portal (members’ area on </w:t>
      </w:r>
      <w:r w:rsidR="000B438A" w:rsidRPr="00AA7D74">
        <w:rPr>
          <w:sz w:val="22"/>
        </w:rPr>
        <w:t xml:space="preserve">the </w:t>
      </w:r>
      <w:r w:rsidRPr="00AA7D74">
        <w:rPr>
          <w:sz w:val="22"/>
        </w:rPr>
        <w:t>EUROlinkCAT website)</w:t>
      </w:r>
      <w:r w:rsidR="00D55119">
        <w:rPr>
          <w:sz w:val="22"/>
        </w:rPr>
        <w:t xml:space="preserve"> (month 33)</w:t>
      </w:r>
      <w:r w:rsidRPr="00AA7D74">
        <w:rPr>
          <w:sz w:val="22"/>
        </w:rPr>
        <w:t xml:space="preserve">. All data submitted will </w:t>
      </w:r>
      <w:r w:rsidR="000B438A" w:rsidRPr="00AA7D74">
        <w:rPr>
          <w:sz w:val="22"/>
        </w:rPr>
        <w:t>be aggregated</w:t>
      </w:r>
      <w:r w:rsidR="006079FD">
        <w:rPr>
          <w:sz w:val="22"/>
        </w:rPr>
        <w:t xml:space="preserve"> </w:t>
      </w:r>
      <w:r w:rsidR="000B438A" w:rsidRPr="00AA7D74">
        <w:rPr>
          <w:sz w:val="22"/>
        </w:rPr>
        <w:t>- no</w:t>
      </w:r>
      <w:r w:rsidRPr="00AA7D74">
        <w:rPr>
          <w:sz w:val="22"/>
        </w:rPr>
        <w:t xml:space="preserve"> individual case data</w:t>
      </w:r>
      <w:r w:rsidR="000B438A" w:rsidRPr="00AA7D74">
        <w:rPr>
          <w:sz w:val="22"/>
        </w:rPr>
        <w:t xml:space="preserve"> will be sent</w:t>
      </w:r>
      <w:r w:rsidRPr="00AA7D74">
        <w:rPr>
          <w:sz w:val="22"/>
        </w:rPr>
        <w:t>.</w:t>
      </w:r>
    </w:p>
    <w:p w14:paraId="16D38807" w14:textId="77777777" w:rsidR="00577DE2" w:rsidRPr="00AA7D74" w:rsidRDefault="00577DE2" w:rsidP="00237527">
      <w:pPr>
        <w:pStyle w:val="Default"/>
        <w:spacing w:line="360" w:lineRule="auto"/>
        <w:jc w:val="both"/>
        <w:rPr>
          <w:sz w:val="22"/>
        </w:rPr>
      </w:pPr>
    </w:p>
    <w:p w14:paraId="4C1627B8" w14:textId="69EDC9BD" w:rsidR="000B438A" w:rsidRPr="00AA7D74" w:rsidRDefault="00B75BDA" w:rsidP="00237527">
      <w:pPr>
        <w:spacing w:after="0" w:line="360" w:lineRule="auto"/>
        <w:jc w:val="both"/>
        <w:rPr>
          <w:rFonts w:ascii="Calibri" w:hAnsi="Calibri" w:cs="Calibri"/>
          <w:szCs w:val="24"/>
        </w:rPr>
      </w:pPr>
      <w:r w:rsidRPr="00AA7D74">
        <w:rPr>
          <w:szCs w:val="24"/>
        </w:rPr>
        <w:t>Ulster University</w:t>
      </w:r>
      <w:r w:rsidRPr="00AA7D74">
        <w:rPr>
          <w:rFonts w:ascii="Calibri" w:hAnsi="Calibri" w:cs="Calibri"/>
          <w:szCs w:val="24"/>
        </w:rPr>
        <w:t xml:space="preserve"> </w:t>
      </w:r>
      <w:r w:rsidR="00BC46ED" w:rsidRPr="00AA7D74">
        <w:rPr>
          <w:rFonts w:ascii="Calibri" w:hAnsi="Calibri" w:cs="Calibri"/>
          <w:szCs w:val="24"/>
        </w:rPr>
        <w:t>will then</w:t>
      </w:r>
      <w:r w:rsidR="000B438A" w:rsidRPr="00AA7D74">
        <w:rPr>
          <w:rFonts w:ascii="Calibri" w:hAnsi="Calibri" w:cs="Calibri"/>
          <w:szCs w:val="24"/>
        </w:rPr>
        <w:t>:</w:t>
      </w:r>
    </w:p>
    <w:p w14:paraId="08FE9A02" w14:textId="19425B9E" w:rsidR="000B438A" w:rsidRDefault="000B438A" w:rsidP="00237527">
      <w:pPr>
        <w:pStyle w:val="ListParagraph"/>
        <w:numPr>
          <w:ilvl w:val="0"/>
          <w:numId w:val="16"/>
        </w:numPr>
        <w:spacing w:after="0" w:line="360" w:lineRule="auto"/>
        <w:jc w:val="both"/>
      </w:pPr>
      <w:r w:rsidRPr="00AA7D74">
        <w:rPr>
          <w:rFonts w:ascii="Calibri" w:hAnsi="Calibri" w:cs="Calibri"/>
          <w:szCs w:val="24"/>
        </w:rPr>
        <w:t>C</w:t>
      </w:r>
      <w:r w:rsidR="00BC46ED" w:rsidRPr="00AA7D74">
        <w:rPr>
          <w:szCs w:val="24"/>
        </w:rPr>
        <w:t>ompile the data from each participating registry to create the CRR</w:t>
      </w:r>
      <w:r w:rsidR="00B14306">
        <w:rPr>
          <w:szCs w:val="24"/>
        </w:rPr>
        <w:t>;</w:t>
      </w:r>
    </w:p>
    <w:p w14:paraId="6DFC3BF3" w14:textId="413CF26F" w:rsidR="00AA7D74" w:rsidRPr="00AA7D74" w:rsidRDefault="00AA7D74" w:rsidP="00237527">
      <w:pPr>
        <w:pStyle w:val="ListParagraph"/>
        <w:numPr>
          <w:ilvl w:val="0"/>
          <w:numId w:val="16"/>
        </w:numPr>
        <w:spacing w:after="0" w:line="360" w:lineRule="auto"/>
        <w:jc w:val="both"/>
      </w:pPr>
      <w:r w:rsidRPr="00AA7D74">
        <w:rPr>
          <w:lang w:val="en-US"/>
        </w:rPr>
        <w:t>Perform data quality checks</w:t>
      </w:r>
      <w:r>
        <w:rPr>
          <w:lang w:val="en-US"/>
        </w:rPr>
        <w:t xml:space="preserve"> together with </w:t>
      </w:r>
      <w:r w:rsidRPr="00AA7D74">
        <w:rPr>
          <w:szCs w:val="24"/>
        </w:rPr>
        <w:t>QMUL</w:t>
      </w:r>
      <w:r w:rsidR="00B14306">
        <w:rPr>
          <w:szCs w:val="24"/>
        </w:rPr>
        <w:t>;</w:t>
      </w:r>
    </w:p>
    <w:p w14:paraId="2A0DF2D7" w14:textId="759A3298" w:rsidR="00AA7D74" w:rsidRDefault="00AA7D74" w:rsidP="00237527">
      <w:pPr>
        <w:pStyle w:val="ListParagraph"/>
        <w:numPr>
          <w:ilvl w:val="0"/>
          <w:numId w:val="16"/>
        </w:numPr>
        <w:spacing w:after="0" w:line="360" w:lineRule="auto"/>
        <w:jc w:val="both"/>
      </w:pPr>
      <w:r w:rsidRPr="00AA7D74">
        <w:rPr>
          <w:rFonts w:ascii="Calibri" w:hAnsi="Calibri" w:cs="Calibri"/>
          <w:szCs w:val="24"/>
        </w:rPr>
        <w:t>G</w:t>
      </w:r>
      <w:r w:rsidRPr="00AA7D74">
        <w:t xml:space="preserve">enerate extracts of the data from the CRR required for </w:t>
      </w:r>
      <w:r>
        <w:t>this WP5 study</w:t>
      </w:r>
      <w:r w:rsidR="00B14306">
        <w:t>;</w:t>
      </w:r>
    </w:p>
    <w:p w14:paraId="3A1BFFC1" w14:textId="645A6F95" w:rsidR="00B14306" w:rsidRPr="00AA7D74" w:rsidRDefault="006929BA" w:rsidP="00237527">
      <w:pPr>
        <w:pStyle w:val="ListParagraph"/>
        <w:numPr>
          <w:ilvl w:val="0"/>
          <w:numId w:val="16"/>
        </w:numPr>
        <w:spacing w:after="0" w:line="360" w:lineRule="auto"/>
        <w:jc w:val="both"/>
      </w:pPr>
      <w:r>
        <w:lastRenderedPageBreak/>
        <w:t xml:space="preserve">Provide clean, checked aggregate data </w:t>
      </w:r>
      <w:r w:rsidR="00A3670B">
        <w:t xml:space="preserve">and analytical results </w:t>
      </w:r>
      <w:r>
        <w:t>from the CRR</w:t>
      </w:r>
      <w:r w:rsidR="00B14306" w:rsidRPr="00AA7D74">
        <w:t xml:space="preserve"> to the WP5 project leaders via the secure project portal (members’ area on the EUROlinkCAT website)</w:t>
      </w:r>
      <w:r>
        <w:t xml:space="preserve"> (month 36)</w:t>
      </w:r>
      <w:r w:rsidR="00B14306" w:rsidRPr="00AA7D74">
        <w:rPr>
          <w:szCs w:val="24"/>
        </w:rPr>
        <w:t>.</w:t>
      </w:r>
    </w:p>
    <w:p w14:paraId="115C4D20" w14:textId="0A5F5BC8" w:rsidR="001051D6" w:rsidRPr="006079FD" w:rsidRDefault="006079FD" w:rsidP="00D7029F">
      <w:pPr>
        <w:spacing w:after="0" w:line="360" w:lineRule="auto"/>
        <w:jc w:val="both"/>
        <w:rPr>
          <w:rFonts w:cs="Arial"/>
        </w:rPr>
      </w:pPr>
      <w:r w:rsidRPr="009D06EA">
        <w:rPr>
          <w:rFonts w:cs="Arial"/>
        </w:rPr>
        <w:t xml:space="preserve">Only combined data and the summarised results will be sent to the WP5 research team. </w:t>
      </w:r>
      <w:r w:rsidR="00C03F10" w:rsidRPr="009D06EA">
        <w:t>The</w:t>
      </w:r>
      <w:r w:rsidR="00C03F10" w:rsidRPr="00F4118C">
        <w:t xml:space="preserve"> </w:t>
      </w:r>
      <w:r w:rsidR="00F4118C">
        <w:t>WP5</w:t>
      </w:r>
      <w:r w:rsidR="00AC2409" w:rsidRPr="00F4118C">
        <w:t xml:space="preserve"> </w:t>
      </w:r>
      <w:r w:rsidR="00F4118C">
        <w:t>team</w:t>
      </w:r>
      <w:r w:rsidR="00C03F10" w:rsidRPr="00F4118C">
        <w:t xml:space="preserve"> will perform pooled analyses based on the data </w:t>
      </w:r>
      <w:r w:rsidR="00BC46ED" w:rsidRPr="00F4118C">
        <w:t xml:space="preserve">received </w:t>
      </w:r>
      <w:r w:rsidR="00C03F10" w:rsidRPr="00F4118C">
        <w:t>from the CRR</w:t>
      </w:r>
      <w:r w:rsidR="00B64BB4">
        <w:t xml:space="preserve"> with the statistical advice from QMUL/UU</w:t>
      </w:r>
      <w:r w:rsidR="00AC2409" w:rsidRPr="00F4118C">
        <w:t>.</w:t>
      </w:r>
      <w:r>
        <w:t xml:space="preserve"> </w:t>
      </w:r>
    </w:p>
    <w:p w14:paraId="7357FAB2" w14:textId="77777777" w:rsidR="00237527" w:rsidRPr="003C1303" w:rsidRDefault="00237527" w:rsidP="00237527">
      <w:pPr>
        <w:pStyle w:val="Default"/>
        <w:rPr>
          <w:sz w:val="22"/>
          <w:szCs w:val="20"/>
        </w:rPr>
      </w:pPr>
    </w:p>
    <w:p w14:paraId="113975F4" w14:textId="023C9B61" w:rsidR="00237527" w:rsidRPr="00237527" w:rsidRDefault="00237527" w:rsidP="00237527">
      <w:pPr>
        <w:pStyle w:val="Default"/>
        <w:rPr>
          <w:b/>
          <w:szCs w:val="20"/>
        </w:rPr>
      </w:pPr>
      <w:r>
        <w:rPr>
          <w:b/>
          <w:szCs w:val="20"/>
        </w:rPr>
        <w:t xml:space="preserve">WP5 </w:t>
      </w:r>
      <w:r w:rsidR="00B82DA0">
        <w:rPr>
          <w:b/>
          <w:szCs w:val="20"/>
        </w:rPr>
        <w:t>analyses and milestones</w:t>
      </w:r>
    </w:p>
    <w:p w14:paraId="08E842EA" w14:textId="77777777" w:rsidR="00B82DA0" w:rsidRDefault="00B82DA0" w:rsidP="00237527">
      <w:pPr>
        <w:pStyle w:val="Default"/>
        <w:rPr>
          <w:szCs w:val="20"/>
        </w:rPr>
      </w:pPr>
    </w:p>
    <w:p w14:paraId="6BD830F3" w14:textId="6A63EDC6" w:rsidR="00B82DA0" w:rsidRPr="006929BA" w:rsidRDefault="00B82DA0" w:rsidP="00860FB4">
      <w:pPr>
        <w:pStyle w:val="Default"/>
        <w:spacing w:line="360" w:lineRule="auto"/>
        <w:rPr>
          <w:szCs w:val="20"/>
        </w:rPr>
      </w:pPr>
      <w:r w:rsidRPr="006929BA">
        <w:rPr>
          <w:lang w:val="en-US"/>
        </w:rPr>
        <w:t>UNEW:</w:t>
      </w:r>
    </w:p>
    <w:p w14:paraId="515BAE00" w14:textId="2AF356B5" w:rsidR="00B82DA0" w:rsidRPr="009D06EA" w:rsidRDefault="00B82DA0" w:rsidP="004A7B47">
      <w:pPr>
        <w:pStyle w:val="Default"/>
        <w:spacing w:line="360" w:lineRule="auto"/>
        <w:jc w:val="both"/>
        <w:rPr>
          <w:sz w:val="22"/>
          <w:szCs w:val="22"/>
          <w:lang w:val="en-US"/>
        </w:rPr>
      </w:pPr>
      <w:r w:rsidRPr="004A7B47">
        <w:rPr>
          <w:sz w:val="22"/>
          <w:szCs w:val="22"/>
          <w:lang w:val="en-US"/>
        </w:rPr>
        <w:t xml:space="preserve">The </w:t>
      </w:r>
      <w:r w:rsidR="003A4574" w:rsidRPr="004A7B47">
        <w:rPr>
          <w:sz w:val="22"/>
          <w:szCs w:val="22"/>
          <w:lang w:val="en-US"/>
        </w:rPr>
        <w:t xml:space="preserve">UNEW </w:t>
      </w:r>
      <w:r w:rsidR="006929BA" w:rsidRPr="004A7B47">
        <w:rPr>
          <w:sz w:val="22"/>
          <w:szCs w:val="22"/>
          <w:lang w:val="en-US"/>
        </w:rPr>
        <w:t xml:space="preserve">team </w:t>
      </w:r>
      <w:r w:rsidRPr="004A7B47">
        <w:rPr>
          <w:sz w:val="22"/>
          <w:szCs w:val="22"/>
          <w:lang w:val="en-US"/>
        </w:rPr>
        <w:t xml:space="preserve">will perform meta-analyses on </w:t>
      </w:r>
      <w:r w:rsidR="006929BA" w:rsidRPr="004A7B47">
        <w:rPr>
          <w:sz w:val="22"/>
          <w:szCs w:val="22"/>
          <w:lang w:val="en-US"/>
        </w:rPr>
        <w:t xml:space="preserve">education </w:t>
      </w:r>
      <w:r w:rsidRPr="004A7B47">
        <w:rPr>
          <w:sz w:val="22"/>
          <w:szCs w:val="22"/>
          <w:lang w:val="en-US"/>
        </w:rPr>
        <w:t>outcomes (</w:t>
      </w:r>
      <w:r w:rsidR="006929BA" w:rsidRPr="004A7B47">
        <w:rPr>
          <w:sz w:val="22"/>
          <w:szCs w:val="22"/>
          <w:lang w:val="en-US"/>
        </w:rPr>
        <w:t>educational achievements and needs</w:t>
      </w:r>
      <w:r w:rsidRPr="004A7B47">
        <w:rPr>
          <w:sz w:val="22"/>
          <w:szCs w:val="22"/>
          <w:lang w:val="en-US"/>
        </w:rPr>
        <w:t xml:space="preserve">) based on the data from </w:t>
      </w:r>
      <w:r w:rsidR="006929BA" w:rsidRPr="004A7B47">
        <w:rPr>
          <w:sz w:val="22"/>
          <w:szCs w:val="22"/>
          <w:lang w:val="en-US"/>
        </w:rPr>
        <w:t>eleven</w:t>
      </w:r>
      <w:r w:rsidRPr="004A7B47">
        <w:rPr>
          <w:sz w:val="22"/>
          <w:szCs w:val="22"/>
          <w:lang w:val="en-US"/>
        </w:rPr>
        <w:t xml:space="preserve"> registries received from the CRR.</w:t>
      </w:r>
      <w:r w:rsidR="006929BA" w:rsidRPr="004A7B47">
        <w:rPr>
          <w:sz w:val="22"/>
          <w:szCs w:val="22"/>
          <w:lang w:val="en-US"/>
        </w:rPr>
        <w:t xml:space="preserve"> Results will be discussed at a subgroup meeting </w:t>
      </w:r>
      <w:r w:rsidR="006929BA" w:rsidRPr="009D06EA">
        <w:rPr>
          <w:sz w:val="22"/>
          <w:szCs w:val="22"/>
          <w:lang w:val="en-US"/>
        </w:rPr>
        <w:t xml:space="preserve">with the involved registries </w:t>
      </w:r>
      <w:r w:rsidR="00B96F1A" w:rsidRPr="009D06EA">
        <w:rPr>
          <w:sz w:val="22"/>
          <w:szCs w:val="22"/>
          <w:lang w:val="en-US"/>
        </w:rPr>
        <w:t>(month 38</w:t>
      </w:r>
      <w:r w:rsidR="006929BA" w:rsidRPr="009D06EA">
        <w:rPr>
          <w:sz w:val="22"/>
          <w:szCs w:val="22"/>
          <w:lang w:val="en-US"/>
        </w:rPr>
        <w:t>) and a first draft of the paper</w:t>
      </w:r>
      <w:r w:rsidR="00ED3E68" w:rsidRPr="009D06EA">
        <w:rPr>
          <w:sz w:val="22"/>
          <w:szCs w:val="22"/>
          <w:lang w:val="en-US"/>
        </w:rPr>
        <w:t>/report</w:t>
      </w:r>
      <w:r w:rsidR="006929BA" w:rsidRPr="009D06EA">
        <w:rPr>
          <w:sz w:val="22"/>
          <w:szCs w:val="22"/>
          <w:lang w:val="en-US"/>
        </w:rPr>
        <w:t xml:space="preserve"> will be ci</w:t>
      </w:r>
      <w:r w:rsidR="00B96F1A" w:rsidRPr="009D06EA">
        <w:rPr>
          <w:sz w:val="22"/>
          <w:szCs w:val="22"/>
          <w:lang w:val="en-US"/>
        </w:rPr>
        <w:t>rculated for comments (month</w:t>
      </w:r>
      <w:r w:rsidR="004A7B47" w:rsidRPr="009D06EA">
        <w:rPr>
          <w:sz w:val="22"/>
          <w:szCs w:val="22"/>
          <w:lang w:val="en-US"/>
        </w:rPr>
        <w:t xml:space="preserve"> 40).</w:t>
      </w:r>
      <w:r w:rsidR="006929BA" w:rsidRPr="009D06EA">
        <w:rPr>
          <w:sz w:val="22"/>
          <w:szCs w:val="22"/>
          <w:lang w:val="en-US"/>
        </w:rPr>
        <w:t xml:space="preserve">  The paper will be submitted before the final report to the EU </w:t>
      </w:r>
      <w:r w:rsidR="004A7B47" w:rsidRPr="009D06EA">
        <w:rPr>
          <w:sz w:val="22"/>
          <w:szCs w:val="22"/>
          <w:lang w:val="en-US"/>
        </w:rPr>
        <w:t>(month 42)</w:t>
      </w:r>
      <w:r w:rsidR="006929BA" w:rsidRPr="009D06EA">
        <w:rPr>
          <w:sz w:val="22"/>
          <w:szCs w:val="22"/>
          <w:lang w:val="en-US"/>
        </w:rPr>
        <w:t>.</w:t>
      </w:r>
    </w:p>
    <w:p w14:paraId="340BCF40" w14:textId="5723FC69" w:rsidR="002B5ADA" w:rsidRPr="009D06EA" w:rsidRDefault="003A4574" w:rsidP="004A7B47">
      <w:pPr>
        <w:pStyle w:val="Default"/>
        <w:spacing w:line="360" w:lineRule="auto"/>
        <w:jc w:val="both"/>
        <w:rPr>
          <w:rFonts w:asciiTheme="minorHAnsi" w:hAnsiTheme="minorHAnsi" w:cs="Arial"/>
          <w:sz w:val="22"/>
          <w:szCs w:val="22"/>
          <w:lang w:val="en-US"/>
        </w:rPr>
      </w:pPr>
      <w:r w:rsidRPr="009D06EA">
        <w:rPr>
          <w:rFonts w:asciiTheme="minorHAnsi" w:hAnsiTheme="minorHAnsi" w:cs="Arial"/>
          <w:sz w:val="22"/>
          <w:szCs w:val="22"/>
        </w:rPr>
        <w:t xml:space="preserve">We will also perform meta-analyses </w:t>
      </w:r>
      <w:r w:rsidR="00043865" w:rsidRPr="009D06EA">
        <w:rPr>
          <w:rFonts w:asciiTheme="minorHAnsi" w:hAnsiTheme="minorHAnsi" w:cs="Arial"/>
          <w:sz w:val="22"/>
          <w:szCs w:val="22"/>
        </w:rPr>
        <w:t>of the results of</w:t>
      </w:r>
      <w:r w:rsidR="002B5ADA" w:rsidRPr="009D06EA">
        <w:rPr>
          <w:rFonts w:asciiTheme="minorHAnsi" w:hAnsiTheme="minorHAnsi" w:cs="Arial"/>
          <w:sz w:val="22"/>
          <w:szCs w:val="22"/>
        </w:rPr>
        <w:t xml:space="preserve"> the association between clinical</w:t>
      </w:r>
      <w:r w:rsidR="004A7B47" w:rsidRPr="009D06EA">
        <w:rPr>
          <w:rFonts w:asciiTheme="minorHAnsi" w:hAnsiTheme="minorHAnsi" w:cs="Arial"/>
          <w:sz w:val="22"/>
          <w:szCs w:val="22"/>
        </w:rPr>
        <w:t xml:space="preserve"> and/or </w:t>
      </w:r>
      <w:r w:rsidRPr="009D06EA">
        <w:rPr>
          <w:rFonts w:asciiTheme="minorHAnsi" w:hAnsiTheme="minorHAnsi" w:cs="Arial"/>
          <w:sz w:val="22"/>
          <w:szCs w:val="22"/>
        </w:rPr>
        <w:t>sociodemographic factors</w:t>
      </w:r>
      <w:r w:rsidR="002B5ADA" w:rsidRPr="009D06EA">
        <w:rPr>
          <w:rFonts w:asciiTheme="minorHAnsi" w:hAnsiTheme="minorHAnsi" w:cs="Arial"/>
          <w:sz w:val="22"/>
          <w:szCs w:val="22"/>
        </w:rPr>
        <w:t xml:space="preserve"> and edu</w:t>
      </w:r>
      <w:r w:rsidRPr="009D06EA">
        <w:rPr>
          <w:rFonts w:asciiTheme="minorHAnsi" w:hAnsiTheme="minorHAnsi" w:cs="Arial"/>
          <w:sz w:val="22"/>
          <w:szCs w:val="22"/>
        </w:rPr>
        <w:t>c</w:t>
      </w:r>
      <w:r w:rsidR="00B0319F" w:rsidRPr="009D06EA">
        <w:rPr>
          <w:rFonts w:asciiTheme="minorHAnsi" w:hAnsiTheme="minorHAnsi" w:cs="Arial"/>
          <w:sz w:val="22"/>
          <w:szCs w:val="22"/>
        </w:rPr>
        <w:t>ational achievements and needs.</w:t>
      </w:r>
      <w:r w:rsidR="00A65F4C" w:rsidRPr="009D06EA">
        <w:rPr>
          <w:sz w:val="22"/>
          <w:szCs w:val="22"/>
          <w:lang w:val="en-US"/>
        </w:rPr>
        <w:t xml:space="preserve"> Results will be discussed at a subgroup meeting with the involved registries (month </w:t>
      </w:r>
      <w:r w:rsidR="009D06EA" w:rsidRPr="009D06EA">
        <w:rPr>
          <w:sz w:val="22"/>
          <w:szCs w:val="22"/>
          <w:lang w:val="en-US"/>
        </w:rPr>
        <w:t>38)</w:t>
      </w:r>
      <w:r w:rsidR="00A65F4C" w:rsidRPr="009D06EA">
        <w:rPr>
          <w:sz w:val="22"/>
          <w:szCs w:val="22"/>
          <w:lang w:val="en-US"/>
        </w:rPr>
        <w:t xml:space="preserve"> and a first draft of the paper will be circulated for comments in </w:t>
      </w:r>
      <w:r w:rsidR="00E259DB" w:rsidRPr="009D06EA">
        <w:rPr>
          <w:sz w:val="22"/>
          <w:szCs w:val="22"/>
          <w:lang w:val="en-US"/>
        </w:rPr>
        <w:t>month 48</w:t>
      </w:r>
      <w:r w:rsidR="004A7B47" w:rsidRPr="009D06EA">
        <w:rPr>
          <w:sz w:val="22"/>
          <w:szCs w:val="22"/>
          <w:lang w:val="en-US"/>
        </w:rPr>
        <w:t xml:space="preserve"> and submitted for publication (</w:t>
      </w:r>
      <w:r w:rsidR="00E259DB" w:rsidRPr="009D06EA">
        <w:rPr>
          <w:sz w:val="22"/>
          <w:szCs w:val="22"/>
          <w:lang w:val="en-US"/>
        </w:rPr>
        <w:t>month</w:t>
      </w:r>
      <w:r w:rsidR="004A7B47" w:rsidRPr="009D06EA">
        <w:rPr>
          <w:sz w:val="22"/>
          <w:szCs w:val="22"/>
          <w:lang w:val="en-US"/>
        </w:rPr>
        <w:t xml:space="preserve"> 50)</w:t>
      </w:r>
      <w:r w:rsidR="00A65F4C" w:rsidRPr="009D06EA">
        <w:rPr>
          <w:sz w:val="22"/>
          <w:szCs w:val="22"/>
          <w:lang w:val="en-US"/>
        </w:rPr>
        <w:t>.</w:t>
      </w:r>
    </w:p>
    <w:p w14:paraId="01F7F08B" w14:textId="24D69522" w:rsidR="003A4574" w:rsidRPr="004A7B47" w:rsidRDefault="003A4574" w:rsidP="004A7B47">
      <w:pPr>
        <w:pStyle w:val="Default"/>
        <w:spacing w:line="360" w:lineRule="auto"/>
        <w:jc w:val="both"/>
        <w:rPr>
          <w:sz w:val="22"/>
          <w:szCs w:val="22"/>
          <w:lang w:val="en-US"/>
        </w:rPr>
      </w:pPr>
      <w:r w:rsidRPr="009D06EA">
        <w:rPr>
          <w:sz w:val="22"/>
          <w:szCs w:val="22"/>
          <w:lang w:val="en-US"/>
        </w:rPr>
        <w:t xml:space="preserve">The modelling predicting the number of children </w:t>
      </w:r>
      <w:r w:rsidRPr="009D06EA">
        <w:rPr>
          <w:rFonts w:cs="Arial"/>
          <w:sz w:val="22"/>
          <w:szCs w:val="22"/>
        </w:rPr>
        <w:t xml:space="preserve">with congenital anomalies </w:t>
      </w:r>
      <w:r w:rsidR="004A7B47" w:rsidRPr="009D06EA">
        <w:rPr>
          <w:rFonts w:cstheme="minorHAnsi"/>
          <w:sz w:val="22"/>
          <w:szCs w:val="22"/>
          <w:lang w:val="en-US"/>
        </w:rPr>
        <w:t>under 16</w:t>
      </w:r>
      <w:r w:rsidRPr="009D06EA">
        <w:rPr>
          <w:rFonts w:cstheme="minorHAnsi"/>
          <w:sz w:val="22"/>
          <w:szCs w:val="22"/>
          <w:lang w:val="en-US"/>
        </w:rPr>
        <w:t xml:space="preserve"> years </w:t>
      </w:r>
      <w:r w:rsidRPr="009D06EA">
        <w:rPr>
          <w:rFonts w:cs="Arial"/>
          <w:sz w:val="22"/>
          <w:szCs w:val="22"/>
        </w:rPr>
        <w:t>across Europe</w:t>
      </w:r>
      <w:r w:rsidRPr="009D06EA">
        <w:rPr>
          <w:rFonts w:cstheme="minorHAnsi"/>
          <w:sz w:val="22"/>
          <w:szCs w:val="22"/>
          <w:lang w:val="en-US"/>
        </w:rPr>
        <w:t xml:space="preserve"> who will have specific educational needs will be done at UNEW</w:t>
      </w:r>
      <w:r w:rsidR="00043865" w:rsidRPr="009D06EA">
        <w:rPr>
          <w:rFonts w:cstheme="minorHAnsi"/>
          <w:sz w:val="22"/>
          <w:szCs w:val="22"/>
          <w:lang w:val="en-US"/>
        </w:rPr>
        <w:t xml:space="preserve"> as well</w:t>
      </w:r>
      <w:r w:rsidRPr="009D06EA">
        <w:rPr>
          <w:rFonts w:cstheme="minorHAnsi"/>
          <w:sz w:val="22"/>
          <w:szCs w:val="22"/>
          <w:lang w:val="en-US"/>
        </w:rPr>
        <w:t>.</w:t>
      </w:r>
      <w:r w:rsidRPr="009D06EA">
        <w:rPr>
          <w:sz w:val="22"/>
          <w:szCs w:val="22"/>
          <w:lang w:val="en-US"/>
        </w:rPr>
        <w:t xml:space="preserve"> Results will be discussed at a subgroup meeting with the involved registries </w:t>
      </w:r>
      <w:r w:rsidR="00A65F4C" w:rsidRPr="009D06EA">
        <w:rPr>
          <w:sz w:val="22"/>
          <w:szCs w:val="22"/>
          <w:lang w:val="en-US"/>
        </w:rPr>
        <w:t xml:space="preserve">(month </w:t>
      </w:r>
      <w:r w:rsidR="009D06EA" w:rsidRPr="009D06EA">
        <w:rPr>
          <w:sz w:val="22"/>
          <w:szCs w:val="22"/>
          <w:lang w:val="en-US"/>
        </w:rPr>
        <w:t>38)</w:t>
      </w:r>
      <w:r w:rsidRPr="009D06EA">
        <w:rPr>
          <w:sz w:val="22"/>
          <w:szCs w:val="22"/>
          <w:lang w:val="en-US"/>
        </w:rPr>
        <w:t xml:space="preserve"> and a first draft of the paper will be ci</w:t>
      </w:r>
      <w:r w:rsidR="00A03FFF" w:rsidRPr="009D06EA">
        <w:rPr>
          <w:sz w:val="22"/>
          <w:szCs w:val="22"/>
          <w:lang w:val="en-US"/>
        </w:rPr>
        <w:t xml:space="preserve">rculated for comments in </w:t>
      </w:r>
      <w:r w:rsidR="00A65F4C" w:rsidRPr="009D06EA">
        <w:rPr>
          <w:sz w:val="22"/>
          <w:szCs w:val="22"/>
          <w:lang w:val="en-US"/>
        </w:rPr>
        <w:t xml:space="preserve">month </w:t>
      </w:r>
      <w:r w:rsidR="004A7B47" w:rsidRPr="009D06EA">
        <w:rPr>
          <w:sz w:val="22"/>
          <w:szCs w:val="22"/>
          <w:lang w:val="en-US"/>
        </w:rPr>
        <w:t>46</w:t>
      </w:r>
      <w:r w:rsidR="00A65F4C" w:rsidRPr="009D06EA">
        <w:rPr>
          <w:sz w:val="22"/>
          <w:szCs w:val="22"/>
          <w:lang w:val="en-US"/>
        </w:rPr>
        <w:t xml:space="preserve">. </w:t>
      </w:r>
      <w:r w:rsidRPr="009D06EA">
        <w:rPr>
          <w:sz w:val="22"/>
          <w:szCs w:val="22"/>
          <w:lang w:val="en-US"/>
        </w:rPr>
        <w:t xml:space="preserve">The paper will be submitted before the final report to the EU </w:t>
      </w:r>
      <w:r w:rsidR="004A7B47" w:rsidRPr="009D06EA">
        <w:rPr>
          <w:sz w:val="22"/>
          <w:szCs w:val="22"/>
          <w:lang w:val="en-US"/>
        </w:rPr>
        <w:t>(month 50)</w:t>
      </w:r>
      <w:r w:rsidRPr="009D06EA">
        <w:rPr>
          <w:sz w:val="22"/>
          <w:szCs w:val="22"/>
          <w:lang w:val="en-US"/>
        </w:rPr>
        <w:t>.</w:t>
      </w:r>
    </w:p>
    <w:p w14:paraId="153036D5" w14:textId="77777777" w:rsidR="002B5ADA" w:rsidRPr="006929BA" w:rsidRDefault="002B5ADA" w:rsidP="00860FB4">
      <w:pPr>
        <w:pStyle w:val="Default"/>
        <w:spacing w:line="360" w:lineRule="auto"/>
        <w:rPr>
          <w:sz w:val="22"/>
          <w:szCs w:val="20"/>
        </w:rPr>
      </w:pPr>
    </w:p>
    <w:p w14:paraId="6F305B6F" w14:textId="77777777" w:rsidR="000154CD" w:rsidRPr="000154CD" w:rsidRDefault="000154CD" w:rsidP="000154CD">
      <w:pPr>
        <w:pStyle w:val="Default"/>
        <w:spacing w:line="360" w:lineRule="auto"/>
        <w:rPr>
          <w:b/>
          <w:iCs/>
          <w:szCs w:val="22"/>
          <w:lang w:val="en-US"/>
        </w:rPr>
      </w:pPr>
      <w:r w:rsidRPr="000154CD">
        <w:rPr>
          <w:b/>
          <w:iCs/>
          <w:szCs w:val="22"/>
          <w:lang w:val="en-US"/>
        </w:rPr>
        <w:t>5. Publication of results</w:t>
      </w:r>
    </w:p>
    <w:p w14:paraId="2D30B6B3" w14:textId="3371192E" w:rsidR="000154CD" w:rsidRDefault="000154CD" w:rsidP="000154CD">
      <w:pPr>
        <w:pStyle w:val="Default"/>
        <w:spacing w:line="360" w:lineRule="auto"/>
        <w:rPr>
          <w:iCs/>
          <w:sz w:val="22"/>
          <w:szCs w:val="22"/>
          <w:lang w:val="en-US"/>
        </w:rPr>
      </w:pPr>
      <w:r>
        <w:rPr>
          <w:iCs/>
          <w:sz w:val="22"/>
          <w:szCs w:val="22"/>
          <w:lang w:val="en-US"/>
        </w:rPr>
        <w:t xml:space="preserve">All three studies will be published in high-impact peer-review journals with open access and with authorship according to EUROlinkCAT criteria. </w:t>
      </w:r>
    </w:p>
    <w:p w14:paraId="40DDB0CB" w14:textId="77777777" w:rsidR="000154CD" w:rsidRPr="00E01692" w:rsidRDefault="000154CD" w:rsidP="000154CD">
      <w:pPr>
        <w:pStyle w:val="Default"/>
        <w:spacing w:line="360" w:lineRule="auto"/>
        <w:rPr>
          <w:rFonts w:asciiTheme="minorHAnsi" w:hAnsiTheme="minorHAnsi" w:cstheme="minorHAnsi"/>
          <w:iCs/>
          <w:sz w:val="22"/>
          <w:szCs w:val="22"/>
          <w:lang w:val="en-US"/>
        </w:rPr>
      </w:pPr>
      <w:r w:rsidRPr="00E01692">
        <w:rPr>
          <w:rFonts w:asciiTheme="minorHAnsi" w:hAnsiTheme="minorHAnsi" w:cstheme="minorHAnsi"/>
          <w:iCs/>
          <w:sz w:val="22"/>
          <w:szCs w:val="22"/>
          <w:lang w:val="en-US"/>
        </w:rPr>
        <w:t>T</w:t>
      </w:r>
      <w:r>
        <w:rPr>
          <w:rFonts w:asciiTheme="minorHAnsi" w:hAnsiTheme="minorHAnsi" w:cstheme="minorHAnsi"/>
          <w:iCs/>
          <w:sz w:val="22"/>
          <w:szCs w:val="22"/>
          <w:lang w:val="en-US"/>
        </w:rPr>
        <w:t>he studies have two</w:t>
      </w:r>
      <w:r w:rsidRPr="00E01692">
        <w:rPr>
          <w:rFonts w:asciiTheme="minorHAnsi" w:hAnsiTheme="minorHAnsi" w:cstheme="minorHAnsi"/>
          <w:iCs/>
          <w:sz w:val="22"/>
          <w:szCs w:val="22"/>
          <w:lang w:val="en-US"/>
        </w:rPr>
        <w:t xml:space="preserve"> deliverables in the Horizon 2020 contract: </w:t>
      </w:r>
    </w:p>
    <w:p w14:paraId="13D42554" w14:textId="726078C7" w:rsidR="000154CD" w:rsidRPr="00E01692" w:rsidRDefault="000154CD" w:rsidP="000154CD">
      <w:pPr>
        <w:autoSpaceDE w:val="0"/>
        <w:autoSpaceDN w:val="0"/>
        <w:adjustRightInd w:val="0"/>
        <w:spacing w:after="0" w:line="360" w:lineRule="auto"/>
        <w:rPr>
          <w:rFonts w:cstheme="minorHAnsi"/>
          <w:lang w:val="en-US"/>
        </w:rPr>
      </w:pPr>
      <w:r>
        <w:rPr>
          <w:rFonts w:cstheme="minorHAnsi"/>
          <w:lang w:val="en-US"/>
        </w:rPr>
        <w:t>D5</w:t>
      </w:r>
      <w:r w:rsidRPr="00E01692">
        <w:rPr>
          <w:rFonts w:cstheme="minorHAnsi"/>
          <w:lang w:val="en-US"/>
        </w:rPr>
        <w:t xml:space="preserve">.1: Report on </w:t>
      </w:r>
      <w:r w:rsidRPr="00E12DAC">
        <w:rPr>
          <w:rFonts w:cs="Arial"/>
        </w:rPr>
        <w:t xml:space="preserve">educational achievements and needs of children </w:t>
      </w:r>
      <w:r>
        <w:rPr>
          <w:rFonts w:cs="Arial"/>
        </w:rPr>
        <w:t>born with a congenital anomaly and geographical variation in Europe</w:t>
      </w:r>
      <w:r w:rsidRPr="00E01692">
        <w:rPr>
          <w:rFonts w:cstheme="minorHAnsi"/>
          <w:lang w:val="en-US"/>
        </w:rPr>
        <w:t xml:space="preserve"> [</w:t>
      </w:r>
      <w:r>
        <w:rPr>
          <w:rFonts w:cstheme="minorHAnsi"/>
          <w:lang w:val="en-US"/>
        </w:rPr>
        <w:t xml:space="preserve">month </w:t>
      </w:r>
      <w:r w:rsidRPr="00E01692">
        <w:rPr>
          <w:rFonts w:cstheme="minorHAnsi"/>
          <w:lang w:val="en-US"/>
        </w:rPr>
        <w:t>42]</w:t>
      </w:r>
    </w:p>
    <w:p w14:paraId="4CA8C93A" w14:textId="2BA4F088" w:rsidR="000154CD" w:rsidRPr="00E01692" w:rsidRDefault="000154CD" w:rsidP="000154CD">
      <w:pPr>
        <w:autoSpaceDE w:val="0"/>
        <w:autoSpaceDN w:val="0"/>
        <w:adjustRightInd w:val="0"/>
        <w:spacing w:after="0" w:line="360" w:lineRule="auto"/>
        <w:rPr>
          <w:rFonts w:cstheme="minorHAnsi"/>
          <w:lang w:val="en-US"/>
        </w:rPr>
      </w:pPr>
      <w:r w:rsidRPr="009D06EA">
        <w:rPr>
          <w:rFonts w:cstheme="minorHAnsi"/>
          <w:lang w:val="en-US"/>
        </w:rPr>
        <w:t>D5.2: Report on pre</w:t>
      </w:r>
      <w:r w:rsidR="002B5ADA" w:rsidRPr="009D06EA">
        <w:rPr>
          <w:rFonts w:cstheme="minorHAnsi"/>
          <w:lang w:val="en-US"/>
        </w:rPr>
        <w:t>dictions of</w:t>
      </w:r>
      <w:r w:rsidRPr="009D06EA">
        <w:rPr>
          <w:rFonts w:cstheme="minorHAnsi"/>
          <w:lang w:val="en-US"/>
        </w:rPr>
        <w:t xml:space="preserve"> the number of children </w:t>
      </w:r>
      <w:r w:rsidR="003A4574" w:rsidRPr="009D06EA">
        <w:rPr>
          <w:rFonts w:cs="Arial"/>
        </w:rPr>
        <w:t xml:space="preserve">with </w:t>
      </w:r>
      <w:r w:rsidRPr="009D06EA">
        <w:rPr>
          <w:rFonts w:cs="Arial"/>
        </w:rPr>
        <w:t>congenital anomalies across Europe</w:t>
      </w:r>
      <w:r w:rsidRPr="009D06EA">
        <w:rPr>
          <w:rFonts w:cstheme="minorHAnsi"/>
          <w:lang w:val="en-US"/>
        </w:rPr>
        <w:t xml:space="preserve"> </w:t>
      </w:r>
      <w:r w:rsidR="00DC118D" w:rsidRPr="009D06EA">
        <w:rPr>
          <w:rFonts w:cs="Arial"/>
        </w:rPr>
        <w:t>up to the child’s 10</w:t>
      </w:r>
      <w:r w:rsidR="00DC118D" w:rsidRPr="009D06EA">
        <w:rPr>
          <w:rFonts w:cs="Arial"/>
          <w:vertAlign w:val="superscript"/>
        </w:rPr>
        <w:t>th</w:t>
      </w:r>
      <w:r w:rsidR="00DC118D" w:rsidRPr="009D06EA">
        <w:rPr>
          <w:rFonts w:cs="Arial"/>
        </w:rPr>
        <w:t xml:space="preserve"> birthday </w:t>
      </w:r>
      <w:r w:rsidRPr="009D06EA">
        <w:rPr>
          <w:rFonts w:cstheme="minorHAnsi"/>
          <w:lang w:val="en-US"/>
        </w:rPr>
        <w:t>who will have specific educational needs [month 50]</w:t>
      </w:r>
    </w:p>
    <w:p w14:paraId="6D649830" w14:textId="77777777" w:rsidR="00860FB4" w:rsidRDefault="00860FB4" w:rsidP="00237527">
      <w:pPr>
        <w:autoSpaceDE w:val="0"/>
        <w:autoSpaceDN w:val="0"/>
        <w:adjustRightInd w:val="0"/>
        <w:spacing w:after="0" w:line="240" w:lineRule="auto"/>
        <w:jc w:val="both"/>
        <w:rPr>
          <w:iCs/>
          <w:sz w:val="24"/>
          <w:szCs w:val="24"/>
        </w:rPr>
      </w:pPr>
    </w:p>
    <w:p w14:paraId="015645EF" w14:textId="47897E12" w:rsidR="00860FB4" w:rsidRDefault="00860FB4" w:rsidP="00860FB4">
      <w:pPr>
        <w:pStyle w:val="EndNoteBibliographyTitle"/>
        <w:jc w:val="left"/>
        <w:rPr>
          <w:b/>
          <w:sz w:val="24"/>
        </w:rPr>
      </w:pPr>
      <w:r>
        <w:rPr>
          <w:b/>
          <w:sz w:val="24"/>
        </w:rPr>
        <w:t xml:space="preserve">6. </w:t>
      </w:r>
      <w:r w:rsidRPr="00860FB4">
        <w:rPr>
          <w:b/>
          <w:sz w:val="24"/>
        </w:rPr>
        <w:t>Data archiving and destruction</w:t>
      </w:r>
    </w:p>
    <w:p w14:paraId="40BAAAB1" w14:textId="77777777" w:rsidR="00860FB4" w:rsidRPr="00860FB4" w:rsidRDefault="00860FB4" w:rsidP="00860FB4">
      <w:pPr>
        <w:pStyle w:val="EndNoteBibliographyTitle"/>
        <w:ind w:left="720"/>
        <w:jc w:val="left"/>
        <w:rPr>
          <w:b/>
          <w:sz w:val="24"/>
        </w:rPr>
      </w:pPr>
    </w:p>
    <w:p w14:paraId="65C582CA" w14:textId="77777777" w:rsidR="00860FB4" w:rsidRPr="00860FB4" w:rsidRDefault="00860FB4" w:rsidP="00860FB4">
      <w:pPr>
        <w:pStyle w:val="ListParagraph"/>
        <w:numPr>
          <w:ilvl w:val="0"/>
          <w:numId w:val="12"/>
        </w:numPr>
        <w:spacing w:after="0" w:line="360" w:lineRule="auto"/>
        <w:ind w:left="714" w:hanging="357"/>
        <w:jc w:val="both"/>
      </w:pPr>
      <w:r w:rsidRPr="00860FB4">
        <w:lastRenderedPageBreak/>
        <w:t xml:space="preserve">All results generated from EUROlinkCAT will be archived at the </w:t>
      </w:r>
      <w:r w:rsidRPr="00860FB4">
        <w:rPr>
          <w:szCs w:val="24"/>
        </w:rPr>
        <w:t>Ulster University</w:t>
      </w:r>
      <w:r w:rsidRPr="00860FB4">
        <w:t xml:space="preserve">. These will include the pooled analyses from each WP. </w:t>
      </w:r>
    </w:p>
    <w:p w14:paraId="65377C96" w14:textId="77777777" w:rsidR="00860FB4" w:rsidRPr="00860FB4" w:rsidRDefault="00860FB4" w:rsidP="00860FB4">
      <w:pPr>
        <w:pStyle w:val="ListParagraph"/>
        <w:numPr>
          <w:ilvl w:val="0"/>
          <w:numId w:val="12"/>
        </w:numPr>
        <w:autoSpaceDE w:val="0"/>
        <w:autoSpaceDN w:val="0"/>
        <w:adjustRightInd w:val="0"/>
        <w:spacing w:after="0" w:line="360" w:lineRule="auto"/>
        <w:ind w:left="714" w:hanging="357"/>
        <w:jc w:val="both"/>
      </w:pPr>
      <w:r w:rsidRPr="00860FB4">
        <w:t>Destruction of CRR data will occur 20 years after the completion of the EUROlinkCAT project, at which point it is believed such data will no longer be of use.</w:t>
      </w:r>
    </w:p>
    <w:p w14:paraId="1CB37FCE" w14:textId="77777777" w:rsidR="00860FB4" w:rsidRPr="00860FB4" w:rsidRDefault="00860FB4" w:rsidP="00860FB4">
      <w:pPr>
        <w:pStyle w:val="ListParagraph"/>
        <w:numPr>
          <w:ilvl w:val="0"/>
          <w:numId w:val="12"/>
        </w:numPr>
        <w:autoSpaceDE w:val="0"/>
        <w:autoSpaceDN w:val="0"/>
        <w:adjustRightInd w:val="0"/>
        <w:spacing w:after="0" w:line="360" w:lineRule="auto"/>
        <w:ind w:left="714" w:hanging="357"/>
        <w:jc w:val="both"/>
      </w:pPr>
      <w:r w:rsidRPr="00860FB4">
        <w:t>Each WP leader/institution is responsible for ensuring the destruction of any data five years after the completion of the EUROlinkCAT project.</w:t>
      </w:r>
    </w:p>
    <w:p w14:paraId="2D3AB83C" w14:textId="77777777" w:rsidR="00860FB4" w:rsidRPr="00860FB4" w:rsidRDefault="00860FB4" w:rsidP="00860FB4">
      <w:pPr>
        <w:pStyle w:val="ListParagraph"/>
        <w:numPr>
          <w:ilvl w:val="0"/>
          <w:numId w:val="12"/>
        </w:numPr>
        <w:autoSpaceDE w:val="0"/>
        <w:autoSpaceDN w:val="0"/>
        <w:adjustRightInd w:val="0"/>
        <w:spacing w:after="0" w:line="360" w:lineRule="auto"/>
        <w:ind w:left="714" w:hanging="357"/>
        <w:jc w:val="both"/>
      </w:pPr>
      <w:r w:rsidRPr="00860FB4">
        <w:t>Any duplicate datasets held at QMUL will be destroyed five years after the completion of the EUROlinkCAT project.</w:t>
      </w:r>
    </w:p>
    <w:p w14:paraId="472F6C30" w14:textId="77777777" w:rsidR="00860FB4" w:rsidRDefault="00860FB4" w:rsidP="00237527">
      <w:pPr>
        <w:autoSpaceDE w:val="0"/>
        <w:autoSpaceDN w:val="0"/>
        <w:adjustRightInd w:val="0"/>
        <w:spacing w:after="0" w:line="240" w:lineRule="auto"/>
        <w:jc w:val="both"/>
        <w:rPr>
          <w:iCs/>
          <w:sz w:val="24"/>
          <w:szCs w:val="24"/>
        </w:rPr>
      </w:pPr>
    </w:p>
    <w:p w14:paraId="29DD85E8" w14:textId="77777777" w:rsidR="00765BE8" w:rsidRPr="007814A5" w:rsidRDefault="00237527" w:rsidP="00754572">
      <w:pPr>
        <w:pStyle w:val="EndNoteBibliographyTitle"/>
        <w:jc w:val="left"/>
        <w:rPr>
          <w:b/>
          <w:sz w:val="24"/>
        </w:rPr>
      </w:pPr>
      <w:r>
        <w:fldChar w:fldCharType="begin"/>
      </w:r>
      <w:r>
        <w:instrText xml:space="preserve"> ADDIN EN.REFLIST </w:instrText>
      </w:r>
      <w:r>
        <w:fldChar w:fldCharType="separate"/>
      </w:r>
      <w:r w:rsidR="00765BE8" w:rsidRPr="007814A5">
        <w:rPr>
          <w:b/>
          <w:sz w:val="24"/>
        </w:rPr>
        <w:t>References</w:t>
      </w:r>
    </w:p>
    <w:p w14:paraId="31944E13" w14:textId="77777777" w:rsidR="00765BE8" w:rsidRPr="00765BE8" w:rsidRDefault="00765BE8" w:rsidP="00765BE8">
      <w:pPr>
        <w:pStyle w:val="EndNoteBibliographyTitle"/>
        <w:rPr>
          <w:b/>
        </w:rPr>
      </w:pPr>
    </w:p>
    <w:p w14:paraId="64B6BE7C" w14:textId="77777777" w:rsidR="00765BE8" w:rsidRPr="00765BE8" w:rsidRDefault="00765BE8" w:rsidP="00765BE8">
      <w:pPr>
        <w:pStyle w:val="EndNoteBibliography"/>
        <w:spacing w:after="0"/>
        <w:ind w:left="720" w:hanging="720"/>
      </w:pPr>
      <w:bookmarkStart w:id="0" w:name="_ENREF_1"/>
      <w:r w:rsidRPr="00765BE8">
        <w:t>1.</w:t>
      </w:r>
      <w:r w:rsidRPr="00765BE8">
        <w:tab/>
        <w:t xml:space="preserve">Rankin J, Tennant PW, Bythell M, Pearce MS. Predictors of survival in children born with Down syndrome: a registry-based study. </w:t>
      </w:r>
      <w:r w:rsidRPr="00765BE8">
        <w:rPr>
          <w:i/>
        </w:rPr>
        <w:t>Pediatrics</w:t>
      </w:r>
      <w:r w:rsidRPr="00765BE8">
        <w:t xml:space="preserve"> 2012;129:e1373-1381.</w:t>
      </w:r>
      <w:bookmarkEnd w:id="0"/>
    </w:p>
    <w:p w14:paraId="7E1EFB8E" w14:textId="77777777" w:rsidR="00765BE8" w:rsidRPr="00765BE8" w:rsidRDefault="00765BE8" w:rsidP="00765BE8">
      <w:pPr>
        <w:pStyle w:val="EndNoteBibliography"/>
        <w:spacing w:after="0"/>
        <w:ind w:left="720" w:hanging="720"/>
      </w:pPr>
      <w:bookmarkStart w:id="1" w:name="_ENREF_2"/>
      <w:r w:rsidRPr="00765BE8">
        <w:t>2.</w:t>
      </w:r>
      <w:r w:rsidRPr="00765BE8">
        <w:tab/>
        <w:t xml:space="preserve">Erikssen G, Liestol K, Seem E, Birkeland S, Saatvedt KJ, Hoel TN, et al. Achievements in congenital heart defect surgery: a prospective, 40-year study of 7038 patients. </w:t>
      </w:r>
      <w:r w:rsidRPr="00765BE8">
        <w:rPr>
          <w:i/>
        </w:rPr>
        <w:t>Circulation</w:t>
      </w:r>
      <w:r w:rsidRPr="00765BE8">
        <w:t xml:space="preserve"> 2015;131:337-346; discussion 346.</w:t>
      </w:r>
      <w:bookmarkEnd w:id="1"/>
    </w:p>
    <w:p w14:paraId="00690D90" w14:textId="77777777" w:rsidR="00765BE8" w:rsidRPr="00765BE8" w:rsidRDefault="00765BE8" w:rsidP="00765BE8">
      <w:pPr>
        <w:pStyle w:val="EndNoteBibliography"/>
        <w:spacing w:after="0"/>
        <w:ind w:left="720" w:hanging="720"/>
      </w:pPr>
      <w:bookmarkStart w:id="2" w:name="_ENREF_3"/>
      <w:r w:rsidRPr="00765BE8">
        <w:t>3.</w:t>
      </w:r>
      <w:r w:rsidRPr="00765BE8">
        <w:tab/>
        <w:t xml:space="preserve">Cassina M, Ruol M, Pertile R, Midrio P, Piffer S, Vicenzi V, et al. Prevalence, characteristics, and survival of children with esophageal atresia: A 32-year population-based study including 1,417,724 consecutive newborns. </w:t>
      </w:r>
      <w:r w:rsidRPr="00765BE8">
        <w:rPr>
          <w:i/>
        </w:rPr>
        <w:t>Birth Defects Res A Clin Mol Teratol</w:t>
      </w:r>
      <w:r w:rsidRPr="00765BE8">
        <w:t xml:space="preserve"> 2016;106:542-548.</w:t>
      </w:r>
      <w:bookmarkEnd w:id="2"/>
    </w:p>
    <w:p w14:paraId="64C631EE" w14:textId="77777777" w:rsidR="00765BE8" w:rsidRPr="00765BE8" w:rsidRDefault="00765BE8" w:rsidP="00765BE8">
      <w:pPr>
        <w:pStyle w:val="EndNoteBibliography"/>
        <w:spacing w:after="0"/>
        <w:ind w:left="720" w:hanging="720"/>
      </w:pPr>
      <w:bookmarkStart w:id="3" w:name="_ENREF_4"/>
      <w:r w:rsidRPr="00765BE8">
        <w:t>4.</w:t>
      </w:r>
      <w:r w:rsidRPr="00765BE8">
        <w:tab/>
        <w:t xml:space="preserve">Shin M, Kucik JE, Siffel C, Lu C, Shaw GM, Canfield MA, et al. Improved survival among children with spina bifida in the United States. </w:t>
      </w:r>
      <w:r w:rsidRPr="00765BE8">
        <w:rPr>
          <w:i/>
        </w:rPr>
        <w:t>J Pediatr</w:t>
      </w:r>
      <w:r w:rsidRPr="00765BE8">
        <w:t xml:space="preserve"> 2012;161:1132-1137.</w:t>
      </w:r>
      <w:bookmarkEnd w:id="3"/>
    </w:p>
    <w:p w14:paraId="3EAE0B9A" w14:textId="77777777" w:rsidR="00765BE8" w:rsidRPr="00765BE8" w:rsidRDefault="00765BE8" w:rsidP="00765BE8">
      <w:pPr>
        <w:pStyle w:val="EndNoteBibliography"/>
        <w:spacing w:after="0"/>
        <w:ind w:left="720" w:hanging="720"/>
      </w:pPr>
      <w:bookmarkStart w:id="4" w:name="_ENREF_5"/>
      <w:r w:rsidRPr="00765BE8">
        <w:t>5.</w:t>
      </w:r>
      <w:r w:rsidRPr="00765BE8">
        <w:tab/>
        <w:t xml:space="preserve">Mulkey SB, Bai S, Luo C, Cleavenger JE, Gibson N, Holland G, et al. School-Age Test Proficiency and Special Education After Congenital Heart Disease Surgery in Infancy. </w:t>
      </w:r>
      <w:r w:rsidRPr="00765BE8">
        <w:rPr>
          <w:i/>
        </w:rPr>
        <w:t>J Pediatr</w:t>
      </w:r>
      <w:r w:rsidRPr="00765BE8">
        <w:t xml:space="preserve"> 2016;178:47-54 e41.</w:t>
      </w:r>
      <w:bookmarkEnd w:id="4"/>
    </w:p>
    <w:p w14:paraId="33AD8967" w14:textId="77777777" w:rsidR="00765BE8" w:rsidRPr="00765BE8" w:rsidRDefault="00765BE8" w:rsidP="00765BE8">
      <w:pPr>
        <w:pStyle w:val="EndNoteBibliography"/>
        <w:spacing w:after="0"/>
        <w:ind w:left="720" w:hanging="720"/>
      </w:pPr>
      <w:bookmarkStart w:id="5" w:name="_ENREF_6"/>
      <w:r w:rsidRPr="00765BE8">
        <w:t>6.</w:t>
      </w:r>
      <w:r w:rsidRPr="00765BE8">
        <w:tab/>
        <w:t xml:space="preserve">Mulkey SB, Swearingen CJ, Melguizo MS, Reeves RN, Rowell JA, Gibson N, et al. Academic proficiency in children after early congenital heart disease surgery. </w:t>
      </w:r>
      <w:r w:rsidRPr="00765BE8">
        <w:rPr>
          <w:i/>
        </w:rPr>
        <w:t>Pediatr Cardiol</w:t>
      </w:r>
      <w:r w:rsidRPr="00765BE8">
        <w:t xml:space="preserve"> 2014;35:344-352.</w:t>
      </w:r>
      <w:bookmarkEnd w:id="5"/>
    </w:p>
    <w:p w14:paraId="44AEB9E1" w14:textId="77777777" w:rsidR="00765BE8" w:rsidRPr="00765BE8" w:rsidRDefault="00765BE8" w:rsidP="00765BE8">
      <w:pPr>
        <w:pStyle w:val="EndNoteBibliography"/>
        <w:spacing w:after="0"/>
        <w:ind w:left="720" w:hanging="720"/>
      </w:pPr>
      <w:bookmarkStart w:id="6" w:name="_ENREF_7"/>
      <w:r w:rsidRPr="00765BE8">
        <w:t>7.</w:t>
      </w:r>
      <w:r w:rsidRPr="00765BE8">
        <w:tab/>
        <w:t xml:space="preserve">Shillingford AJ, Glanzman MM, Ittenbach RF, Clancy RR, Gaynor JW, Wernovsky G. Inattention, hyperactivity, and school performance in a population of school-age children with complex congenital heart disease. </w:t>
      </w:r>
      <w:r w:rsidRPr="00765BE8">
        <w:rPr>
          <w:i/>
        </w:rPr>
        <w:t>Pediatrics</w:t>
      </w:r>
      <w:r w:rsidRPr="00765BE8">
        <w:t xml:space="preserve"> 2008;121:e759-767.</w:t>
      </w:r>
      <w:bookmarkEnd w:id="6"/>
    </w:p>
    <w:p w14:paraId="3FE8AC0A" w14:textId="77777777" w:rsidR="00765BE8" w:rsidRPr="00765BE8" w:rsidRDefault="00765BE8" w:rsidP="00765BE8">
      <w:pPr>
        <w:pStyle w:val="EndNoteBibliography"/>
        <w:spacing w:after="0"/>
        <w:ind w:left="720" w:hanging="720"/>
      </w:pPr>
      <w:bookmarkStart w:id="7" w:name="_ENREF_8"/>
      <w:r w:rsidRPr="00765BE8">
        <w:t>8.</w:t>
      </w:r>
      <w:r w:rsidRPr="00765BE8">
        <w:tab/>
        <w:t xml:space="preserve">Oster ME, Watkins S, Hill KD, Knight JH, Meyer RE. Academic Outcomes in Children With Congenital Heart Defects: A Population-Based Cohort Study. </w:t>
      </w:r>
      <w:r w:rsidRPr="00765BE8">
        <w:rPr>
          <w:i/>
        </w:rPr>
        <w:t>Circ Cardiovasc Qual Outcomes</w:t>
      </w:r>
      <w:r w:rsidRPr="00765BE8">
        <w:t xml:space="preserve"> 2017;10.</w:t>
      </w:r>
      <w:bookmarkEnd w:id="7"/>
    </w:p>
    <w:p w14:paraId="3B7B551E" w14:textId="77777777" w:rsidR="00765BE8" w:rsidRPr="00765BE8" w:rsidRDefault="00765BE8" w:rsidP="00765BE8">
      <w:pPr>
        <w:pStyle w:val="EndNoteBibliography"/>
        <w:spacing w:after="0"/>
        <w:ind w:left="720" w:hanging="720"/>
      </w:pPr>
      <w:bookmarkStart w:id="8" w:name="_ENREF_9"/>
      <w:r w:rsidRPr="00765BE8">
        <w:t>9.</w:t>
      </w:r>
      <w:r w:rsidRPr="00765BE8">
        <w:tab/>
        <w:t xml:space="preserve">Gerstle M, Beebe DW, Drotar D, Cassedy A, Marino BS. Executive Functioning and School Performance among Pediatric Survivors of Complex Congenital Heart Disease. </w:t>
      </w:r>
      <w:r w:rsidRPr="00765BE8">
        <w:rPr>
          <w:i/>
        </w:rPr>
        <w:t>J Pediatr</w:t>
      </w:r>
      <w:r w:rsidRPr="00765BE8">
        <w:t xml:space="preserve"> 2016;173:154-159.</w:t>
      </w:r>
      <w:bookmarkEnd w:id="8"/>
    </w:p>
    <w:p w14:paraId="4FFDBA65" w14:textId="77777777" w:rsidR="00765BE8" w:rsidRPr="00765BE8" w:rsidRDefault="00765BE8" w:rsidP="00765BE8">
      <w:pPr>
        <w:pStyle w:val="EndNoteBibliography"/>
        <w:spacing w:after="0"/>
        <w:ind w:left="720" w:hanging="720"/>
      </w:pPr>
      <w:bookmarkStart w:id="9" w:name="_ENREF_10"/>
      <w:r w:rsidRPr="00765BE8">
        <w:t>10.</w:t>
      </w:r>
      <w:r w:rsidRPr="00765BE8">
        <w:tab/>
        <w:t xml:space="preserve">Cassidy AR, White MT, DeMaso DR, Newburger JW, Bellinger DC. Processing speed, executive function, and academic achievement in children with dextro-transposition of the great arteries: Testing a longitudinal developmental cascade model. </w:t>
      </w:r>
      <w:r w:rsidRPr="00765BE8">
        <w:rPr>
          <w:i/>
        </w:rPr>
        <w:t>Neuropsychology</w:t>
      </w:r>
      <w:r w:rsidRPr="00765BE8">
        <w:t xml:space="preserve"> 2016;30:874-885.</w:t>
      </w:r>
      <w:bookmarkEnd w:id="9"/>
    </w:p>
    <w:p w14:paraId="00F237F4" w14:textId="77777777" w:rsidR="00765BE8" w:rsidRPr="00765BE8" w:rsidRDefault="00765BE8" w:rsidP="00765BE8">
      <w:pPr>
        <w:pStyle w:val="EndNoteBibliography"/>
        <w:spacing w:after="0"/>
        <w:ind w:left="720" w:hanging="720"/>
      </w:pPr>
      <w:bookmarkStart w:id="10" w:name="_ENREF_11"/>
      <w:r w:rsidRPr="00765BE8">
        <w:t>11.</w:t>
      </w:r>
      <w:r w:rsidRPr="00765BE8">
        <w:tab/>
        <w:t xml:space="preserve">Wernovsky G, Stiles KM, Gauvreau K, Gentles TL, duPlessis AJ, Bellinger DC, et al. Cognitive development after the Fontan operation. </w:t>
      </w:r>
      <w:r w:rsidRPr="00765BE8">
        <w:rPr>
          <w:i/>
        </w:rPr>
        <w:t>Circulation</w:t>
      </w:r>
      <w:r w:rsidRPr="00765BE8">
        <w:t xml:space="preserve"> 2000;102:883-889.</w:t>
      </w:r>
      <w:bookmarkEnd w:id="10"/>
    </w:p>
    <w:p w14:paraId="6E04AFC2" w14:textId="77777777" w:rsidR="00765BE8" w:rsidRPr="00765BE8" w:rsidRDefault="00765BE8" w:rsidP="00765BE8">
      <w:pPr>
        <w:pStyle w:val="EndNoteBibliography"/>
        <w:spacing w:after="0"/>
        <w:ind w:left="720" w:hanging="720"/>
      </w:pPr>
      <w:bookmarkStart w:id="11" w:name="_ENREF_12"/>
      <w:r w:rsidRPr="00765BE8">
        <w:t>12.</w:t>
      </w:r>
      <w:r w:rsidRPr="00765BE8">
        <w:tab/>
        <w:t xml:space="preserve">Persson M, Becker M, Svensson H. Academic achievement in individuals with cleft: a population-based register study. </w:t>
      </w:r>
      <w:r w:rsidRPr="00765BE8">
        <w:rPr>
          <w:i/>
        </w:rPr>
        <w:t>Cleft Palate Craniofac J</w:t>
      </w:r>
      <w:r w:rsidRPr="00765BE8">
        <w:t xml:space="preserve"> 2012;49:153-159.</w:t>
      </w:r>
      <w:bookmarkEnd w:id="11"/>
    </w:p>
    <w:p w14:paraId="103D176F" w14:textId="77777777" w:rsidR="00765BE8" w:rsidRPr="00765BE8" w:rsidRDefault="00765BE8" w:rsidP="00765BE8">
      <w:pPr>
        <w:pStyle w:val="EndNoteBibliography"/>
        <w:spacing w:after="0"/>
        <w:ind w:left="720" w:hanging="720"/>
      </w:pPr>
      <w:bookmarkStart w:id="12" w:name="_ENREF_13"/>
      <w:r w:rsidRPr="00765BE8">
        <w:t>13.</w:t>
      </w:r>
      <w:r w:rsidRPr="00765BE8">
        <w:tab/>
        <w:t xml:space="preserve">Wehby GL, Collett BR, Barron S, Romitti P, Ansley T. Children with oral clefts are at greater risk for persistent low achievement in school than classmates. </w:t>
      </w:r>
      <w:r w:rsidRPr="00765BE8">
        <w:rPr>
          <w:i/>
        </w:rPr>
        <w:t>Arch Dis Child</w:t>
      </w:r>
      <w:r w:rsidRPr="00765BE8">
        <w:t xml:space="preserve"> 2015;100:1148-1154.</w:t>
      </w:r>
      <w:bookmarkEnd w:id="12"/>
    </w:p>
    <w:p w14:paraId="04C2B48C" w14:textId="77777777" w:rsidR="00765BE8" w:rsidRPr="00765BE8" w:rsidRDefault="00765BE8" w:rsidP="00765BE8">
      <w:pPr>
        <w:pStyle w:val="EndNoteBibliography"/>
        <w:spacing w:after="0"/>
        <w:ind w:left="720" w:hanging="720"/>
      </w:pPr>
      <w:bookmarkStart w:id="13" w:name="_ENREF_14"/>
      <w:r w:rsidRPr="00765BE8">
        <w:lastRenderedPageBreak/>
        <w:t>14.</w:t>
      </w:r>
      <w:r w:rsidRPr="00765BE8">
        <w:tab/>
        <w:t xml:space="preserve">Fitzsimons KJ, Copley LP, Setakis E, Charman SC, Deacon SA, Dearden L, et al. Early academic achievement in children with isolated clefts: a population-based study in England. </w:t>
      </w:r>
      <w:r w:rsidRPr="00765BE8">
        <w:rPr>
          <w:i/>
        </w:rPr>
        <w:t>Arch Dis Child</w:t>
      </w:r>
      <w:r w:rsidRPr="00765BE8">
        <w:t xml:space="preserve"> 2017.</w:t>
      </w:r>
      <w:bookmarkEnd w:id="13"/>
    </w:p>
    <w:p w14:paraId="3BCDD7F2" w14:textId="77777777" w:rsidR="00765BE8" w:rsidRPr="00765BE8" w:rsidRDefault="00765BE8" w:rsidP="00765BE8">
      <w:pPr>
        <w:pStyle w:val="EndNoteBibliography"/>
        <w:spacing w:after="0"/>
        <w:ind w:left="720" w:hanging="720"/>
      </w:pPr>
      <w:bookmarkStart w:id="14" w:name="_ENREF_15"/>
      <w:r w:rsidRPr="00765BE8">
        <w:t>15.</w:t>
      </w:r>
      <w:r w:rsidRPr="00765BE8">
        <w:tab/>
        <w:t xml:space="preserve">Clausen NG, Pedersen DA, Pedersen JK, Moller SE, Grosen D, Wehby GL, et al. Oral Clefts and Academic Performance in Adolescence: The Impact of Anesthesia-Related Neurotoxicity, Timing of Surgery, and Type of Oral Clefts. </w:t>
      </w:r>
      <w:r w:rsidRPr="00765BE8">
        <w:rPr>
          <w:i/>
        </w:rPr>
        <w:t>Cleft Palate Craniofac J</w:t>
      </w:r>
      <w:r w:rsidRPr="00765BE8">
        <w:t xml:space="preserve"> 2017;54:371-380.</w:t>
      </w:r>
      <w:bookmarkEnd w:id="14"/>
    </w:p>
    <w:p w14:paraId="1D3A83AF" w14:textId="77777777" w:rsidR="00765BE8" w:rsidRPr="00765BE8" w:rsidRDefault="00765BE8" w:rsidP="00765BE8">
      <w:pPr>
        <w:pStyle w:val="EndNoteBibliography"/>
        <w:spacing w:after="0"/>
        <w:ind w:left="720" w:hanging="720"/>
      </w:pPr>
      <w:bookmarkStart w:id="15" w:name="_ENREF_16"/>
      <w:r w:rsidRPr="00765BE8">
        <w:t>16.</w:t>
      </w:r>
      <w:r w:rsidRPr="00765BE8">
        <w:tab/>
        <w:t xml:space="preserve">De Graaf G, Van Hove G, Haveman M. A quantitative assessment of educational integration of students with Down syndrome in the Netherlands. </w:t>
      </w:r>
      <w:r w:rsidRPr="00765BE8">
        <w:rPr>
          <w:i/>
        </w:rPr>
        <w:t>J Intellect Disabil Res</w:t>
      </w:r>
      <w:r w:rsidRPr="00765BE8">
        <w:t xml:space="preserve"> 2014;58:625-636.</w:t>
      </w:r>
      <w:bookmarkEnd w:id="15"/>
    </w:p>
    <w:p w14:paraId="107012ED" w14:textId="77777777" w:rsidR="00765BE8" w:rsidRPr="00765BE8" w:rsidRDefault="00765BE8" w:rsidP="00765BE8">
      <w:pPr>
        <w:pStyle w:val="EndNoteBibliography"/>
        <w:spacing w:after="0"/>
        <w:ind w:left="720" w:hanging="720"/>
      </w:pPr>
      <w:bookmarkStart w:id="16" w:name="_ENREF_17"/>
      <w:r w:rsidRPr="00765BE8">
        <w:t>17.</w:t>
      </w:r>
      <w:r w:rsidRPr="00765BE8">
        <w:tab/>
        <w:t xml:space="preserve">van Wouwe JP, van Gameren-Oosterom HB, Verkerk PH, van Dommelen P, Fekkes M. Mainstream and special school attendance among a Dutch cohort of children with Down Syndrome. </w:t>
      </w:r>
      <w:r w:rsidRPr="00765BE8">
        <w:rPr>
          <w:i/>
        </w:rPr>
        <w:t>PloS one</w:t>
      </w:r>
      <w:r w:rsidRPr="00765BE8">
        <w:t xml:space="preserve"> 2014;9:e91737.</w:t>
      </w:r>
      <w:bookmarkEnd w:id="16"/>
    </w:p>
    <w:p w14:paraId="1C14F57A" w14:textId="77777777" w:rsidR="00765BE8" w:rsidRPr="00765BE8" w:rsidRDefault="00765BE8" w:rsidP="00765BE8">
      <w:pPr>
        <w:pStyle w:val="EndNoteBibliography"/>
        <w:spacing w:after="0"/>
        <w:ind w:left="720" w:hanging="720"/>
      </w:pPr>
      <w:bookmarkStart w:id="17" w:name="_ENREF_18"/>
      <w:r w:rsidRPr="00765BE8">
        <w:t>18.</w:t>
      </w:r>
      <w:r w:rsidRPr="00765BE8">
        <w:tab/>
        <w:t xml:space="preserve">Hughes J. Inclusive education for individuals with Down syndrome. </w:t>
      </w:r>
      <w:r w:rsidRPr="00765BE8">
        <w:rPr>
          <w:i/>
        </w:rPr>
        <w:t>Down Syndrome News and Update</w:t>
      </w:r>
      <w:r w:rsidRPr="00765BE8">
        <w:t xml:space="preserve"> 2006;6:1-3.</w:t>
      </w:r>
      <w:bookmarkEnd w:id="17"/>
    </w:p>
    <w:p w14:paraId="5E857578" w14:textId="77777777" w:rsidR="00765BE8" w:rsidRPr="00765BE8" w:rsidRDefault="00765BE8" w:rsidP="00765BE8">
      <w:pPr>
        <w:pStyle w:val="EndNoteBibliography"/>
        <w:spacing w:after="0"/>
        <w:ind w:left="720" w:hanging="720"/>
      </w:pPr>
      <w:bookmarkStart w:id="18" w:name="_ENREF_19"/>
      <w:r w:rsidRPr="00765BE8">
        <w:t>19.</w:t>
      </w:r>
      <w:r w:rsidRPr="00765BE8">
        <w:tab/>
        <w:t xml:space="preserve">Buckley S, Bird G, Sacks B, Archer T. A comparison of mainstream and special education for teenagers with Down syndrome: implications for parents and teachers. </w:t>
      </w:r>
      <w:r w:rsidRPr="00765BE8">
        <w:rPr>
          <w:i/>
        </w:rPr>
        <w:t>Downs Syndr Res Pract</w:t>
      </w:r>
      <w:r w:rsidRPr="00765BE8">
        <w:t xml:space="preserve"> 2006;9:54-67.</w:t>
      </w:r>
      <w:bookmarkEnd w:id="18"/>
    </w:p>
    <w:p w14:paraId="5DA994CA" w14:textId="77777777" w:rsidR="00765BE8" w:rsidRPr="00765BE8" w:rsidRDefault="00765BE8" w:rsidP="00765BE8">
      <w:pPr>
        <w:pStyle w:val="EndNoteBibliography"/>
        <w:spacing w:after="0"/>
        <w:ind w:left="720" w:hanging="720"/>
      </w:pPr>
      <w:bookmarkStart w:id="19" w:name="_ENREF_20"/>
      <w:r w:rsidRPr="00765BE8">
        <w:t>20.</w:t>
      </w:r>
      <w:r w:rsidRPr="00765BE8">
        <w:tab/>
        <w:t xml:space="preserve">de Graaf G, van Hove G, Haveman M. More academics in regular schools? The effect of regular versus special school placement on academic skills in Dutch primary school students with Down syndrome. </w:t>
      </w:r>
      <w:r w:rsidRPr="00765BE8">
        <w:rPr>
          <w:i/>
        </w:rPr>
        <w:t>J Intellect Disabil Res</w:t>
      </w:r>
      <w:r w:rsidRPr="00765BE8">
        <w:t xml:space="preserve"> 2013;57:21-38.</w:t>
      </w:r>
      <w:bookmarkEnd w:id="19"/>
    </w:p>
    <w:p w14:paraId="642FAB56" w14:textId="77777777" w:rsidR="00765BE8" w:rsidRPr="00765BE8" w:rsidRDefault="00765BE8" w:rsidP="00765BE8">
      <w:pPr>
        <w:pStyle w:val="EndNoteBibliography"/>
        <w:spacing w:after="0"/>
        <w:ind w:left="720" w:hanging="720"/>
      </w:pPr>
      <w:bookmarkStart w:id="20" w:name="_ENREF_21"/>
      <w:r w:rsidRPr="00765BE8">
        <w:t>21.</w:t>
      </w:r>
      <w:r w:rsidRPr="00765BE8">
        <w:tab/>
        <w:t xml:space="preserve">Laws G, Burne A, Buckley S. Language and Memory Development in Children with Down Syndrome at Mainstream Schools and Special Schools: a comparison. </w:t>
      </w:r>
      <w:r w:rsidRPr="00765BE8">
        <w:rPr>
          <w:i/>
        </w:rPr>
        <w:t>Educational Psychology</w:t>
      </w:r>
      <w:r w:rsidRPr="00765BE8">
        <w:t xml:space="preserve"> 2000;20:447-457.</w:t>
      </w:r>
      <w:bookmarkEnd w:id="20"/>
    </w:p>
    <w:p w14:paraId="56481DD5" w14:textId="77777777" w:rsidR="00765BE8" w:rsidRPr="00765BE8" w:rsidRDefault="00765BE8" w:rsidP="00765BE8">
      <w:pPr>
        <w:pStyle w:val="EndNoteBibliography"/>
        <w:spacing w:after="0"/>
        <w:ind w:left="720" w:hanging="720"/>
      </w:pPr>
      <w:bookmarkStart w:id="21" w:name="_ENREF_22"/>
      <w:r w:rsidRPr="00765BE8">
        <w:t>22.</w:t>
      </w:r>
      <w:r w:rsidRPr="00765BE8">
        <w:tab/>
        <w:t xml:space="preserve">Iyer NP, Tucker DF, Roberts SH, Moselhi M, Morgan M, Matthes JW. Outcome of fetuses with Turner syndrome: a 10-year congenital anomaly register based study. </w:t>
      </w:r>
      <w:r w:rsidRPr="00765BE8">
        <w:rPr>
          <w:i/>
        </w:rPr>
        <w:t>J Matern Fetal Neonatal Med</w:t>
      </w:r>
      <w:r w:rsidRPr="00765BE8">
        <w:t xml:space="preserve"> 2012;25:68-73.</w:t>
      </w:r>
      <w:bookmarkEnd w:id="21"/>
    </w:p>
    <w:p w14:paraId="1E118327" w14:textId="77777777" w:rsidR="00765BE8" w:rsidRPr="00765BE8" w:rsidRDefault="00765BE8" w:rsidP="00765BE8">
      <w:pPr>
        <w:pStyle w:val="EndNoteBibliography"/>
        <w:ind w:left="720" w:hanging="720"/>
      </w:pPr>
      <w:bookmarkStart w:id="22" w:name="_ENREF_23"/>
      <w:r w:rsidRPr="00765BE8">
        <w:t>23.</w:t>
      </w:r>
      <w:r w:rsidRPr="00765BE8">
        <w:tab/>
        <w:t xml:space="preserve">Garne E, Dolk H, Loane M, Wellesley D, Barisic I, Calzolari E, et al. Paper 5: Surveillance of multiple congenital anomalies: implementation of a computer algorithm in European registers for classification of cases. </w:t>
      </w:r>
      <w:r w:rsidRPr="00765BE8">
        <w:rPr>
          <w:i/>
        </w:rPr>
        <w:t>Birth Defects Res A Clin Mol Teratol</w:t>
      </w:r>
      <w:r w:rsidRPr="00765BE8">
        <w:t xml:space="preserve"> 2011;91 Suppl 1:S44-50.</w:t>
      </w:r>
      <w:bookmarkEnd w:id="22"/>
    </w:p>
    <w:p w14:paraId="5462B45C" w14:textId="41420DA0" w:rsidR="00237527" w:rsidRDefault="00237527" w:rsidP="00237527">
      <w:pPr>
        <w:pStyle w:val="EndNoteBibliography"/>
        <w:ind w:left="720" w:hanging="720"/>
        <w:rPr>
          <w:sz w:val="24"/>
        </w:rPr>
      </w:pPr>
      <w:r>
        <w:rPr>
          <w:sz w:val="24"/>
          <w:lang w:val="en-GB"/>
        </w:rPr>
        <w:fldChar w:fldCharType="end"/>
      </w:r>
    </w:p>
    <w:p w14:paraId="1D079061" w14:textId="10A987A3" w:rsidR="00235F3F" w:rsidRPr="005E10A6" w:rsidRDefault="00235F3F" w:rsidP="00FB008F">
      <w:pPr>
        <w:pStyle w:val="Default"/>
        <w:pageBreakBefore/>
        <w:rPr>
          <w:b/>
          <w:iCs/>
          <w:szCs w:val="20"/>
        </w:rPr>
      </w:pPr>
      <w:r w:rsidRPr="005E10A6">
        <w:rPr>
          <w:b/>
          <w:iCs/>
          <w:szCs w:val="20"/>
        </w:rPr>
        <w:lastRenderedPageBreak/>
        <w:t xml:space="preserve">Table 1 </w:t>
      </w:r>
      <w:r w:rsidR="003C3835" w:rsidRPr="003C3835">
        <w:rPr>
          <w:b/>
          <w:lang w:val="en-US"/>
        </w:rPr>
        <w:t>Variables to extract from the EUROCAT database (EDMP)</w:t>
      </w:r>
    </w:p>
    <w:p w14:paraId="463AA537" w14:textId="77777777" w:rsidR="003C1303" w:rsidRPr="00235F3F" w:rsidRDefault="003C1303" w:rsidP="00420452">
      <w:pPr>
        <w:pStyle w:val="Default"/>
        <w:rPr>
          <w:b/>
          <w:iCs/>
          <w:szCs w:val="20"/>
        </w:rPr>
      </w:pPr>
    </w:p>
    <w:tbl>
      <w:tblPr>
        <w:tblStyle w:val="TableGrid"/>
        <w:tblW w:w="0" w:type="auto"/>
        <w:tblLook w:val="04A0" w:firstRow="1" w:lastRow="0" w:firstColumn="1" w:lastColumn="0" w:noHBand="0" w:noVBand="1"/>
      </w:tblPr>
      <w:tblGrid>
        <w:gridCol w:w="813"/>
        <w:gridCol w:w="3269"/>
        <w:gridCol w:w="4934"/>
      </w:tblGrid>
      <w:tr w:rsidR="00790FBA" w14:paraId="3890657B" w14:textId="77777777" w:rsidTr="00BF1523">
        <w:tc>
          <w:tcPr>
            <w:tcW w:w="813" w:type="dxa"/>
            <w:tcBorders>
              <w:bottom w:val="single" w:sz="4" w:space="0" w:color="auto"/>
            </w:tcBorders>
            <w:shd w:val="clear" w:color="auto" w:fill="D9D9D9" w:themeFill="background1" w:themeFillShade="D9"/>
          </w:tcPr>
          <w:p w14:paraId="52E10FDD" w14:textId="77777777" w:rsidR="00790FBA" w:rsidRPr="003C3835" w:rsidRDefault="00790FBA" w:rsidP="00420452">
            <w:pPr>
              <w:pStyle w:val="Default"/>
              <w:rPr>
                <w:rFonts w:asciiTheme="minorHAnsi" w:hAnsiTheme="minorHAnsi"/>
                <w:sz w:val="22"/>
                <w:szCs w:val="22"/>
              </w:rPr>
            </w:pPr>
          </w:p>
        </w:tc>
        <w:tc>
          <w:tcPr>
            <w:tcW w:w="8203" w:type="dxa"/>
            <w:gridSpan w:val="2"/>
            <w:tcBorders>
              <w:bottom w:val="single" w:sz="4" w:space="0" w:color="auto"/>
            </w:tcBorders>
            <w:shd w:val="clear" w:color="auto" w:fill="D9D9D9" w:themeFill="background1" w:themeFillShade="D9"/>
          </w:tcPr>
          <w:p w14:paraId="1F2A65CE" w14:textId="3E9AAD81" w:rsidR="00E200A0" w:rsidRPr="003C3835" w:rsidRDefault="00790FBA" w:rsidP="003C3835">
            <w:pPr>
              <w:autoSpaceDE w:val="0"/>
              <w:autoSpaceDN w:val="0"/>
              <w:adjustRightInd w:val="0"/>
              <w:rPr>
                <w:sz w:val="24"/>
              </w:rPr>
            </w:pPr>
            <w:r w:rsidRPr="003C3835">
              <w:rPr>
                <w:rFonts w:cs="Calibri,Bold"/>
                <w:b/>
                <w:bCs/>
                <w:sz w:val="24"/>
              </w:rPr>
              <w:t>EUROCAT core variables, one</w:t>
            </w:r>
            <w:r w:rsidR="00B21BB3" w:rsidRPr="003C3835">
              <w:rPr>
                <w:rFonts w:cs="Calibri,Bold"/>
                <w:b/>
                <w:bCs/>
                <w:sz w:val="24"/>
              </w:rPr>
              <w:t xml:space="preserve"> </w:t>
            </w:r>
            <w:r w:rsidRPr="003C3835">
              <w:rPr>
                <w:rFonts w:cs="Calibri,Bold"/>
                <w:b/>
                <w:bCs/>
                <w:sz w:val="24"/>
              </w:rPr>
              <w:t>row of data per case (see also</w:t>
            </w:r>
            <w:r w:rsidR="00E200A0" w:rsidRPr="003C3835">
              <w:rPr>
                <w:rFonts w:cs="Calibri,Bold"/>
                <w:b/>
                <w:bCs/>
                <w:sz w:val="24"/>
              </w:rPr>
              <w:t xml:space="preserve"> </w:t>
            </w:r>
            <w:hyperlink r:id="rId12" w:history="1">
              <w:r w:rsidR="00E200A0" w:rsidRPr="003C3835">
                <w:rPr>
                  <w:rStyle w:val="Hyperlink"/>
                  <w:rFonts w:cs="Calibri,Bold"/>
                  <w:b/>
                  <w:bCs/>
                  <w:sz w:val="24"/>
                </w:rPr>
                <w:t>http://www.eurocat-network.eu/aboutus/datacollection/guidelinesforregistration/guide1_4</w:t>
              </w:r>
            </w:hyperlink>
            <w:r w:rsidR="00E200A0" w:rsidRPr="003C3835">
              <w:rPr>
                <w:rFonts w:cs="Calibri,Bold"/>
                <w:b/>
                <w:bCs/>
                <w:sz w:val="24"/>
              </w:rPr>
              <w:t>)</w:t>
            </w:r>
          </w:p>
        </w:tc>
      </w:tr>
      <w:tr w:rsidR="00790FBA" w14:paraId="4073E8A0" w14:textId="77777777" w:rsidTr="00BF1523">
        <w:tc>
          <w:tcPr>
            <w:tcW w:w="813" w:type="dxa"/>
            <w:tcBorders>
              <w:bottom w:val="single" w:sz="4" w:space="0" w:color="auto"/>
            </w:tcBorders>
            <w:shd w:val="clear" w:color="auto" w:fill="DEEAF6" w:themeFill="accent1" w:themeFillTint="33"/>
          </w:tcPr>
          <w:p w14:paraId="1691EAC4" w14:textId="77777777" w:rsidR="00790FBA" w:rsidRPr="003C3835" w:rsidRDefault="00790FBA" w:rsidP="00790FBA">
            <w:pPr>
              <w:pStyle w:val="Default"/>
              <w:rPr>
                <w:rFonts w:asciiTheme="minorHAnsi" w:hAnsiTheme="minorHAnsi"/>
                <w:sz w:val="22"/>
                <w:szCs w:val="22"/>
              </w:rPr>
            </w:pPr>
          </w:p>
        </w:tc>
        <w:tc>
          <w:tcPr>
            <w:tcW w:w="8203" w:type="dxa"/>
            <w:gridSpan w:val="2"/>
            <w:tcBorders>
              <w:bottom w:val="single" w:sz="4" w:space="0" w:color="auto"/>
            </w:tcBorders>
            <w:shd w:val="clear" w:color="auto" w:fill="DEEAF6" w:themeFill="accent1" w:themeFillTint="33"/>
          </w:tcPr>
          <w:p w14:paraId="76E814D3" w14:textId="77777777" w:rsidR="00790FBA" w:rsidRPr="003C3835" w:rsidRDefault="006A6F61" w:rsidP="00790FBA">
            <w:pPr>
              <w:pStyle w:val="Default"/>
              <w:rPr>
                <w:rFonts w:asciiTheme="minorHAnsi" w:hAnsiTheme="minorHAnsi"/>
                <w:b/>
                <w:szCs w:val="22"/>
              </w:rPr>
            </w:pPr>
            <w:r w:rsidRPr="003C3835">
              <w:rPr>
                <w:rFonts w:asciiTheme="minorHAnsi" w:hAnsiTheme="minorHAnsi"/>
                <w:b/>
                <w:szCs w:val="22"/>
              </w:rPr>
              <w:t>EDM</w:t>
            </w:r>
            <w:r w:rsidR="006E474F" w:rsidRPr="003C3835">
              <w:rPr>
                <w:rFonts w:asciiTheme="minorHAnsi" w:hAnsiTheme="minorHAnsi"/>
                <w:b/>
                <w:szCs w:val="22"/>
              </w:rPr>
              <w:t>P</w:t>
            </w:r>
            <w:r w:rsidRPr="003C3835">
              <w:rPr>
                <w:rFonts w:asciiTheme="minorHAnsi" w:hAnsiTheme="minorHAnsi"/>
                <w:b/>
                <w:szCs w:val="22"/>
              </w:rPr>
              <w:t xml:space="preserve"> Core variables</w:t>
            </w:r>
            <w:r w:rsidR="00B11DCD" w:rsidRPr="003C3835">
              <w:rPr>
                <w:rFonts w:asciiTheme="minorHAnsi" w:hAnsiTheme="minorHAnsi"/>
                <w:b/>
                <w:szCs w:val="22"/>
              </w:rPr>
              <w:t xml:space="preserve"> (shaded in blue)</w:t>
            </w:r>
          </w:p>
        </w:tc>
      </w:tr>
      <w:tr w:rsidR="00B11DCD" w14:paraId="32E03368" w14:textId="77777777" w:rsidTr="00B11DCD">
        <w:tc>
          <w:tcPr>
            <w:tcW w:w="9016" w:type="dxa"/>
            <w:gridSpan w:val="3"/>
            <w:tcBorders>
              <w:bottom w:val="single" w:sz="4" w:space="0" w:color="auto"/>
            </w:tcBorders>
            <w:shd w:val="clear" w:color="auto" w:fill="BDD6EE" w:themeFill="accent1" w:themeFillTint="66"/>
          </w:tcPr>
          <w:p w14:paraId="39B01346" w14:textId="77777777" w:rsidR="00B11DCD" w:rsidRPr="003C3835" w:rsidRDefault="00B11DCD" w:rsidP="00B11DCD">
            <w:pPr>
              <w:pStyle w:val="Default"/>
              <w:rPr>
                <w:rFonts w:asciiTheme="minorHAnsi" w:hAnsiTheme="minorHAnsi"/>
                <w:b/>
                <w:szCs w:val="22"/>
              </w:rPr>
            </w:pPr>
            <w:r w:rsidRPr="003C3835">
              <w:rPr>
                <w:rFonts w:asciiTheme="minorHAnsi" w:hAnsiTheme="minorHAnsi"/>
                <w:b/>
                <w:bCs/>
                <w:szCs w:val="22"/>
              </w:rPr>
              <w:t xml:space="preserve">Baby and Mother – Variables 1 to 18 </w:t>
            </w:r>
          </w:p>
        </w:tc>
      </w:tr>
      <w:tr w:rsidR="00A235B2" w14:paraId="047AEB88" w14:textId="77777777" w:rsidTr="00BF1523">
        <w:tc>
          <w:tcPr>
            <w:tcW w:w="813" w:type="dxa"/>
            <w:shd w:val="clear" w:color="auto" w:fill="DEEAF6" w:themeFill="accent1" w:themeFillTint="33"/>
          </w:tcPr>
          <w:p w14:paraId="5E20E17D"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1</w:t>
            </w:r>
          </w:p>
        </w:tc>
        <w:tc>
          <w:tcPr>
            <w:tcW w:w="3269" w:type="dxa"/>
            <w:shd w:val="clear" w:color="auto" w:fill="DEEAF6" w:themeFill="accent1" w:themeFillTint="33"/>
          </w:tcPr>
          <w:p w14:paraId="2E7767E8"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CENTRE</w:t>
            </w:r>
          </w:p>
        </w:tc>
        <w:tc>
          <w:tcPr>
            <w:tcW w:w="4934" w:type="dxa"/>
            <w:shd w:val="clear" w:color="auto" w:fill="DEEAF6" w:themeFill="accent1" w:themeFillTint="33"/>
          </w:tcPr>
          <w:p w14:paraId="35D9ED8C"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Centre Number</w:t>
            </w:r>
          </w:p>
        </w:tc>
      </w:tr>
      <w:tr w:rsidR="00A235B2" w14:paraId="55FAFD35" w14:textId="77777777" w:rsidTr="00BF1523">
        <w:tc>
          <w:tcPr>
            <w:tcW w:w="813" w:type="dxa"/>
            <w:shd w:val="clear" w:color="auto" w:fill="DEEAF6" w:themeFill="accent1" w:themeFillTint="33"/>
          </w:tcPr>
          <w:p w14:paraId="7AAA6172"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2</w:t>
            </w:r>
          </w:p>
        </w:tc>
        <w:tc>
          <w:tcPr>
            <w:tcW w:w="3269" w:type="dxa"/>
            <w:shd w:val="clear" w:color="auto" w:fill="DEEAF6" w:themeFill="accent1" w:themeFillTint="33"/>
          </w:tcPr>
          <w:p w14:paraId="75695696"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NUMLOC</w:t>
            </w:r>
          </w:p>
        </w:tc>
        <w:tc>
          <w:tcPr>
            <w:tcW w:w="4934" w:type="dxa"/>
            <w:shd w:val="clear" w:color="auto" w:fill="DEEAF6" w:themeFill="accent1" w:themeFillTint="33"/>
          </w:tcPr>
          <w:p w14:paraId="652BA237"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Local ID of case</w:t>
            </w:r>
          </w:p>
        </w:tc>
      </w:tr>
      <w:tr w:rsidR="00A235B2" w14:paraId="0C3F193C" w14:textId="77777777" w:rsidTr="00BF1523">
        <w:tc>
          <w:tcPr>
            <w:tcW w:w="813" w:type="dxa"/>
            <w:shd w:val="clear" w:color="auto" w:fill="DEEAF6" w:themeFill="accent1" w:themeFillTint="33"/>
          </w:tcPr>
          <w:p w14:paraId="18D0C34E"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3</w:t>
            </w:r>
          </w:p>
        </w:tc>
        <w:tc>
          <w:tcPr>
            <w:tcW w:w="3269" w:type="dxa"/>
            <w:shd w:val="clear" w:color="auto" w:fill="DEEAF6" w:themeFill="accent1" w:themeFillTint="33"/>
          </w:tcPr>
          <w:p w14:paraId="1BE15424"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BIRTH_DATE</w:t>
            </w:r>
          </w:p>
        </w:tc>
        <w:tc>
          <w:tcPr>
            <w:tcW w:w="4934" w:type="dxa"/>
            <w:shd w:val="clear" w:color="auto" w:fill="DEEAF6" w:themeFill="accent1" w:themeFillTint="33"/>
          </w:tcPr>
          <w:p w14:paraId="2E65A386"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Date of Birth</w:t>
            </w:r>
          </w:p>
        </w:tc>
      </w:tr>
      <w:tr w:rsidR="00A235B2" w14:paraId="34135AA3" w14:textId="77777777" w:rsidTr="00BF1523">
        <w:tc>
          <w:tcPr>
            <w:tcW w:w="813" w:type="dxa"/>
            <w:shd w:val="clear" w:color="auto" w:fill="DEEAF6" w:themeFill="accent1" w:themeFillTint="33"/>
          </w:tcPr>
          <w:p w14:paraId="6BB7C632"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4</w:t>
            </w:r>
          </w:p>
        </w:tc>
        <w:tc>
          <w:tcPr>
            <w:tcW w:w="3269" w:type="dxa"/>
            <w:shd w:val="clear" w:color="auto" w:fill="DEEAF6" w:themeFill="accent1" w:themeFillTint="33"/>
          </w:tcPr>
          <w:p w14:paraId="043B5D3C"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SEX</w:t>
            </w:r>
          </w:p>
        </w:tc>
        <w:tc>
          <w:tcPr>
            <w:tcW w:w="4934" w:type="dxa"/>
            <w:shd w:val="clear" w:color="auto" w:fill="DEEAF6" w:themeFill="accent1" w:themeFillTint="33"/>
          </w:tcPr>
          <w:p w14:paraId="74747E04"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Sex</w:t>
            </w:r>
          </w:p>
        </w:tc>
      </w:tr>
      <w:tr w:rsidR="00A235B2" w14:paraId="3C89A122" w14:textId="77777777" w:rsidTr="00BF1523">
        <w:tc>
          <w:tcPr>
            <w:tcW w:w="813" w:type="dxa"/>
            <w:tcBorders>
              <w:bottom w:val="single" w:sz="4" w:space="0" w:color="auto"/>
            </w:tcBorders>
            <w:shd w:val="clear" w:color="auto" w:fill="DEEAF6" w:themeFill="accent1" w:themeFillTint="33"/>
          </w:tcPr>
          <w:p w14:paraId="6588EA5E"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5</w:t>
            </w:r>
            <w:r w:rsidR="00E46029" w:rsidRPr="003C3835">
              <w:rPr>
                <w:rFonts w:asciiTheme="minorHAnsi" w:hAnsiTheme="minorHAnsi"/>
                <w:sz w:val="22"/>
                <w:szCs w:val="22"/>
              </w:rPr>
              <w:t>**</w:t>
            </w:r>
          </w:p>
        </w:tc>
        <w:tc>
          <w:tcPr>
            <w:tcW w:w="3269" w:type="dxa"/>
            <w:tcBorders>
              <w:bottom w:val="single" w:sz="4" w:space="0" w:color="auto"/>
            </w:tcBorders>
            <w:shd w:val="clear" w:color="auto" w:fill="DEEAF6" w:themeFill="accent1" w:themeFillTint="33"/>
          </w:tcPr>
          <w:p w14:paraId="5093F91B"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NBRBABY</w:t>
            </w:r>
          </w:p>
        </w:tc>
        <w:tc>
          <w:tcPr>
            <w:tcW w:w="4934" w:type="dxa"/>
            <w:tcBorders>
              <w:bottom w:val="single" w:sz="4" w:space="0" w:color="auto"/>
            </w:tcBorders>
            <w:shd w:val="clear" w:color="auto" w:fill="DEEAF6" w:themeFill="accent1" w:themeFillTint="33"/>
          </w:tcPr>
          <w:p w14:paraId="57C85C4B" w14:textId="77777777" w:rsidR="00790FBA" w:rsidRPr="003C3835" w:rsidRDefault="00790FBA" w:rsidP="00790FBA">
            <w:pPr>
              <w:pStyle w:val="Default"/>
              <w:rPr>
                <w:rFonts w:asciiTheme="minorHAnsi" w:hAnsiTheme="minorHAnsi"/>
                <w:sz w:val="22"/>
                <w:szCs w:val="22"/>
              </w:rPr>
            </w:pPr>
            <w:r w:rsidRPr="003C3835">
              <w:rPr>
                <w:rFonts w:asciiTheme="minorHAnsi" w:hAnsiTheme="minorHAnsi"/>
                <w:sz w:val="22"/>
                <w:szCs w:val="22"/>
              </w:rPr>
              <w:t>Number of babies delivered</w:t>
            </w:r>
          </w:p>
        </w:tc>
      </w:tr>
      <w:tr w:rsidR="002F5846" w14:paraId="400788A0" w14:textId="77777777" w:rsidTr="00BF1523">
        <w:tc>
          <w:tcPr>
            <w:tcW w:w="813" w:type="dxa"/>
            <w:shd w:val="clear" w:color="auto" w:fill="auto"/>
          </w:tcPr>
          <w:p w14:paraId="06F760CF"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6</w:t>
            </w:r>
          </w:p>
        </w:tc>
        <w:tc>
          <w:tcPr>
            <w:tcW w:w="3269" w:type="dxa"/>
            <w:shd w:val="clear" w:color="auto" w:fill="auto"/>
          </w:tcPr>
          <w:p w14:paraId="5B49954D"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 xml:space="preserve">SP_TWIN </w:t>
            </w:r>
          </w:p>
        </w:tc>
        <w:tc>
          <w:tcPr>
            <w:tcW w:w="4934" w:type="dxa"/>
            <w:shd w:val="clear" w:color="auto" w:fill="auto"/>
          </w:tcPr>
          <w:p w14:paraId="30F19C57"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 xml:space="preserve">Specify twin type of birth, like or unlike, zygosity </w:t>
            </w:r>
          </w:p>
        </w:tc>
      </w:tr>
      <w:tr w:rsidR="002F5846" w14:paraId="6D5079EE" w14:textId="77777777" w:rsidTr="00BF1523">
        <w:tc>
          <w:tcPr>
            <w:tcW w:w="813" w:type="dxa"/>
            <w:shd w:val="clear" w:color="auto" w:fill="DEEAF6" w:themeFill="accent1" w:themeFillTint="33"/>
          </w:tcPr>
          <w:p w14:paraId="7C1145DA"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7</w:t>
            </w:r>
          </w:p>
        </w:tc>
        <w:tc>
          <w:tcPr>
            <w:tcW w:w="3269" w:type="dxa"/>
            <w:shd w:val="clear" w:color="auto" w:fill="DEEAF6" w:themeFill="accent1" w:themeFillTint="33"/>
          </w:tcPr>
          <w:p w14:paraId="3DB1B355"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NBRMALF</w:t>
            </w:r>
          </w:p>
        </w:tc>
        <w:tc>
          <w:tcPr>
            <w:tcW w:w="4934" w:type="dxa"/>
            <w:shd w:val="clear" w:color="auto" w:fill="DEEAF6" w:themeFill="accent1" w:themeFillTint="33"/>
          </w:tcPr>
          <w:p w14:paraId="65399686"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Number of malformed in multiple set</w:t>
            </w:r>
          </w:p>
        </w:tc>
      </w:tr>
      <w:tr w:rsidR="002F5846" w14:paraId="16836B39" w14:textId="77777777" w:rsidTr="00BF1523">
        <w:tc>
          <w:tcPr>
            <w:tcW w:w="813" w:type="dxa"/>
            <w:shd w:val="clear" w:color="auto" w:fill="DEEAF6" w:themeFill="accent1" w:themeFillTint="33"/>
          </w:tcPr>
          <w:p w14:paraId="436284D7"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8</w:t>
            </w:r>
          </w:p>
        </w:tc>
        <w:tc>
          <w:tcPr>
            <w:tcW w:w="3269" w:type="dxa"/>
            <w:shd w:val="clear" w:color="auto" w:fill="DEEAF6" w:themeFill="accent1" w:themeFillTint="33"/>
          </w:tcPr>
          <w:p w14:paraId="358EFCCE"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TYPE</w:t>
            </w:r>
          </w:p>
        </w:tc>
        <w:tc>
          <w:tcPr>
            <w:tcW w:w="4934" w:type="dxa"/>
            <w:shd w:val="clear" w:color="auto" w:fill="DEEAF6" w:themeFill="accent1" w:themeFillTint="33"/>
          </w:tcPr>
          <w:p w14:paraId="4985365D"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Type of birth</w:t>
            </w:r>
          </w:p>
        </w:tc>
      </w:tr>
      <w:tr w:rsidR="002F5846" w14:paraId="6275AA08" w14:textId="77777777" w:rsidTr="00BF1523">
        <w:tc>
          <w:tcPr>
            <w:tcW w:w="813" w:type="dxa"/>
            <w:shd w:val="clear" w:color="auto" w:fill="DEEAF6" w:themeFill="accent1" w:themeFillTint="33"/>
          </w:tcPr>
          <w:p w14:paraId="4AB53097"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9</w:t>
            </w:r>
          </w:p>
        </w:tc>
        <w:tc>
          <w:tcPr>
            <w:tcW w:w="3269" w:type="dxa"/>
            <w:shd w:val="clear" w:color="auto" w:fill="DEEAF6" w:themeFill="accent1" w:themeFillTint="33"/>
          </w:tcPr>
          <w:p w14:paraId="2415E441"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CIVREG</w:t>
            </w:r>
          </w:p>
        </w:tc>
        <w:tc>
          <w:tcPr>
            <w:tcW w:w="4934" w:type="dxa"/>
            <w:shd w:val="clear" w:color="auto" w:fill="DEEAF6" w:themeFill="accent1" w:themeFillTint="33"/>
          </w:tcPr>
          <w:p w14:paraId="76E24B74"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Civil registration status</w:t>
            </w:r>
          </w:p>
        </w:tc>
      </w:tr>
      <w:tr w:rsidR="002F5846" w14:paraId="7175568C" w14:textId="77777777" w:rsidTr="00BF1523">
        <w:tc>
          <w:tcPr>
            <w:tcW w:w="813" w:type="dxa"/>
            <w:shd w:val="clear" w:color="auto" w:fill="DEEAF6" w:themeFill="accent1" w:themeFillTint="33"/>
          </w:tcPr>
          <w:p w14:paraId="5708EFB6"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10</w:t>
            </w:r>
          </w:p>
        </w:tc>
        <w:tc>
          <w:tcPr>
            <w:tcW w:w="3269" w:type="dxa"/>
            <w:shd w:val="clear" w:color="auto" w:fill="DEEAF6" w:themeFill="accent1" w:themeFillTint="33"/>
          </w:tcPr>
          <w:p w14:paraId="0CE10E29"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WEIGHT</w:t>
            </w:r>
          </w:p>
        </w:tc>
        <w:tc>
          <w:tcPr>
            <w:tcW w:w="4934" w:type="dxa"/>
            <w:shd w:val="clear" w:color="auto" w:fill="DEEAF6" w:themeFill="accent1" w:themeFillTint="33"/>
          </w:tcPr>
          <w:p w14:paraId="30E8E3BB"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Birth weight</w:t>
            </w:r>
          </w:p>
        </w:tc>
      </w:tr>
      <w:tr w:rsidR="002F5846" w14:paraId="1D2DB422" w14:textId="77777777" w:rsidTr="00BF1523">
        <w:tc>
          <w:tcPr>
            <w:tcW w:w="813" w:type="dxa"/>
            <w:shd w:val="clear" w:color="auto" w:fill="DEEAF6" w:themeFill="accent1" w:themeFillTint="33"/>
          </w:tcPr>
          <w:p w14:paraId="3D861BFD"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11</w:t>
            </w:r>
          </w:p>
        </w:tc>
        <w:tc>
          <w:tcPr>
            <w:tcW w:w="3269" w:type="dxa"/>
            <w:shd w:val="clear" w:color="auto" w:fill="DEEAF6" w:themeFill="accent1" w:themeFillTint="33"/>
          </w:tcPr>
          <w:p w14:paraId="5CEC9EBC"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GESTLENGTH</w:t>
            </w:r>
          </w:p>
        </w:tc>
        <w:tc>
          <w:tcPr>
            <w:tcW w:w="4934" w:type="dxa"/>
            <w:shd w:val="clear" w:color="auto" w:fill="DEEAF6" w:themeFill="accent1" w:themeFillTint="33"/>
          </w:tcPr>
          <w:p w14:paraId="7C928CBA"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Length of gestation in completed weeks</w:t>
            </w:r>
          </w:p>
        </w:tc>
      </w:tr>
      <w:tr w:rsidR="002F5846" w14:paraId="242DC5EA" w14:textId="77777777" w:rsidTr="00BF1523">
        <w:tc>
          <w:tcPr>
            <w:tcW w:w="813" w:type="dxa"/>
            <w:tcBorders>
              <w:bottom w:val="single" w:sz="4" w:space="0" w:color="auto"/>
            </w:tcBorders>
            <w:shd w:val="clear" w:color="auto" w:fill="DEEAF6" w:themeFill="accent1" w:themeFillTint="33"/>
          </w:tcPr>
          <w:p w14:paraId="7D6439DD"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12</w:t>
            </w:r>
          </w:p>
        </w:tc>
        <w:tc>
          <w:tcPr>
            <w:tcW w:w="3269" w:type="dxa"/>
            <w:tcBorders>
              <w:bottom w:val="single" w:sz="4" w:space="0" w:color="auto"/>
            </w:tcBorders>
            <w:shd w:val="clear" w:color="auto" w:fill="DEEAF6" w:themeFill="accent1" w:themeFillTint="33"/>
          </w:tcPr>
          <w:p w14:paraId="090CD85D"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SURVIVAL</w:t>
            </w:r>
          </w:p>
        </w:tc>
        <w:tc>
          <w:tcPr>
            <w:tcW w:w="4934" w:type="dxa"/>
            <w:tcBorders>
              <w:bottom w:val="single" w:sz="4" w:space="0" w:color="auto"/>
            </w:tcBorders>
            <w:shd w:val="clear" w:color="auto" w:fill="DEEAF6" w:themeFill="accent1" w:themeFillTint="33"/>
          </w:tcPr>
          <w:p w14:paraId="4CD50BAD" w14:textId="77777777" w:rsidR="002F5846" w:rsidRPr="003C3835" w:rsidRDefault="002F5846" w:rsidP="002F5846">
            <w:pPr>
              <w:pStyle w:val="Default"/>
              <w:rPr>
                <w:rFonts w:asciiTheme="minorHAnsi" w:hAnsiTheme="minorHAnsi"/>
                <w:sz w:val="22"/>
                <w:szCs w:val="22"/>
              </w:rPr>
            </w:pPr>
            <w:r w:rsidRPr="003C3835">
              <w:rPr>
                <w:rFonts w:asciiTheme="minorHAnsi" w:hAnsiTheme="minorHAnsi"/>
                <w:sz w:val="22"/>
                <w:szCs w:val="22"/>
              </w:rPr>
              <w:t>Survival beyond one week of age</w:t>
            </w:r>
          </w:p>
        </w:tc>
      </w:tr>
      <w:tr w:rsidR="00B11DCD" w14:paraId="361F097E" w14:textId="77777777" w:rsidTr="004D4C93">
        <w:trPr>
          <w:trHeight w:val="241"/>
        </w:trPr>
        <w:tc>
          <w:tcPr>
            <w:tcW w:w="813" w:type="dxa"/>
            <w:shd w:val="clear" w:color="auto" w:fill="auto"/>
          </w:tcPr>
          <w:p w14:paraId="0B0E623A"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13</w:t>
            </w:r>
          </w:p>
        </w:tc>
        <w:tc>
          <w:tcPr>
            <w:tcW w:w="3269" w:type="dxa"/>
            <w:shd w:val="clear" w:color="auto" w:fill="auto"/>
          </w:tcPr>
          <w:p w14:paraId="41DAF1BC" w14:textId="517B0448"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DEATH_DAT</w:t>
            </w:r>
            <w:r w:rsidR="004D4C93" w:rsidRPr="003C3835">
              <w:rPr>
                <w:rFonts w:asciiTheme="minorHAnsi" w:hAnsiTheme="minorHAnsi"/>
                <w:sz w:val="22"/>
                <w:szCs w:val="22"/>
              </w:rPr>
              <w:t>E</w:t>
            </w:r>
          </w:p>
        </w:tc>
        <w:tc>
          <w:tcPr>
            <w:tcW w:w="4934" w:type="dxa"/>
            <w:shd w:val="clear" w:color="auto" w:fill="auto"/>
          </w:tcPr>
          <w:p w14:paraId="077888A6" w14:textId="2EE7608C" w:rsidR="00B11DCD" w:rsidRPr="003C3835" w:rsidRDefault="00B11DCD" w:rsidP="00427E02">
            <w:pPr>
              <w:pStyle w:val="Default"/>
              <w:rPr>
                <w:rFonts w:asciiTheme="minorHAnsi" w:hAnsiTheme="minorHAnsi"/>
                <w:sz w:val="22"/>
                <w:szCs w:val="22"/>
              </w:rPr>
            </w:pPr>
            <w:r w:rsidRPr="003C3835">
              <w:rPr>
                <w:rFonts w:asciiTheme="minorHAnsi" w:hAnsiTheme="minorHAnsi"/>
                <w:sz w:val="22"/>
                <w:szCs w:val="22"/>
              </w:rPr>
              <w:t>Date of death</w:t>
            </w:r>
          </w:p>
        </w:tc>
      </w:tr>
      <w:tr w:rsidR="00B11DCD" w14:paraId="20E74982" w14:textId="77777777" w:rsidTr="00BF1523">
        <w:tc>
          <w:tcPr>
            <w:tcW w:w="813" w:type="dxa"/>
            <w:shd w:val="clear" w:color="auto" w:fill="auto"/>
          </w:tcPr>
          <w:p w14:paraId="5FBC01A9"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 xml:space="preserve">14 </w:t>
            </w:r>
          </w:p>
        </w:tc>
        <w:tc>
          <w:tcPr>
            <w:tcW w:w="3269" w:type="dxa"/>
            <w:shd w:val="clear" w:color="auto" w:fill="auto"/>
          </w:tcPr>
          <w:p w14:paraId="4A9896E5"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 xml:space="preserve">DATEMO </w:t>
            </w:r>
          </w:p>
        </w:tc>
        <w:tc>
          <w:tcPr>
            <w:tcW w:w="4934" w:type="dxa"/>
            <w:shd w:val="clear" w:color="auto" w:fill="auto"/>
          </w:tcPr>
          <w:p w14:paraId="5AE1BB9C"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 xml:space="preserve">Date of birth of mother </w:t>
            </w:r>
          </w:p>
        </w:tc>
      </w:tr>
      <w:tr w:rsidR="00B11DCD" w14:paraId="46E82235" w14:textId="77777777" w:rsidTr="00BF1523">
        <w:tc>
          <w:tcPr>
            <w:tcW w:w="813" w:type="dxa"/>
            <w:tcBorders>
              <w:bottom w:val="single" w:sz="4" w:space="0" w:color="auto"/>
            </w:tcBorders>
            <w:shd w:val="clear" w:color="auto" w:fill="DEEAF6" w:themeFill="accent1" w:themeFillTint="33"/>
          </w:tcPr>
          <w:p w14:paraId="63FBC10A"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15</w:t>
            </w:r>
          </w:p>
        </w:tc>
        <w:tc>
          <w:tcPr>
            <w:tcW w:w="3269" w:type="dxa"/>
            <w:tcBorders>
              <w:bottom w:val="single" w:sz="4" w:space="0" w:color="auto"/>
            </w:tcBorders>
            <w:shd w:val="clear" w:color="auto" w:fill="DEEAF6" w:themeFill="accent1" w:themeFillTint="33"/>
          </w:tcPr>
          <w:p w14:paraId="4C297B0B"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AGEMO</w:t>
            </w:r>
          </w:p>
        </w:tc>
        <w:tc>
          <w:tcPr>
            <w:tcW w:w="4934" w:type="dxa"/>
            <w:tcBorders>
              <w:bottom w:val="single" w:sz="4" w:space="0" w:color="auto"/>
            </w:tcBorders>
            <w:shd w:val="clear" w:color="auto" w:fill="DEEAF6" w:themeFill="accent1" w:themeFillTint="33"/>
          </w:tcPr>
          <w:p w14:paraId="6E6229BD"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Age of mother at delivery</w:t>
            </w:r>
          </w:p>
        </w:tc>
      </w:tr>
      <w:tr w:rsidR="00B11DCD" w14:paraId="1F8953F7" w14:textId="77777777" w:rsidTr="00BF1523">
        <w:tc>
          <w:tcPr>
            <w:tcW w:w="813" w:type="dxa"/>
            <w:shd w:val="clear" w:color="auto" w:fill="auto"/>
          </w:tcPr>
          <w:p w14:paraId="5275307B"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16*</w:t>
            </w:r>
          </w:p>
        </w:tc>
        <w:tc>
          <w:tcPr>
            <w:tcW w:w="3269" w:type="dxa"/>
            <w:shd w:val="clear" w:color="auto" w:fill="auto"/>
          </w:tcPr>
          <w:p w14:paraId="74D1C7BB"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 xml:space="preserve">BMI </w:t>
            </w:r>
          </w:p>
        </w:tc>
        <w:tc>
          <w:tcPr>
            <w:tcW w:w="4934" w:type="dxa"/>
            <w:shd w:val="clear" w:color="auto" w:fill="auto"/>
          </w:tcPr>
          <w:p w14:paraId="2EE8441A"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 xml:space="preserve">Maternal Body Mass Index </w:t>
            </w:r>
          </w:p>
        </w:tc>
      </w:tr>
      <w:tr w:rsidR="00B11DCD" w14:paraId="3FF10400" w14:textId="77777777" w:rsidTr="00BF1523">
        <w:tc>
          <w:tcPr>
            <w:tcW w:w="813" w:type="dxa"/>
            <w:shd w:val="clear" w:color="auto" w:fill="auto"/>
          </w:tcPr>
          <w:p w14:paraId="7266FF3F"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 xml:space="preserve">17 </w:t>
            </w:r>
          </w:p>
        </w:tc>
        <w:tc>
          <w:tcPr>
            <w:tcW w:w="3269" w:type="dxa"/>
            <w:shd w:val="clear" w:color="auto" w:fill="auto"/>
          </w:tcPr>
          <w:p w14:paraId="745B0FE4"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 xml:space="preserve">RESIDMO </w:t>
            </w:r>
          </w:p>
        </w:tc>
        <w:tc>
          <w:tcPr>
            <w:tcW w:w="4934" w:type="dxa"/>
            <w:shd w:val="clear" w:color="auto" w:fill="auto"/>
          </w:tcPr>
          <w:p w14:paraId="647D8F58"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 xml:space="preserve">Mother’s residence code </w:t>
            </w:r>
          </w:p>
        </w:tc>
      </w:tr>
      <w:tr w:rsidR="000108AD" w14:paraId="788893E7" w14:textId="77777777" w:rsidTr="00E47935">
        <w:tc>
          <w:tcPr>
            <w:tcW w:w="9016" w:type="dxa"/>
            <w:gridSpan w:val="3"/>
            <w:tcBorders>
              <w:bottom w:val="single" w:sz="4" w:space="0" w:color="auto"/>
            </w:tcBorders>
            <w:shd w:val="clear" w:color="auto" w:fill="BDD6EE" w:themeFill="accent1" w:themeFillTint="66"/>
          </w:tcPr>
          <w:p w14:paraId="1C335675" w14:textId="77777777" w:rsidR="000108AD" w:rsidRPr="003C3835" w:rsidRDefault="000108AD" w:rsidP="00E47935">
            <w:pPr>
              <w:pStyle w:val="Default"/>
              <w:rPr>
                <w:rFonts w:asciiTheme="minorHAnsi" w:hAnsiTheme="minorHAnsi"/>
                <w:b/>
                <w:sz w:val="22"/>
                <w:szCs w:val="22"/>
              </w:rPr>
            </w:pPr>
            <w:r w:rsidRPr="003C3835">
              <w:rPr>
                <w:rFonts w:asciiTheme="minorHAnsi" w:hAnsiTheme="minorHAnsi"/>
                <w:b/>
                <w:bCs/>
                <w:szCs w:val="22"/>
              </w:rPr>
              <w:t xml:space="preserve">Diagnosis – Variables 19 to 57 </w:t>
            </w:r>
          </w:p>
        </w:tc>
      </w:tr>
      <w:tr w:rsidR="00B11DCD" w14:paraId="2B16F74A" w14:textId="77777777" w:rsidTr="00BF1523">
        <w:tc>
          <w:tcPr>
            <w:tcW w:w="813" w:type="dxa"/>
            <w:tcBorders>
              <w:bottom w:val="single" w:sz="4" w:space="0" w:color="auto"/>
            </w:tcBorders>
            <w:shd w:val="clear" w:color="auto" w:fill="DEEAF6" w:themeFill="accent1" w:themeFillTint="33"/>
          </w:tcPr>
          <w:p w14:paraId="2A9EF71C"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19**</w:t>
            </w:r>
          </w:p>
        </w:tc>
        <w:tc>
          <w:tcPr>
            <w:tcW w:w="3269" w:type="dxa"/>
            <w:tcBorders>
              <w:bottom w:val="single" w:sz="4" w:space="0" w:color="auto"/>
            </w:tcBorders>
            <w:shd w:val="clear" w:color="auto" w:fill="DEEAF6" w:themeFill="accent1" w:themeFillTint="33"/>
          </w:tcPr>
          <w:p w14:paraId="2F7AC01E"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 xml:space="preserve">WHENDISC </w:t>
            </w:r>
          </w:p>
        </w:tc>
        <w:tc>
          <w:tcPr>
            <w:tcW w:w="4934" w:type="dxa"/>
            <w:tcBorders>
              <w:bottom w:val="single" w:sz="4" w:space="0" w:color="auto"/>
            </w:tcBorders>
            <w:shd w:val="clear" w:color="auto" w:fill="DEEAF6" w:themeFill="accent1" w:themeFillTint="33"/>
          </w:tcPr>
          <w:p w14:paraId="13291BAA" w14:textId="77777777" w:rsidR="00B11DCD" w:rsidRPr="003C3835" w:rsidRDefault="00B11DCD" w:rsidP="00B11DCD">
            <w:pPr>
              <w:pStyle w:val="Default"/>
              <w:rPr>
                <w:rFonts w:asciiTheme="minorHAnsi" w:hAnsiTheme="minorHAnsi"/>
                <w:sz w:val="22"/>
                <w:szCs w:val="22"/>
              </w:rPr>
            </w:pPr>
            <w:r w:rsidRPr="003C3835">
              <w:rPr>
                <w:rFonts w:asciiTheme="minorHAnsi" w:hAnsiTheme="minorHAnsi"/>
                <w:sz w:val="22"/>
                <w:szCs w:val="22"/>
              </w:rPr>
              <w:t>When discovered</w:t>
            </w:r>
          </w:p>
        </w:tc>
      </w:tr>
      <w:tr w:rsidR="000108AD" w14:paraId="1D9CD955" w14:textId="77777777" w:rsidTr="00BF1523">
        <w:tc>
          <w:tcPr>
            <w:tcW w:w="813" w:type="dxa"/>
            <w:shd w:val="clear" w:color="auto" w:fill="auto"/>
          </w:tcPr>
          <w:p w14:paraId="2B19A401"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20</w:t>
            </w:r>
          </w:p>
        </w:tc>
        <w:tc>
          <w:tcPr>
            <w:tcW w:w="3269" w:type="dxa"/>
            <w:shd w:val="clear" w:color="auto" w:fill="auto"/>
          </w:tcPr>
          <w:p w14:paraId="11B59734"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CONDISC</w:t>
            </w:r>
          </w:p>
        </w:tc>
        <w:tc>
          <w:tcPr>
            <w:tcW w:w="4934" w:type="dxa"/>
            <w:shd w:val="clear" w:color="auto" w:fill="auto"/>
          </w:tcPr>
          <w:p w14:paraId="7E765B6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Condition at discovery </w:t>
            </w:r>
          </w:p>
        </w:tc>
      </w:tr>
      <w:tr w:rsidR="000108AD" w14:paraId="1C8717B5" w14:textId="77777777" w:rsidTr="00BF1523">
        <w:tc>
          <w:tcPr>
            <w:tcW w:w="813" w:type="dxa"/>
            <w:tcBorders>
              <w:bottom w:val="single" w:sz="4" w:space="0" w:color="auto"/>
            </w:tcBorders>
            <w:shd w:val="clear" w:color="auto" w:fill="DEEAF6" w:themeFill="accent1" w:themeFillTint="33"/>
          </w:tcPr>
          <w:p w14:paraId="254A48CE"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21 </w:t>
            </w:r>
          </w:p>
        </w:tc>
        <w:tc>
          <w:tcPr>
            <w:tcW w:w="3269" w:type="dxa"/>
            <w:tcBorders>
              <w:bottom w:val="single" w:sz="4" w:space="0" w:color="auto"/>
            </w:tcBorders>
            <w:shd w:val="clear" w:color="auto" w:fill="DEEAF6" w:themeFill="accent1" w:themeFillTint="33"/>
          </w:tcPr>
          <w:p w14:paraId="2DD7BFC8"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AGEDISC </w:t>
            </w:r>
          </w:p>
        </w:tc>
        <w:tc>
          <w:tcPr>
            <w:tcW w:w="4934" w:type="dxa"/>
            <w:tcBorders>
              <w:bottom w:val="single" w:sz="4" w:space="0" w:color="auto"/>
            </w:tcBorders>
            <w:shd w:val="clear" w:color="auto" w:fill="DEEAF6" w:themeFill="accent1" w:themeFillTint="33"/>
          </w:tcPr>
          <w:p w14:paraId="48E5374B"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If prenatally diagnosed, gestational age at discovery</w:t>
            </w:r>
          </w:p>
        </w:tc>
      </w:tr>
      <w:tr w:rsidR="00366AD7" w14:paraId="51DC90CF" w14:textId="77777777" w:rsidTr="00BF1523">
        <w:tc>
          <w:tcPr>
            <w:tcW w:w="813" w:type="dxa"/>
            <w:tcBorders>
              <w:bottom w:val="single" w:sz="4" w:space="0" w:color="auto"/>
            </w:tcBorders>
            <w:shd w:val="clear" w:color="auto" w:fill="DEEAF6" w:themeFill="accent1" w:themeFillTint="33"/>
          </w:tcPr>
          <w:p w14:paraId="370872F6" w14:textId="172F5085" w:rsidR="00366AD7" w:rsidRPr="003C3835" w:rsidRDefault="00366AD7" w:rsidP="00366AD7">
            <w:pPr>
              <w:pStyle w:val="Default"/>
              <w:rPr>
                <w:rFonts w:asciiTheme="minorHAnsi" w:hAnsiTheme="minorHAnsi"/>
                <w:sz w:val="22"/>
                <w:szCs w:val="22"/>
              </w:rPr>
            </w:pPr>
            <w:r>
              <w:rPr>
                <w:sz w:val="22"/>
                <w:szCs w:val="22"/>
              </w:rPr>
              <w:t>22</w:t>
            </w:r>
          </w:p>
        </w:tc>
        <w:tc>
          <w:tcPr>
            <w:tcW w:w="3269" w:type="dxa"/>
            <w:tcBorders>
              <w:bottom w:val="single" w:sz="4" w:space="0" w:color="auto"/>
            </w:tcBorders>
            <w:shd w:val="clear" w:color="auto" w:fill="DEEAF6" w:themeFill="accent1" w:themeFillTint="33"/>
          </w:tcPr>
          <w:p w14:paraId="5A2F1764" w14:textId="0D30AA4E" w:rsidR="00366AD7" w:rsidRPr="003C3835" w:rsidRDefault="00366AD7" w:rsidP="00366AD7">
            <w:pPr>
              <w:pStyle w:val="Default"/>
              <w:rPr>
                <w:rFonts w:asciiTheme="minorHAnsi" w:hAnsiTheme="minorHAnsi"/>
                <w:sz w:val="22"/>
                <w:szCs w:val="22"/>
              </w:rPr>
            </w:pPr>
            <w:r>
              <w:rPr>
                <w:sz w:val="22"/>
                <w:szCs w:val="22"/>
              </w:rPr>
              <w:t>FIRST PRE</w:t>
            </w:r>
          </w:p>
        </w:tc>
        <w:tc>
          <w:tcPr>
            <w:tcW w:w="4934" w:type="dxa"/>
            <w:tcBorders>
              <w:bottom w:val="single" w:sz="4" w:space="0" w:color="auto"/>
            </w:tcBorders>
            <w:shd w:val="clear" w:color="auto" w:fill="DEEAF6" w:themeFill="accent1" w:themeFillTint="33"/>
          </w:tcPr>
          <w:p w14:paraId="5BA130DE" w14:textId="1F02175A" w:rsidR="00366AD7" w:rsidRPr="003C3835" w:rsidRDefault="00366AD7" w:rsidP="00366AD7">
            <w:pPr>
              <w:pStyle w:val="Default"/>
              <w:rPr>
                <w:rFonts w:asciiTheme="minorHAnsi" w:hAnsiTheme="minorHAnsi"/>
                <w:sz w:val="22"/>
                <w:szCs w:val="22"/>
              </w:rPr>
            </w:pPr>
            <w:r>
              <w:rPr>
                <w:sz w:val="22"/>
                <w:szCs w:val="22"/>
              </w:rPr>
              <w:t>First positive prenatal test</w:t>
            </w:r>
          </w:p>
        </w:tc>
      </w:tr>
      <w:tr w:rsidR="000108AD" w14:paraId="11C00556" w14:textId="77777777" w:rsidTr="00BF1523">
        <w:tc>
          <w:tcPr>
            <w:tcW w:w="813" w:type="dxa"/>
            <w:shd w:val="clear" w:color="auto" w:fill="auto"/>
          </w:tcPr>
          <w:p w14:paraId="05A53DF8"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24 </w:t>
            </w:r>
          </w:p>
        </w:tc>
        <w:tc>
          <w:tcPr>
            <w:tcW w:w="3269" w:type="dxa"/>
            <w:shd w:val="clear" w:color="auto" w:fill="auto"/>
          </w:tcPr>
          <w:p w14:paraId="2F4703F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KARYO </w:t>
            </w:r>
          </w:p>
        </w:tc>
        <w:tc>
          <w:tcPr>
            <w:tcW w:w="4934" w:type="dxa"/>
            <w:shd w:val="clear" w:color="auto" w:fill="auto"/>
          </w:tcPr>
          <w:p w14:paraId="526F453D"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Karyotype of infant/fetus </w:t>
            </w:r>
          </w:p>
        </w:tc>
      </w:tr>
      <w:tr w:rsidR="000108AD" w14:paraId="6D1D0718" w14:textId="77777777" w:rsidTr="00BF1523">
        <w:tc>
          <w:tcPr>
            <w:tcW w:w="813" w:type="dxa"/>
            <w:shd w:val="clear" w:color="auto" w:fill="auto"/>
          </w:tcPr>
          <w:p w14:paraId="0E99755C"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25 </w:t>
            </w:r>
          </w:p>
        </w:tc>
        <w:tc>
          <w:tcPr>
            <w:tcW w:w="3269" w:type="dxa"/>
            <w:shd w:val="clear" w:color="auto" w:fill="auto"/>
          </w:tcPr>
          <w:p w14:paraId="3037F7FB"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SP_KARYO </w:t>
            </w:r>
          </w:p>
        </w:tc>
        <w:tc>
          <w:tcPr>
            <w:tcW w:w="4934" w:type="dxa"/>
            <w:shd w:val="clear" w:color="auto" w:fill="auto"/>
          </w:tcPr>
          <w:p w14:paraId="6E311C71"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karyotype </w:t>
            </w:r>
          </w:p>
        </w:tc>
      </w:tr>
      <w:tr w:rsidR="000108AD" w14:paraId="098B71CE" w14:textId="77777777" w:rsidTr="00BF1523">
        <w:tc>
          <w:tcPr>
            <w:tcW w:w="813" w:type="dxa"/>
            <w:shd w:val="clear" w:color="auto" w:fill="auto"/>
          </w:tcPr>
          <w:p w14:paraId="0DA6213A"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26*</w:t>
            </w:r>
          </w:p>
        </w:tc>
        <w:tc>
          <w:tcPr>
            <w:tcW w:w="3269" w:type="dxa"/>
            <w:shd w:val="clear" w:color="auto" w:fill="auto"/>
          </w:tcPr>
          <w:p w14:paraId="39556B2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GENTEST </w:t>
            </w:r>
          </w:p>
        </w:tc>
        <w:tc>
          <w:tcPr>
            <w:tcW w:w="4934" w:type="dxa"/>
            <w:shd w:val="clear" w:color="auto" w:fill="auto"/>
          </w:tcPr>
          <w:p w14:paraId="1CFBF8FB"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Genetic Test </w:t>
            </w:r>
          </w:p>
        </w:tc>
      </w:tr>
      <w:tr w:rsidR="000108AD" w14:paraId="6C8762B0" w14:textId="77777777" w:rsidTr="00BF1523">
        <w:tc>
          <w:tcPr>
            <w:tcW w:w="813" w:type="dxa"/>
            <w:shd w:val="clear" w:color="auto" w:fill="auto"/>
          </w:tcPr>
          <w:p w14:paraId="45999D4A"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27*</w:t>
            </w:r>
          </w:p>
        </w:tc>
        <w:tc>
          <w:tcPr>
            <w:tcW w:w="3269" w:type="dxa"/>
            <w:shd w:val="clear" w:color="auto" w:fill="auto"/>
          </w:tcPr>
          <w:p w14:paraId="3133F53A"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SP_GENTEST </w:t>
            </w:r>
          </w:p>
        </w:tc>
        <w:tc>
          <w:tcPr>
            <w:tcW w:w="4934" w:type="dxa"/>
            <w:shd w:val="clear" w:color="auto" w:fill="auto"/>
          </w:tcPr>
          <w:p w14:paraId="315387A4"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genetic test </w:t>
            </w:r>
          </w:p>
        </w:tc>
      </w:tr>
      <w:tr w:rsidR="000108AD" w14:paraId="050CB20C" w14:textId="77777777" w:rsidTr="00BF1523">
        <w:tc>
          <w:tcPr>
            <w:tcW w:w="813" w:type="dxa"/>
            <w:shd w:val="clear" w:color="auto" w:fill="auto"/>
          </w:tcPr>
          <w:p w14:paraId="20E1D80D"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28</w:t>
            </w:r>
          </w:p>
        </w:tc>
        <w:tc>
          <w:tcPr>
            <w:tcW w:w="3269" w:type="dxa"/>
            <w:shd w:val="clear" w:color="auto" w:fill="auto"/>
          </w:tcPr>
          <w:p w14:paraId="132A2399"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PM </w:t>
            </w:r>
          </w:p>
        </w:tc>
        <w:tc>
          <w:tcPr>
            <w:tcW w:w="4934" w:type="dxa"/>
            <w:shd w:val="clear" w:color="auto" w:fill="auto"/>
          </w:tcPr>
          <w:p w14:paraId="52A452E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Post mortem examination </w:t>
            </w:r>
          </w:p>
        </w:tc>
      </w:tr>
      <w:tr w:rsidR="000108AD" w14:paraId="35CE7659" w14:textId="77777777" w:rsidTr="00BF1523">
        <w:tc>
          <w:tcPr>
            <w:tcW w:w="813" w:type="dxa"/>
            <w:shd w:val="clear" w:color="auto" w:fill="DEEAF6" w:themeFill="accent1" w:themeFillTint="33"/>
          </w:tcPr>
          <w:p w14:paraId="53173932"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29**</w:t>
            </w:r>
          </w:p>
        </w:tc>
        <w:tc>
          <w:tcPr>
            <w:tcW w:w="3269" w:type="dxa"/>
            <w:shd w:val="clear" w:color="auto" w:fill="DEEAF6" w:themeFill="accent1" w:themeFillTint="33"/>
          </w:tcPr>
          <w:p w14:paraId="3CFA0DE7"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SURGERY </w:t>
            </w:r>
          </w:p>
        </w:tc>
        <w:tc>
          <w:tcPr>
            <w:tcW w:w="4934" w:type="dxa"/>
            <w:shd w:val="clear" w:color="auto" w:fill="DEEAF6" w:themeFill="accent1" w:themeFillTint="33"/>
          </w:tcPr>
          <w:p w14:paraId="5FF42F7B"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First surgery for malformation performed or planned </w:t>
            </w:r>
          </w:p>
        </w:tc>
      </w:tr>
      <w:tr w:rsidR="000108AD" w14:paraId="1D4D1F33" w14:textId="77777777" w:rsidTr="00BF1523">
        <w:tc>
          <w:tcPr>
            <w:tcW w:w="813" w:type="dxa"/>
            <w:shd w:val="clear" w:color="auto" w:fill="DEEAF6" w:themeFill="accent1" w:themeFillTint="33"/>
          </w:tcPr>
          <w:p w14:paraId="4C9F070D"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30</w:t>
            </w:r>
          </w:p>
        </w:tc>
        <w:tc>
          <w:tcPr>
            <w:tcW w:w="3269" w:type="dxa"/>
            <w:shd w:val="clear" w:color="auto" w:fill="DEEAF6" w:themeFill="accent1" w:themeFillTint="33"/>
          </w:tcPr>
          <w:p w14:paraId="0BDE6BF2"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SYNDROME </w:t>
            </w:r>
          </w:p>
        </w:tc>
        <w:tc>
          <w:tcPr>
            <w:tcW w:w="4934" w:type="dxa"/>
            <w:shd w:val="clear" w:color="auto" w:fill="DEEAF6" w:themeFill="accent1" w:themeFillTint="33"/>
          </w:tcPr>
          <w:p w14:paraId="6EDFDDCE"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Syndrome</w:t>
            </w:r>
          </w:p>
        </w:tc>
      </w:tr>
      <w:tr w:rsidR="000108AD" w14:paraId="02D70F87" w14:textId="77777777" w:rsidTr="00BF1523">
        <w:tc>
          <w:tcPr>
            <w:tcW w:w="813" w:type="dxa"/>
            <w:shd w:val="clear" w:color="auto" w:fill="DEEAF6" w:themeFill="accent1" w:themeFillTint="33"/>
          </w:tcPr>
          <w:p w14:paraId="32B2A8A4"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31</w:t>
            </w:r>
          </w:p>
        </w:tc>
        <w:tc>
          <w:tcPr>
            <w:tcW w:w="3269" w:type="dxa"/>
            <w:shd w:val="clear" w:color="auto" w:fill="DEEAF6" w:themeFill="accent1" w:themeFillTint="33"/>
          </w:tcPr>
          <w:p w14:paraId="0AFC6F80"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SP_SYNDROME </w:t>
            </w:r>
          </w:p>
        </w:tc>
        <w:tc>
          <w:tcPr>
            <w:tcW w:w="4934" w:type="dxa"/>
            <w:shd w:val="clear" w:color="auto" w:fill="DEEAF6" w:themeFill="accent1" w:themeFillTint="33"/>
          </w:tcPr>
          <w:p w14:paraId="114E45C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Syndrome </w:t>
            </w:r>
          </w:p>
        </w:tc>
      </w:tr>
      <w:tr w:rsidR="000108AD" w14:paraId="2A839BCB" w14:textId="77777777" w:rsidTr="00BF1523">
        <w:tc>
          <w:tcPr>
            <w:tcW w:w="813" w:type="dxa"/>
            <w:shd w:val="clear" w:color="auto" w:fill="DEEAF6" w:themeFill="accent1" w:themeFillTint="33"/>
          </w:tcPr>
          <w:p w14:paraId="0F7B5EAD"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32</w:t>
            </w:r>
          </w:p>
        </w:tc>
        <w:tc>
          <w:tcPr>
            <w:tcW w:w="3269" w:type="dxa"/>
            <w:shd w:val="clear" w:color="auto" w:fill="DEEAF6" w:themeFill="accent1" w:themeFillTint="33"/>
          </w:tcPr>
          <w:p w14:paraId="0AEBC1E9"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MALFO1 </w:t>
            </w:r>
          </w:p>
        </w:tc>
        <w:tc>
          <w:tcPr>
            <w:tcW w:w="4934" w:type="dxa"/>
            <w:shd w:val="clear" w:color="auto" w:fill="DEEAF6" w:themeFill="accent1" w:themeFillTint="33"/>
          </w:tcPr>
          <w:p w14:paraId="117AAE76"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malformation</w:t>
            </w:r>
          </w:p>
        </w:tc>
      </w:tr>
      <w:tr w:rsidR="000108AD" w14:paraId="6FF5C983" w14:textId="77777777" w:rsidTr="00BF1523">
        <w:tc>
          <w:tcPr>
            <w:tcW w:w="813" w:type="dxa"/>
            <w:shd w:val="clear" w:color="auto" w:fill="DEEAF6" w:themeFill="accent1" w:themeFillTint="33"/>
          </w:tcPr>
          <w:p w14:paraId="15FC73B2"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33 </w:t>
            </w:r>
          </w:p>
        </w:tc>
        <w:tc>
          <w:tcPr>
            <w:tcW w:w="3269" w:type="dxa"/>
            <w:shd w:val="clear" w:color="auto" w:fill="DEEAF6" w:themeFill="accent1" w:themeFillTint="33"/>
          </w:tcPr>
          <w:p w14:paraId="10EF28F1"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SP_MALFO1 </w:t>
            </w:r>
          </w:p>
        </w:tc>
        <w:tc>
          <w:tcPr>
            <w:tcW w:w="4934" w:type="dxa"/>
            <w:shd w:val="clear" w:color="auto" w:fill="DEEAF6" w:themeFill="accent1" w:themeFillTint="33"/>
          </w:tcPr>
          <w:p w14:paraId="42025EA5"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malformation </w:t>
            </w:r>
          </w:p>
        </w:tc>
      </w:tr>
      <w:tr w:rsidR="000108AD" w14:paraId="32A11E78" w14:textId="77777777" w:rsidTr="00BF1523">
        <w:tc>
          <w:tcPr>
            <w:tcW w:w="813" w:type="dxa"/>
            <w:shd w:val="clear" w:color="auto" w:fill="DEEAF6" w:themeFill="accent1" w:themeFillTint="33"/>
          </w:tcPr>
          <w:p w14:paraId="4340A42B"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34 </w:t>
            </w:r>
          </w:p>
        </w:tc>
        <w:tc>
          <w:tcPr>
            <w:tcW w:w="3269" w:type="dxa"/>
            <w:shd w:val="clear" w:color="auto" w:fill="DEEAF6" w:themeFill="accent1" w:themeFillTint="33"/>
          </w:tcPr>
          <w:p w14:paraId="21E6EFF2"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MALFO2 </w:t>
            </w:r>
          </w:p>
        </w:tc>
        <w:tc>
          <w:tcPr>
            <w:tcW w:w="4934" w:type="dxa"/>
            <w:shd w:val="clear" w:color="auto" w:fill="DEEAF6" w:themeFill="accent1" w:themeFillTint="33"/>
          </w:tcPr>
          <w:p w14:paraId="338FE717"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As MALFO1 </w:t>
            </w:r>
          </w:p>
        </w:tc>
      </w:tr>
      <w:tr w:rsidR="000108AD" w14:paraId="7711DCBF" w14:textId="77777777" w:rsidTr="00BF1523">
        <w:tc>
          <w:tcPr>
            <w:tcW w:w="813" w:type="dxa"/>
            <w:shd w:val="clear" w:color="auto" w:fill="DEEAF6" w:themeFill="accent1" w:themeFillTint="33"/>
          </w:tcPr>
          <w:p w14:paraId="6A1AB58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35 </w:t>
            </w:r>
          </w:p>
        </w:tc>
        <w:tc>
          <w:tcPr>
            <w:tcW w:w="3269" w:type="dxa"/>
            <w:shd w:val="clear" w:color="auto" w:fill="DEEAF6" w:themeFill="accent1" w:themeFillTint="33"/>
          </w:tcPr>
          <w:p w14:paraId="1DB24D37"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SP_MALFO2 </w:t>
            </w:r>
          </w:p>
        </w:tc>
        <w:tc>
          <w:tcPr>
            <w:tcW w:w="4934" w:type="dxa"/>
            <w:shd w:val="clear" w:color="auto" w:fill="DEEAF6" w:themeFill="accent1" w:themeFillTint="33"/>
          </w:tcPr>
          <w:p w14:paraId="5C48FCAA"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malformation </w:t>
            </w:r>
          </w:p>
        </w:tc>
      </w:tr>
      <w:tr w:rsidR="000108AD" w14:paraId="22A288AB" w14:textId="77777777" w:rsidTr="00BF1523">
        <w:tc>
          <w:tcPr>
            <w:tcW w:w="813" w:type="dxa"/>
            <w:shd w:val="clear" w:color="auto" w:fill="DEEAF6" w:themeFill="accent1" w:themeFillTint="33"/>
          </w:tcPr>
          <w:p w14:paraId="034E872C"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36 </w:t>
            </w:r>
          </w:p>
        </w:tc>
        <w:tc>
          <w:tcPr>
            <w:tcW w:w="3269" w:type="dxa"/>
            <w:shd w:val="clear" w:color="auto" w:fill="DEEAF6" w:themeFill="accent1" w:themeFillTint="33"/>
          </w:tcPr>
          <w:p w14:paraId="76A45928"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MALFO3 </w:t>
            </w:r>
          </w:p>
        </w:tc>
        <w:tc>
          <w:tcPr>
            <w:tcW w:w="4934" w:type="dxa"/>
            <w:shd w:val="clear" w:color="auto" w:fill="DEEAF6" w:themeFill="accent1" w:themeFillTint="33"/>
          </w:tcPr>
          <w:p w14:paraId="19FD39E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As MALFO1 </w:t>
            </w:r>
          </w:p>
        </w:tc>
      </w:tr>
      <w:tr w:rsidR="000108AD" w14:paraId="03DB7CFC" w14:textId="77777777" w:rsidTr="00BF1523">
        <w:tc>
          <w:tcPr>
            <w:tcW w:w="813" w:type="dxa"/>
            <w:shd w:val="clear" w:color="auto" w:fill="DEEAF6" w:themeFill="accent1" w:themeFillTint="33"/>
          </w:tcPr>
          <w:p w14:paraId="5061BB5F"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37 </w:t>
            </w:r>
          </w:p>
        </w:tc>
        <w:tc>
          <w:tcPr>
            <w:tcW w:w="3269" w:type="dxa"/>
            <w:shd w:val="clear" w:color="auto" w:fill="DEEAF6" w:themeFill="accent1" w:themeFillTint="33"/>
          </w:tcPr>
          <w:p w14:paraId="505E0EA4"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SP_MALFO3 </w:t>
            </w:r>
          </w:p>
        </w:tc>
        <w:tc>
          <w:tcPr>
            <w:tcW w:w="4934" w:type="dxa"/>
            <w:shd w:val="clear" w:color="auto" w:fill="DEEAF6" w:themeFill="accent1" w:themeFillTint="33"/>
          </w:tcPr>
          <w:p w14:paraId="43648F55"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malformation </w:t>
            </w:r>
          </w:p>
        </w:tc>
      </w:tr>
      <w:tr w:rsidR="000108AD" w14:paraId="0729C131" w14:textId="77777777" w:rsidTr="00BF1523">
        <w:tc>
          <w:tcPr>
            <w:tcW w:w="813" w:type="dxa"/>
            <w:shd w:val="clear" w:color="auto" w:fill="DEEAF6" w:themeFill="accent1" w:themeFillTint="33"/>
          </w:tcPr>
          <w:p w14:paraId="16567F81"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38 </w:t>
            </w:r>
          </w:p>
        </w:tc>
        <w:tc>
          <w:tcPr>
            <w:tcW w:w="3269" w:type="dxa"/>
            <w:shd w:val="clear" w:color="auto" w:fill="DEEAF6" w:themeFill="accent1" w:themeFillTint="33"/>
          </w:tcPr>
          <w:p w14:paraId="0F6634EF"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MALFO4 </w:t>
            </w:r>
          </w:p>
        </w:tc>
        <w:tc>
          <w:tcPr>
            <w:tcW w:w="4934" w:type="dxa"/>
            <w:shd w:val="clear" w:color="auto" w:fill="DEEAF6" w:themeFill="accent1" w:themeFillTint="33"/>
          </w:tcPr>
          <w:p w14:paraId="5F0969B9"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As MALFO1 </w:t>
            </w:r>
          </w:p>
        </w:tc>
      </w:tr>
      <w:tr w:rsidR="000108AD" w14:paraId="12970784" w14:textId="77777777" w:rsidTr="00BF1523">
        <w:tc>
          <w:tcPr>
            <w:tcW w:w="813" w:type="dxa"/>
            <w:shd w:val="clear" w:color="auto" w:fill="DEEAF6" w:themeFill="accent1" w:themeFillTint="33"/>
          </w:tcPr>
          <w:p w14:paraId="67E52640"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39 </w:t>
            </w:r>
          </w:p>
        </w:tc>
        <w:tc>
          <w:tcPr>
            <w:tcW w:w="3269" w:type="dxa"/>
            <w:shd w:val="clear" w:color="auto" w:fill="DEEAF6" w:themeFill="accent1" w:themeFillTint="33"/>
          </w:tcPr>
          <w:p w14:paraId="5CF960F5"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SP_MALFO4 </w:t>
            </w:r>
          </w:p>
        </w:tc>
        <w:tc>
          <w:tcPr>
            <w:tcW w:w="4934" w:type="dxa"/>
            <w:shd w:val="clear" w:color="auto" w:fill="DEEAF6" w:themeFill="accent1" w:themeFillTint="33"/>
          </w:tcPr>
          <w:p w14:paraId="66096C92"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malformation </w:t>
            </w:r>
          </w:p>
        </w:tc>
      </w:tr>
      <w:tr w:rsidR="000108AD" w14:paraId="2F03274F" w14:textId="77777777" w:rsidTr="00BF1523">
        <w:tc>
          <w:tcPr>
            <w:tcW w:w="813" w:type="dxa"/>
            <w:shd w:val="clear" w:color="auto" w:fill="DEEAF6" w:themeFill="accent1" w:themeFillTint="33"/>
          </w:tcPr>
          <w:p w14:paraId="47080AB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40 </w:t>
            </w:r>
          </w:p>
        </w:tc>
        <w:tc>
          <w:tcPr>
            <w:tcW w:w="3269" w:type="dxa"/>
            <w:shd w:val="clear" w:color="auto" w:fill="DEEAF6" w:themeFill="accent1" w:themeFillTint="33"/>
          </w:tcPr>
          <w:p w14:paraId="1A8F5444"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MALFO5 </w:t>
            </w:r>
          </w:p>
        </w:tc>
        <w:tc>
          <w:tcPr>
            <w:tcW w:w="4934" w:type="dxa"/>
            <w:shd w:val="clear" w:color="auto" w:fill="DEEAF6" w:themeFill="accent1" w:themeFillTint="33"/>
          </w:tcPr>
          <w:p w14:paraId="07A0630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As MALFO1 </w:t>
            </w:r>
          </w:p>
        </w:tc>
      </w:tr>
      <w:tr w:rsidR="000108AD" w14:paraId="33122732" w14:textId="77777777" w:rsidTr="00BF1523">
        <w:tc>
          <w:tcPr>
            <w:tcW w:w="813" w:type="dxa"/>
            <w:shd w:val="clear" w:color="auto" w:fill="DEEAF6" w:themeFill="accent1" w:themeFillTint="33"/>
          </w:tcPr>
          <w:p w14:paraId="2707C489"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41 </w:t>
            </w:r>
          </w:p>
        </w:tc>
        <w:tc>
          <w:tcPr>
            <w:tcW w:w="3269" w:type="dxa"/>
            <w:shd w:val="clear" w:color="auto" w:fill="DEEAF6" w:themeFill="accent1" w:themeFillTint="33"/>
          </w:tcPr>
          <w:p w14:paraId="700B9681"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SP_MALFO5 </w:t>
            </w:r>
          </w:p>
        </w:tc>
        <w:tc>
          <w:tcPr>
            <w:tcW w:w="4934" w:type="dxa"/>
            <w:shd w:val="clear" w:color="auto" w:fill="DEEAF6" w:themeFill="accent1" w:themeFillTint="33"/>
          </w:tcPr>
          <w:p w14:paraId="0799D1CC"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malformation </w:t>
            </w:r>
          </w:p>
        </w:tc>
      </w:tr>
      <w:tr w:rsidR="000108AD" w14:paraId="62CA1512" w14:textId="77777777" w:rsidTr="00BF1523">
        <w:tc>
          <w:tcPr>
            <w:tcW w:w="813" w:type="dxa"/>
            <w:shd w:val="clear" w:color="auto" w:fill="DEEAF6" w:themeFill="accent1" w:themeFillTint="33"/>
          </w:tcPr>
          <w:p w14:paraId="5A7689D2"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42</w:t>
            </w:r>
          </w:p>
        </w:tc>
        <w:tc>
          <w:tcPr>
            <w:tcW w:w="3269" w:type="dxa"/>
            <w:shd w:val="clear" w:color="auto" w:fill="DEEAF6" w:themeFill="accent1" w:themeFillTint="33"/>
          </w:tcPr>
          <w:p w14:paraId="10922345"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MALFO6 </w:t>
            </w:r>
          </w:p>
        </w:tc>
        <w:tc>
          <w:tcPr>
            <w:tcW w:w="4934" w:type="dxa"/>
            <w:shd w:val="clear" w:color="auto" w:fill="DEEAF6" w:themeFill="accent1" w:themeFillTint="33"/>
          </w:tcPr>
          <w:p w14:paraId="515FC9B5"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As MALFO1 </w:t>
            </w:r>
          </w:p>
        </w:tc>
      </w:tr>
      <w:tr w:rsidR="000108AD" w14:paraId="302B935D" w14:textId="77777777" w:rsidTr="00BF1523">
        <w:tc>
          <w:tcPr>
            <w:tcW w:w="813" w:type="dxa"/>
            <w:shd w:val="clear" w:color="auto" w:fill="DEEAF6" w:themeFill="accent1" w:themeFillTint="33"/>
          </w:tcPr>
          <w:p w14:paraId="7D973817"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lastRenderedPageBreak/>
              <w:t xml:space="preserve">43 </w:t>
            </w:r>
          </w:p>
        </w:tc>
        <w:tc>
          <w:tcPr>
            <w:tcW w:w="3269" w:type="dxa"/>
            <w:shd w:val="clear" w:color="auto" w:fill="DEEAF6" w:themeFill="accent1" w:themeFillTint="33"/>
          </w:tcPr>
          <w:p w14:paraId="2D4FC16B"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SP_MALFO6 </w:t>
            </w:r>
          </w:p>
        </w:tc>
        <w:tc>
          <w:tcPr>
            <w:tcW w:w="4934" w:type="dxa"/>
            <w:shd w:val="clear" w:color="auto" w:fill="DEEAF6" w:themeFill="accent1" w:themeFillTint="33"/>
          </w:tcPr>
          <w:p w14:paraId="67BBF179"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malformation </w:t>
            </w:r>
          </w:p>
        </w:tc>
      </w:tr>
      <w:tr w:rsidR="000108AD" w14:paraId="3DFFB046" w14:textId="77777777" w:rsidTr="00BF1523">
        <w:tc>
          <w:tcPr>
            <w:tcW w:w="813" w:type="dxa"/>
            <w:shd w:val="clear" w:color="auto" w:fill="DEEAF6" w:themeFill="accent1" w:themeFillTint="33"/>
          </w:tcPr>
          <w:p w14:paraId="12C1198D"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44 </w:t>
            </w:r>
          </w:p>
        </w:tc>
        <w:tc>
          <w:tcPr>
            <w:tcW w:w="3269" w:type="dxa"/>
            <w:shd w:val="clear" w:color="auto" w:fill="DEEAF6" w:themeFill="accent1" w:themeFillTint="33"/>
          </w:tcPr>
          <w:p w14:paraId="14FDE3A2"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MALFO7 </w:t>
            </w:r>
          </w:p>
        </w:tc>
        <w:tc>
          <w:tcPr>
            <w:tcW w:w="4934" w:type="dxa"/>
            <w:shd w:val="clear" w:color="auto" w:fill="DEEAF6" w:themeFill="accent1" w:themeFillTint="33"/>
          </w:tcPr>
          <w:p w14:paraId="6B12742C"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As MALFO1 </w:t>
            </w:r>
          </w:p>
        </w:tc>
      </w:tr>
      <w:tr w:rsidR="000108AD" w14:paraId="22EE7E38" w14:textId="77777777" w:rsidTr="00BF1523">
        <w:tc>
          <w:tcPr>
            <w:tcW w:w="813" w:type="dxa"/>
            <w:shd w:val="clear" w:color="auto" w:fill="DEEAF6" w:themeFill="accent1" w:themeFillTint="33"/>
          </w:tcPr>
          <w:p w14:paraId="151A43AD"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45 </w:t>
            </w:r>
          </w:p>
        </w:tc>
        <w:tc>
          <w:tcPr>
            <w:tcW w:w="3269" w:type="dxa"/>
            <w:shd w:val="clear" w:color="auto" w:fill="DEEAF6" w:themeFill="accent1" w:themeFillTint="33"/>
          </w:tcPr>
          <w:p w14:paraId="2BA2F9F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SP_MALFO7 </w:t>
            </w:r>
          </w:p>
        </w:tc>
        <w:tc>
          <w:tcPr>
            <w:tcW w:w="4934" w:type="dxa"/>
            <w:shd w:val="clear" w:color="auto" w:fill="DEEAF6" w:themeFill="accent1" w:themeFillTint="33"/>
          </w:tcPr>
          <w:p w14:paraId="265B984D"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malformation </w:t>
            </w:r>
          </w:p>
        </w:tc>
      </w:tr>
      <w:tr w:rsidR="000108AD" w14:paraId="4DA5E4C2" w14:textId="77777777" w:rsidTr="00BF1523">
        <w:tc>
          <w:tcPr>
            <w:tcW w:w="813" w:type="dxa"/>
            <w:shd w:val="clear" w:color="auto" w:fill="DEEAF6" w:themeFill="accent1" w:themeFillTint="33"/>
          </w:tcPr>
          <w:p w14:paraId="326CDF52"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46 </w:t>
            </w:r>
          </w:p>
        </w:tc>
        <w:tc>
          <w:tcPr>
            <w:tcW w:w="3269" w:type="dxa"/>
            <w:shd w:val="clear" w:color="auto" w:fill="DEEAF6" w:themeFill="accent1" w:themeFillTint="33"/>
          </w:tcPr>
          <w:p w14:paraId="15C01061"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MALFO8 </w:t>
            </w:r>
          </w:p>
        </w:tc>
        <w:tc>
          <w:tcPr>
            <w:tcW w:w="4934" w:type="dxa"/>
            <w:shd w:val="clear" w:color="auto" w:fill="DEEAF6" w:themeFill="accent1" w:themeFillTint="33"/>
          </w:tcPr>
          <w:p w14:paraId="0441069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As MALFO1 </w:t>
            </w:r>
          </w:p>
        </w:tc>
      </w:tr>
      <w:tr w:rsidR="000108AD" w14:paraId="7D916FD5" w14:textId="77777777" w:rsidTr="00BF1523">
        <w:tc>
          <w:tcPr>
            <w:tcW w:w="813" w:type="dxa"/>
            <w:shd w:val="clear" w:color="auto" w:fill="DEEAF6" w:themeFill="accent1" w:themeFillTint="33"/>
          </w:tcPr>
          <w:p w14:paraId="7045B885"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47 </w:t>
            </w:r>
          </w:p>
        </w:tc>
        <w:tc>
          <w:tcPr>
            <w:tcW w:w="3269" w:type="dxa"/>
            <w:shd w:val="clear" w:color="auto" w:fill="DEEAF6" w:themeFill="accent1" w:themeFillTint="33"/>
          </w:tcPr>
          <w:p w14:paraId="3DC4C28C"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SP_MALFO8 </w:t>
            </w:r>
          </w:p>
        </w:tc>
        <w:tc>
          <w:tcPr>
            <w:tcW w:w="4934" w:type="dxa"/>
            <w:shd w:val="clear" w:color="auto" w:fill="DEEAF6" w:themeFill="accent1" w:themeFillTint="33"/>
          </w:tcPr>
          <w:p w14:paraId="406854FE"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Specify malformation </w:t>
            </w:r>
          </w:p>
        </w:tc>
      </w:tr>
      <w:tr w:rsidR="000108AD" w14:paraId="3836A2C1" w14:textId="77777777" w:rsidTr="00BF1523">
        <w:tc>
          <w:tcPr>
            <w:tcW w:w="813" w:type="dxa"/>
            <w:tcBorders>
              <w:bottom w:val="single" w:sz="4" w:space="0" w:color="auto"/>
            </w:tcBorders>
            <w:shd w:val="clear" w:color="auto" w:fill="auto"/>
          </w:tcPr>
          <w:p w14:paraId="4F7C3D3B" w14:textId="77777777" w:rsidR="000108AD" w:rsidRPr="003C3835" w:rsidRDefault="000108AD" w:rsidP="00FA2DE3">
            <w:pPr>
              <w:pStyle w:val="Default"/>
              <w:rPr>
                <w:rFonts w:asciiTheme="minorHAnsi" w:hAnsiTheme="minorHAnsi"/>
                <w:sz w:val="22"/>
                <w:szCs w:val="22"/>
              </w:rPr>
            </w:pPr>
            <w:r w:rsidRPr="003C3835">
              <w:rPr>
                <w:rFonts w:asciiTheme="minorHAnsi" w:hAnsiTheme="minorHAnsi"/>
                <w:sz w:val="22"/>
                <w:szCs w:val="22"/>
              </w:rPr>
              <w:t>57</w:t>
            </w:r>
            <w:r w:rsidR="00FA2DE3" w:rsidRPr="003C3835">
              <w:rPr>
                <w:rFonts w:asciiTheme="minorHAnsi" w:hAnsiTheme="minorHAnsi"/>
                <w:sz w:val="22"/>
                <w:szCs w:val="22"/>
              </w:rPr>
              <w:t>#</w:t>
            </w:r>
          </w:p>
        </w:tc>
        <w:tc>
          <w:tcPr>
            <w:tcW w:w="3269" w:type="dxa"/>
            <w:tcBorders>
              <w:bottom w:val="single" w:sz="4" w:space="0" w:color="auto"/>
            </w:tcBorders>
          </w:tcPr>
          <w:p w14:paraId="6C45EE3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OMIM </w:t>
            </w:r>
          </w:p>
        </w:tc>
        <w:tc>
          <w:tcPr>
            <w:tcW w:w="4934" w:type="dxa"/>
            <w:tcBorders>
              <w:bottom w:val="single" w:sz="4" w:space="0" w:color="auto"/>
            </w:tcBorders>
            <w:shd w:val="clear" w:color="auto" w:fill="auto"/>
          </w:tcPr>
          <w:p w14:paraId="51D01EB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OMIM code / Type of Mendelian Inheritance </w:t>
            </w:r>
          </w:p>
        </w:tc>
      </w:tr>
      <w:tr w:rsidR="00D97651" w14:paraId="7F0D73FF" w14:textId="77777777" w:rsidTr="00D97651">
        <w:tc>
          <w:tcPr>
            <w:tcW w:w="9016" w:type="dxa"/>
            <w:gridSpan w:val="3"/>
            <w:shd w:val="clear" w:color="auto" w:fill="BDD6EE" w:themeFill="accent1" w:themeFillTint="66"/>
          </w:tcPr>
          <w:p w14:paraId="230E84E8" w14:textId="77777777" w:rsidR="00D97651" w:rsidRPr="003C3835" w:rsidRDefault="00D97651" w:rsidP="000108AD">
            <w:pPr>
              <w:pStyle w:val="Default"/>
              <w:rPr>
                <w:rFonts w:asciiTheme="minorHAnsi" w:hAnsiTheme="minorHAnsi"/>
                <w:b/>
                <w:sz w:val="22"/>
                <w:szCs w:val="22"/>
              </w:rPr>
            </w:pPr>
            <w:r w:rsidRPr="003C3835">
              <w:rPr>
                <w:rFonts w:asciiTheme="minorHAnsi" w:hAnsiTheme="minorHAnsi"/>
                <w:b/>
                <w:szCs w:val="22"/>
              </w:rPr>
              <w:t>Exposure – variables 58 to 78</w:t>
            </w:r>
          </w:p>
        </w:tc>
      </w:tr>
      <w:tr w:rsidR="00C461C4" w14:paraId="2300E0AC" w14:textId="77777777" w:rsidTr="00BF1523">
        <w:tc>
          <w:tcPr>
            <w:tcW w:w="813" w:type="dxa"/>
            <w:tcBorders>
              <w:bottom w:val="single" w:sz="4" w:space="0" w:color="auto"/>
            </w:tcBorders>
            <w:shd w:val="clear" w:color="auto" w:fill="auto"/>
          </w:tcPr>
          <w:p w14:paraId="4227F4EC" w14:textId="77777777" w:rsidR="00C461C4" w:rsidRPr="003C3835" w:rsidRDefault="00C461C4" w:rsidP="00C461C4">
            <w:pPr>
              <w:pStyle w:val="Default"/>
              <w:rPr>
                <w:rFonts w:asciiTheme="minorHAnsi" w:hAnsiTheme="minorHAnsi"/>
                <w:sz w:val="22"/>
                <w:szCs w:val="22"/>
              </w:rPr>
            </w:pPr>
            <w:r w:rsidRPr="003C3835">
              <w:rPr>
                <w:rFonts w:asciiTheme="minorHAnsi" w:hAnsiTheme="minorHAnsi"/>
                <w:sz w:val="22"/>
                <w:szCs w:val="22"/>
              </w:rPr>
              <w:t>58**</w:t>
            </w:r>
          </w:p>
        </w:tc>
        <w:tc>
          <w:tcPr>
            <w:tcW w:w="3269" w:type="dxa"/>
            <w:tcBorders>
              <w:bottom w:val="single" w:sz="4" w:space="0" w:color="auto"/>
            </w:tcBorders>
          </w:tcPr>
          <w:p w14:paraId="11EBE22C" w14:textId="77777777" w:rsidR="00C461C4" w:rsidRPr="003C3835" w:rsidRDefault="00C461C4" w:rsidP="00C461C4">
            <w:pPr>
              <w:pStyle w:val="Default"/>
              <w:rPr>
                <w:rFonts w:asciiTheme="minorHAnsi" w:hAnsiTheme="minorHAnsi"/>
                <w:sz w:val="22"/>
                <w:szCs w:val="22"/>
              </w:rPr>
            </w:pPr>
            <w:r w:rsidRPr="003C3835">
              <w:rPr>
                <w:rFonts w:asciiTheme="minorHAnsi" w:hAnsiTheme="minorHAnsi"/>
                <w:sz w:val="22"/>
                <w:szCs w:val="22"/>
              </w:rPr>
              <w:t>ASSCONCEPT</w:t>
            </w:r>
          </w:p>
        </w:tc>
        <w:tc>
          <w:tcPr>
            <w:tcW w:w="4934" w:type="dxa"/>
            <w:tcBorders>
              <w:bottom w:val="single" w:sz="4" w:space="0" w:color="auto"/>
            </w:tcBorders>
            <w:shd w:val="clear" w:color="auto" w:fill="auto"/>
          </w:tcPr>
          <w:p w14:paraId="21505CB2" w14:textId="03B8EC28" w:rsidR="00C461C4" w:rsidRPr="003C3835" w:rsidRDefault="00C461C4" w:rsidP="00C461C4">
            <w:pPr>
              <w:pStyle w:val="Default"/>
              <w:rPr>
                <w:rFonts w:asciiTheme="minorHAnsi" w:hAnsiTheme="minorHAnsi"/>
                <w:sz w:val="22"/>
                <w:szCs w:val="22"/>
              </w:rPr>
            </w:pPr>
            <w:r w:rsidRPr="003C3835">
              <w:rPr>
                <w:rFonts w:asciiTheme="minorHAnsi" w:hAnsiTheme="minorHAnsi"/>
                <w:sz w:val="22"/>
                <w:szCs w:val="22"/>
              </w:rPr>
              <w:t>Assisted conception</w:t>
            </w:r>
            <w:r w:rsidR="00331BEA" w:rsidRPr="003C3835">
              <w:rPr>
                <w:rFonts w:asciiTheme="minorHAnsi" w:hAnsiTheme="minorHAnsi"/>
                <w:sz w:val="22"/>
                <w:szCs w:val="22"/>
              </w:rPr>
              <w:t xml:space="preserve"> (where available)</w:t>
            </w:r>
          </w:p>
        </w:tc>
      </w:tr>
      <w:tr w:rsidR="000108AD" w14:paraId="14C6D724" w14:textId="77777777" w:rsidTr="00BF1523">
        <w:tc>
          <w:tcPr>
            <w:tcW w:w="813" w:type="dxa"/>
            <w:tcBorders>
              <w:bottom w:val="single" w:sz="4" w:space="0" w:color="auto"/>
            </w:tcBorders>
            <w:shd w:val="clear" w:color="auto" w:fill="auto"/>
          </w:tcPr>
          <w:p w14:paraId="73B7EF50"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59## </w:t>
            </w:r>
          </w:p>
        </w:tc>
        <w:tc>
          <w:tcPr>
            <w:tcW w:w="3269" w:type="dxa"/>
            <w:tcBorders>
              <w:bottom w:val="single" w:sz="4" w:space="0" w:color="auto"/>
            </w:tcBorders>
          </w:tcPr>
          <w:p w14:paraId="7264BF2E"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OCCUPMO </w:t>
            </w:r>
          </w:p>
        </w:tc>
        <w:tc>
          <w:tcPr>
            <w:tcW w:w="4934" w:type="dxa"/>
            <w:tcBorders>
              <w:bottom w:val="single" w:sz="4" w:space="0" w:color="auto"/>
            </w:tcBorders>
            <w:shd w:val="clear" w:color="auto" w:fill="auto"/>
          </w:tcPr>
          <w:p w14:paraId="1E072FF0"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Mother’s occupation at time of conception </w:t>
            </w:r>
          </w:p>
        </w:tc>
      </w:tr>
      <w:tr w:rsidR="00EC3ADA" w14:paraId="66FABEBF" w14:textId="77777777" w:rsidTr="00BF1523">
        <w:tc>
          <w:tcPr>
            <w:tcW w:w="813" w:type="dxa"/>
            <w:tcBorders>
              <w:bottom w:val="single" w:sz="4" w:space="0" w:color="auto"/>
            </w:tcBorders>
            <w:shd w:val="clear" w:color="auto" w:fill="auto"/>
          </w:tcPr>
          <w:p w14:paraId="68F4ACA0" w14:textId="1FFBDD04" w:rsidR="00EC3ADA" w:rsidRPr="003C3835" w:rsidRDefault="00EC3ADA" w:rsidP="00EC3ADA">
            <w:pPr>
              <w:pStyle w:val="Default"/>
              <w:rPr>
                <w:rFonts w:asciiTheme="minorHAnsi" w:hAnsiTheme="minorHAnsi"/>
                <w:sz w:val="22"/>
                <w:szCs w:val="22"/>
              </w:rPr>
            </w:pPr>
            <w:r>
              <w:rPr>
                <w:sz w:val="22"/>
                <w:szCs w:val="22"/>
              </w:rPr>
              <w:t>60</w:t>
            </w:r>
          </w:p>
        </w:tc>
        <w:tc>
          <w:tcPr>
            <w:tcW w:w="3269" w:type="dxa"/>
            <w:tcBorders>
              <w:bottom w:val="single" w:sz="4" w:space="0" w:color="auto"/>
            </w:tcBorders>
          </w:tcPr>
          <w:p w14:paraId="0D8F56DC" w14:textId="1C5AB45A" w:rsidR="00EC3ADA" w:rsidRPr="003C3835" w:rsidRDefault="00EC3ADA" w:rsidP="00EC3ADA">
            <w:pPr>
              <w:pStyle w:val="Default"/>
              <w:rPr>
                <w:rFonts w:asciiTheme="minorHAnsi" w:hAnsiTheme="minorHAnsi"/>
                <w:sz w:val="22"/>
                <w:szCs w:val="22"/>
              </w:rPr>
            </w:pPr>
            <w:r>
              <w:rPr>
                <w:sz w:val="22"/>
                <w:szCs w:val="20"/>
              </w:rPr>
              <w:t>ILLBEF1</w:t>
            </w:r>
          </w:p>
        </w:tc>
        <w:tc>
          <w:tcPr>
            <w:tcW w:w="4934" w:type="dxa"/>
            <w:tcBorders>
              <w:bottom w:val="single" w:sz="4" w:space="0" w:color="auto"/>
            </w:tcBorders>
            <w:shd w:val="clear" w:color="auto" w:fill="auto"/>
          </w:tcPr>
          <w:p w14:paraId="4F03FC81" w14:textId="5EC5A8A0" w:rsidR="00EC3ADA" w:rsidRPr="003C3835" w:rsidRDefault="00EC3ADA" w:rsidP="00EC3ADA">
            <w:pPr>
              <w:pStyle w:val="Default"/>
              <w:rPr>
                <w:rFonts w:asciiTheme="minorHAnsi" w:hAnsiTheme="minorHAnsi"/>
                <w:sz w:val="22"/>
                <w:szCs w:val="22"/>
              </w:rPr>
            </w:pPr>
            <w:r>
              <w:rPr>
                <w:sz w:val="22"/>
                <w:szCs w:val="20"/>
              </w:rPr>
              <w:t>Maternal illness before pregnancy 1</w:t>
            </w:r>
          </w:p>
        </w:tc>
      </w:tr>
      <w:tr w:rsidR="00EC3ADA" w14:paraId="123D42CB" w14:textId="77777777" w:rsidTr="00BF1523">
        <w:tc>
          <w:tcPr>
            <w:tcW w:w="813" w:type="dxa"/>
            <w:tcBorders>
              <w:bottom w:val="single" w:sz="4" w:space="0" w:color="auto"/>
            </w:tcBorders>
            <w:shd w:val="clear" w:color="auto" w:fill="auto"/>
          </w:tcPr>
          <w:p w14:paraId="01748441" w14:textId="5FE2EA59" w:rsidR="00EC3ADA" w:rsidRPr="003C3835" w:rsidRDefault="00EC3ADA" w:rsidP="00EC3ADA">
            <w:pPr>
              <w:pStyle w:val="Default"/>
              <w:rPr>
                <w:rFonts w:asciiTheme="minorHAnsi" w:hAnsiTheme="minorHAnsi"/>
                <w:sz w:val="22"/>
                <w:szCs w:val="22"/>
              </w:rPr>
            </w:pPr>
            <w:r>
              <w:rPr>
                <w:sz w:val="22"/>
                <w:szCs w:val="22"/>
              </w:rPr>
              <w:t>61</w:t>
            </w:r>
          </w:p>
        </w:tc>
        <w:tc>
          <w:tcPr>
            <w:tcW w:w="3269" w:type="dxa"/>
            <w:tcBorders>
              <w:bottom w:val="single" w:sz="4" w:space="0" w:color="auto"/>
            </w:tcBorders>
          </w:tcPr>
          <w:p w14:paraId="6E0273FF" w14:textId="1F454B93" w:rsidR="00EC3ADA" w:rsidRPr="003C3835" w:rsidRDefault="00EC3ADA" w:rsidP="00EC3ADA">
            <w:pPr>
              <w:pStyle w:val="Default"/>
              <w:rPr>
                <w:rFonts w:asciiTheme="minorHAnsi" w:hAnsiTheme="minorHAnsi"/>
                <w:sz w:val="22"/>
                <w:szCs w:val="22"/>
              </w:rPr>
            </w:pPr>
            <w:r>
              <w:rPr>
                <w:sz w:val="22"/>
                <w:szCs w:val="20"/>
              </w:rPr>
              <w:t>ILLBEF2</w:t>
            </w:r>
          </w:p>
        </w:tc>
        <w:tc>
          <w:tcPr>
            <w:tcW w:w="4934" w:type="dxa"/>
            <w:tcBorders>
              <w:bottom w:val="single" w:sz="4" w:space="0" w:color="auto"/>
            </w:tcBorders>
            <w:shd w:val="clear" w:color="auto" w:fill="auto"/>
          </w:tcPr>
          <w:p w14:paraId="6F28FB4A" w14:textId="407107D1" w:rsidR="00EC3ADA" w:rsidRPr="003C3835" w:rsidRDefault="00EC3ADA" w:rsidP="00EC3ADA">
            <w:pPr>
              <w:pStyle w:val="Default"/>
              <w:rPr>
                <w:rFonts w:asciiTheme="minorHAnsi" w:hAnsiTheme="minorHAnsi"/>
                <w:sz w:val="22"/>
                <w:szCs w:val="22"/>
              </w:rPr>
            </w:pPr>
            <w:r>
              <w:rPr>
                <w:sz w:val="22"/>
                <w:szCs w:val="20"/>
              </w:rPr>
              <w:t>Maternal illness before pregnancy 2</w:t>
            </w:r>
          </w:p>
        </w:tc>
      </w:tr>
      <w:tr w:rsidR="00EC3ADA" w14:paraId="368559E2" w14:textId="77777777" w:rsidTr="00BF1523">
        <w:tc>
          <w:tcPr>
            <w:tcW w:w="813" w:type="dxa"/>
            <w:tcBorders>
              <w:bottom w:val="single" w:sz="4" w:space="0" w:color="auto"/>
            </w:tcBorders>
            <w:shd w:val="clear" w:color="auto" w:fill="auto"/>
          </w:tcPr>
          <w:p w14:paraId="62ABF965" w14:textId="4B45A65B" w:rsidR="00EC3ADA" w:rsidRPr="003C3835" w:rsidRDefault="00EC3ADA" w:rsidP="00EC3ADA">
            <w:pPr>
              <w:pStyle w:val="Default"/>
              <w:rPr>
                <w:rFonts w:asciiTheme="minorHAnsi" w:hAnsiTheme="minorHAnsi"/>
                <w:sz w:val="22"/>
                <w:szCs w:val="22"/>
              </w:rPr>
            </w:pPr>
            <w:r>
              <w:rPr>
                <w:sz w:val="22"/>
                <w:szCs w:val="22"/>
              </w:rPr>
              <w:t>64</w:t>
            </w:r>
          </w:p>
        </w:tc>
        <w:tc>
          <w:tcPr>
            <w:tcW w:w="3269" w:type="dxa"/>
            <w:tcBorders>
              <w:bottom w:val="single" w:sz="4" w:space="0" w:color="auto"/>
            </w:tcBorders>
          </w:tcPr>
          <w:p w14:paraId="7A8B8C34" w14:textId="4A0BCB32" w:rsidR="00EC3ADA" w:rsidRPr="003C3835" w:rsidRDefault="00EC3ADA" w:rsidP="00EC3ADA">
            <w:pPr>
              <w:pStyle w:val="Default"/>
              <w:rPr>
                <w:rFonts w:asciiTheme="minorHAnsi" w:hAnsiTheme="minorHAnsi"/>
                <w:sz w:val="22"/>
                <w:szCs w:val="22"/>
              </w:rPr>
            </w:pPr>
            <w:r>
              <w:rPr>
                <w:sz w:val="22"/>
                <w:szCs w:val="20"/>
              </w:rPr>
              <w:t>ILLDUR1</w:t>
            </w:r>
          </w:p>
        </w:tc>
        <w:tc>
          <w:tcPr>
            <w:tcW w:w="4934" w:type="dxa"/>
            <w:tcBorders>
              <w:bottom w:val="single" w:sz="4" w:space="0" w:color="auto"/>
            </w:tcBorders>
            <w:shd w:val="clear" w:color="auto" w:fill="auto"/>
          </w:tcPr>
          <w:p w14:paraId="568E9209" w14:textId="417F2AB6" w:rsidR="00EC3ADA" w:rsidRPr="003C3835" w:rsidRDefault="00EC3ADA" w:rsidP="00EC3ADA">
            <w:pPr>
              <w:pStyle w:val="Default"/>
              <w:rPr>
                <w:rFonts w:asciiTheme="minorHAnsi" w:hAnsiTheme="minorHAnsi"/>
                <w:sz w:val="22"/>
                <w:szCs w:val="22"/>
              </w:rPr>
            </w:pPr>
            <w:r>
              <w:rPr>
                <w:sz w:val="22"/>
                <w:szCs w:val="20"/>
              </w:rPr>
              <w:t>Maternal illness during pregnancy 1</w:t>
            </w:r>
          </w:p>
        </w:tc>
      </w:tr>
      <w:tr w:rsidR="00EC3ADA" w14:paraId="4F56822D" w14:textId="77777777" w:rsidTr="00BF1523">
        <w:tc>
          <w:tcPr>
            <w:tcW w:w="813" w:type="dxa"/>
            <w:tcBorders>
              <w:bottom w:val="single" w:sz="4" w:space="0" w:color="auto"/>
            </w:tcBorders>
            <w:shd w:val="clear" w:color="auto" w:fill="auto"/>
          </w:tcPr>
          <w:p w14:paraId="19CB283A" w14:textId="46965106" w:rsidR="00EC3ADA" w:rsidRPr="003C3835" w:rsidRDefault="00EC3ADA" w:rsidP="00EC3ADA">
            <w:pPr>
              <w:pStyle w:val="Default"/>
              <w:rPr>
                <w:rFonts w:asciiTheme="minorHAnsi" w:hAnsiTheme="minorHAnsi"/>
                <w:sz w:val="22"/>
                <w:szCs w:val="22"/>
              </w:rPr>
            </w:pPr>
            <w:r>
              <w:rPr>
                <w:sz w:val="22"/>
                <w:szCs w:val="22"/>
              </w:rPr>
              <w:t>65</w:t>
            </w:r>
          </w:p>
        </w:tc>
        <w:tc>
          <w:tcPr>
            <w:tcW w:w="3269" w:type="dxa"/>
            <w:tcBorders>
              <w:bottom w:val="single" w:sz="4" w:space="0" w:color="auto"/>
            </w:tcBorders>
          </w:tcPr>
          <w:p w14:paraId="21D2F7F0" w14:textId="0FAF22E8" w:rsidR="00EC3ADA" w:rsidRPr="003C3835" w:rsidRDefault="00EC3ADA" w:rsidP="00EC3ADA">
            <w:pPr>
              <w:pStyle w:val="Default"/>
              <w:rPr>
                <w:rFonts w:asciiTheme="minorHAnsi" w:hAnsiTheme="minorHAnsi"/>
                <w:sz w:val="22"/>
                <w:szCs w:val="22"/>
              </w:rPr>
            </w:pPr>
            <w:r>
              <w:rPr>
                <w:sz w:val="22"/>
                <w:szCs w:val="20"/>
              </w:rPr>
              <w:t>ILLDUR2</w:t>
            </w:r>
          </w:p>
        </w:tc>
        <w:tc>
          <w:tcPr>
            <w:tcW w:w="4934" w:type="dxa"/>
            <w:tcBorders>
              <w:bottom w:val="single" w:sz="4" w:space="0" w:color="auto"/>
            </w:tcBorders>
            <w:shd w:val="clear" w:color="auto" w:fill="auto"/>
          </w:tcPr>
          <w:p w14:paraId="357E74E0" w14:textId="4CDADBF2" w:rsidR="00EC3ADA" w:rsidRPr="003C3835" w:rsidRDefault="00EC3ADA" w:rsidP="00EC3ADA">
            <w:pPr>
              <w:pStyle w:val="Default"/>
              <w:rPr>
                <w:rFonts w:asciiTheme="minorHAnsi" w:hAnsiTheme="minorHAnsi"/>
                <w:sz w:val="22"/>
                <w:szCs w:val="22"/>
              </w:rPr>
            </w:pPr>
            <w:r>
              <w:rPr>
                <w:sz w:val="22"/>
                <w:szCs w:val="20"/>
              </w:rPr>
              <w:t>Maternal illness during pregnancy 2</w:t>
            </w:r>
          </w:p>
        </w:tc>
      </w:tr>
      <w:tr w:rsidR="00EC3ADA" w14:paraId="55CF35EE" w14:textId="77777777" w:rsidTr="00BF1523">
        <w:tc>
          <w:tcPr>
            <w:tcW w:w="813" w:type="dxa"/>
            <w:tcBorders>
              <w:bottom w:val="single" w:sz="4" w:space="0" w:color="auto"/>
            </w:tcBorders>
            <w:shd w:val="clear" w:color="auto" w:fill="auto"/>
          </w:tcPr>
          <w:p w14:paraId="2E9831E2" w14:textId="0334BF90" w:rsidR="00EC3ADA" w:rsidRPr="003C3835" w:rsidRDefault="00EC3ADA" w:rsidP="00EC3ADA">
            <w:pPr>
              <w:pStyle w:val="Default"/>
              <w:rPr>
                <w:rFonts w:asciiTheme="minorHAnsi" w:hAnsiTheme="minorHAnsi"/>
                <w:sz w:val="22"/>
                <w:szCs w:val="22"/>
              </w:rPr>
            </w:pPr>
            <w:r>
              <w:rPr>
                <w:sz w:val="22"/>
                <w:szCs w:val="22"/>
              </w:rPr>
              <w:t>79</w:t>
            </w:r>
          </w:p>
        </w:tc>
        <w:tc>
          <w:tcPr>
            <w:tcW w:w="3269" w:type="dxa"/>
            <w:tcBorders>
              <w:bottom w:val="single" w:sz="4" w:space="0" w:color="auto"/>
            </w:tcBorders>
          </w:tcPr>
          <w:p w14:paraId="1FBE6FD0" w14:textId="19A5B954" w:rsidR="00EC3ADA" w:rsidRPr="003C3835" w:rsidRDefault="00EC3ADA" w:rsidP="00EC3ADA">
            <w:pPr>
              <w:pStyle w:val="Default"/>
              <w:rPr>
                <w:rFonts w:asciiTheme="minorHAnsi" w:hAnsiTheme="minorHAnsi"/>
                <w:sz w:val="22"/>
                <w:szCs w:val="22"/>
              </w:rPr>
            </w:pPr>
            <w:r>
              <w:rPr>
                <w:sz w:val="22"/>
                <w:szCs w:val="20"/>
              </w:rPr>
              <w:t>CONSANG</w:t>
            </w:r>
          </w:p>
        </w:tc>
        <w:tc>
          <w:tcPr>
            <w:tcW w:w="4934" w:type="dxa"/>
            <w:tcBorders>
              <w:bottom w:val="single" w:sz="4" w:space="0" w:color="auto"/>
            </w:tcBorders>
            <w:shd w:val="clear" w:color="auto" w:fill="auto"/>
          </w:tcPr>
          <w:p w14:paraId="67D447B1" w14:textId="05C37FF9" w:rsidR="00EC3ADA" w:rsidRPr="003C3835" w:rsidRDefault="00EC3ADA" w:rsidP="00EC3ADA">
            <w:pPr>
              <w:pStyle w:val="Default"/>
              <w:rPr>
                <w:rFonts w:asciiTheme="minorHAnsi" w:hAnsiTheme="minorHAnsi"/>
                <w:sz w:val="22"/>
                <w:szCs w:val="22"/>
              </w:rPr>
            </w:pPr>
            <w:r>
              <w:rPr>
                <w:sz w:val="22"/>
                <w:szCs w:val="20"/>
              </w:rPr>
              <w:t>Consanguinity</w:t>
            </w:r>
          </w:p>
        </w:tc>
      </w:tr>
      <w:tr w:rsidR="00EC3ADA" w14:paraId="4CB2BFE0" w14:textId="77777777" w:rsidTr="00BF1523">
        <w:tc>
          <w:tcPr>
            <w:tcW w:w="813" w:type="dxa"/>
            <w:tcBorders>
              <w:bottom w:val="single" w:sz="4" w:space="0" w:color="auto"/>
            </w:tcBorders>
            <w:shd w:val="clear" w:color="auto" w:fill="auto"/>
          </w:tcPr>
          <w:p w14:paraId="4D55AC03" w14:textId="38111D45" w:rsidR="00EC3ADA" w:rsidRPr="003C3835" w:rsidRDefault="00EC3ADA" w:rsidP="00EC3ADA">
            <w:pPr>
              <w:pStyle w:val="Default"/>
              <w:rPr>
                <w:rFonts w:asciiTheme="minorHAnsi" w:hAnsiTheme="minorHAnsi"/>
                <w:sz w:val="22"/>
                <w:szCs w:val="22"/>
              </w:rPr>
            </w:pPr>
            <w:r>
              <w:rPr>
                <w:sz w:val="22"/>
                <w:szCs w:val="22"/>
              </w:rPr>
              <w:t>81</w:t>
            </w:r>
          </w:p>
        </w:tc>
        <w:tc>
          <w:tcPr>
            <w:tcW w:w="3269" w:type="dxa"/>
            <w:tcBorders>
              <w:bottom w:val="single" w:sz="4" w:space="0" w:color="auto"/>
            </w:tcBorders>
          </w:tcPr>
          <w:p w14:paraId="6AB4D7EA" w14:textId="039CA12F" w:rsidR="00EC3ADA" w:rsidRPr="003C3835" w:rsidRDefault="00EC3ADA" w:rsidP="00EC3ADA">
            <w:pPr>
              <w:pStyle w:val="Default"/>
              <w:rPr>
                <w:rFonts w:asciiTheme="minorHAnsi" w:hAnsiTheme="minorHAnsi"/>
                <w:sz w:val="22"/>
                <w:szCs w:val="22"/>
              </w:rPr>
            </w:pPr>
            <w:r>
              <w:rPr>
                <w:sz w:val="22"/>
                <w:szCs w:val="20"/>
              </w:rPr>
              <w:t>SIBANOM</w:t>
            </w:r>
          </w:p>
        </w:tc>
        <w:tc>
          <w:tcPr>
            <w:tcW w:w="4934" w:type="dxa"/>
            <w:tcBorders>
              <w:bottom w:val="single" w:sz="4" w:space="0" w:color="auto"/>
            </w:tcBorders>
            <w:shd w:val="clear" w:color="auto" w:fill="auto"/>
          </w:tcPr>
          <w:p w14:paraId="36CC0A45" w14:textId="2AE035A2" w:rsidR="00EC3ADA" w:rsidRPr="003C3835" w:rsidRDefault="00EC3ADA" w:rsidP="00EC3ADA">
            <w:pPr>
              <w:pStyle w:val="Default"/>
              <w:rPr>
                <w:rFonts w:asciiTheme="minorHAnsi" w:hAnsiTheme="minorHAnsi"/>
                <w:sz w:val="22"/>
                <w:szCs w:val="22"/>
              </w:rPr>
            </w:pPr>
            <w:r>
              <w:rPr>
                <w:sz w:val="22"/>
                <w:szCs w:val="20"/>
              </w:rPr>
              <w:t>Sibs with congenital anomalies</w:t>
            </w:r>
          </w:p>
        </w:tc>
      </w:tr>
      <w:tr w:rsidR="00EC3ADA" w14:paraId="20FC2ADE" w14:textId="77777777" w:rsidTr="00BF1523">
        <w:tc>
          <w:tcPr>
            <w:tcW w:w="813" w:type="dxa"/>
            <w:tcBorders>
              <w:bottom w:val="single" w:sz="4" w:space="0" w:color="auto"/>
            </w:tcBorders>
            <w:shd w:val="clear" w:color="auto" w:fill="auto"/>
          </w:tcPr>
          <w:p w14:paraId="7A029459" w14:textId="76764C1C" w:rsidR="00EC3ADA" w:rsidRPr="003C3835" w:rsidRDefault="00EC3ADA" w:rsidP="00EC3ADA">
            <w:pPr>
              <w:pStyle w:val="Default"/>
              <w:rPr>
                <w:rFonts w:asciiTheme="minorHAnsi" w:hAnsiTheme="minorHAnsi"/>
                <w:sz w:val="22"/>
                <w:szCs w:val="22"/>
              </w:rPr>
            </w:pPr>
            <w:r>
              <w:rPr>
                <w:sz w:val="22"/>
                <w:szCs w:val="22"/>
              </w:rPr>
              <w:t>87</w:t>
            </w:r>
          </w:p>
        </w:tc>
        <w:tc>
          <w:tcPr>
            <w:tcW w:w="3269" w:type="dxa"/>
            <w:tcBorders>
              <w:bottom w:val="single" w:sz="4" w:space="0" w:color="auto"/>
            </w:tcBorders>
          </w:tcPr>
          <w:p w14:paraId="500207A7" w14:textId="3352BA38" w:rsidR="00EC3ADA" w:rsidRPr="003C3835" w:rsidRDefault="00EC3ADA" w:rsidP="00EC3ADA">
            <w:pPr>
              <w:pStyle w:val="Default"/>
              <w:rPr>
                <w:rFonts w:asciiTheme="minorHAnsi" w:hAnsiTheme="minorHAnsi"/>
                <w:sz w:val="22"/>
                <w:szCs w:val="22"/>
              </w:rPr>
            </w:pPr>
            <w:r>
              <w:rPr>
                <w:sz w:val="22"/>
                <w:szCs w:val="20"/>
              </w:rPr>
              <w:t>MOANOM</w:t>
            </w:r>
          </w:p>
        </w:tc>
        <w:tc>
          <w:tcPr>
            <w:tcW w:w="4934" w:type="dxa"/>
            <w:tcBorders>
              <w:bottom w:val="single" w:sz="4" w:space="0" w:color="auto"/>
            </w:tcBorders>
            <w:shd w:val="clear" w:color="auto" w:fill="auto"/>
          </w:tcPr>
          <w:p w14:paraId="78EC6C1A" w14:textId="07BECD7D" w:rsidR="00EC3ADA" w:rsidRPr="003C3835" w:rsidRDefault="00EC3ADA" w:rsidP="00EC3ADA">
            <w:pPr>
              <w:pStyle w:val="Default"/>
              <w:rPr>
                <w:rFonts w:asciiTheme="minorHAnsi" w:hAnsiTheme="minorHAnsi"/>
                <w:sz w:val="22"/>
                <w:szCs w:val="22"/>
              </w:rPr>
            </w:pPr>
            <w:r>
              <w:rPr>
                <w:sz w:val="22"/>
                <w:szCs w:val="20"/>
              </w:rPr>
              <w:t>Mothers family with anomalies</w:t>
            </w:r>
          </w:p>
        </w:tc>
      </w:tr>
      <w:tr w:rsidR="00EC3ADA" w14:paraId="2F6D8405" w14:textId="77777777" w:rsidTr="00BF1523">
        <w:tc>
          <w:tcPr>
            <w:tcW w:w="813" w:type="dxa"/>
            <w:tcBorders>
              <w:bottom w:val="single" w:sz="4" w:space="0" w:color="auto"/>
            </w:tcBorders>
            <w:shd w:val="clear" w:color="auto" w:fill="auto"/>
          </w:tcPr>
          <w:p w14:paraId="0A929595" w14:textId="3DDDF167" w:rsidR="00EC3ADA" w:rsidRPr="003C3835" w:rsidRDefault="00EC3ADA" w:rsidP="00EC3ADA">
            <w:pPr>
              <w:pStyle w:val="Default"/>
              <w:rPr>
                <w:rFonts w:asciiTheme="minorHAnsi" w:hAnsiTheme="minorHAnsi"/>
                <w:sz w:val="22"/>
                <w:szCs w:val="22"/>
              </w:rPr>
            </w:pPr>
            <w:r>
              <w:rPr>
                <w:sz w:val="22"/>
                <w:szCs w:val="22"/>
              </w:rPr>
              <w:t>89</w:t>
            </w:r>
          </w:p>
        </w:tc>
        <w:tc>
          <w:tcPr>
            <w:tcW w:w="3269" w:type="dxa"/>
            <w:tcBorders>
              <w:bottom w:val="single" w:sz="4" w:space="0" w:color="auto"/>
            </w:tcBorders>
          </w:tcPr>
          <w:p w14:paraId="34811A98" w14:textId="0682D0B7" w:rsidR="00EC3ADA" w:rsidRPr="003C3835" w:rsidRDefault="00EC3ADA" w:rsidP="00EC3ADA">
            <w:pPr>
              <w:pStyle w:val="Default"/>
              <w:rPr>
                <w:rFonts w:asciiTheme="minorHAnsi" w:hAnsiTheme="minorHAnsi"/>
                <w:sz w:val="22"/>
                <w:szCs w:val="22"/>
              </w:rPr>
            </w:pPr>
            <w:r>
              <w:rPr>
                <w:sz w:val="22"/>
                <w:szCs w:val="20"/>
              </w:rPr>
              <w:t>FAANOM</w:t>
            </w:r>
          </w:p>
        </w:tc>
        <w:tc>
          <w:tcPr>
            <w:tcW w:w="4934" w:type="dxa"/>
            <w:tcBorders>
              <w:bottom w:val="single" w:sz="4" w:space="0" w:color="auto"/>
            </w:tcBorders>
            <w:shd w:val="clear" w:color="auto" w:fill="auto"/>
          </w:tcPr>
          <w:p w14:paraId="57E60C2A" w14:textId="638DBD37" w:rsidR="00EC3ADA" w:rsidRPr="003C3835" w:rsidRDefault="00EC3ADA" w:rsidP="00EC3ADA">
            <w:pPr>
              <w:pStyle w:val="Default"/>
              <w:rPr>
                <w:rFonts w:asciiTheme="minorHAnsi" w:hAnsiTheme="minorHAnsi"/>
                <w:sz w:val="22"/>
                <w:szCs w:val="22"/>
              </w:rPr>
            </w:pPr>
            <w:r>
              <w:rPr>
                <w:sz w:val="22"/>
                <w:szCs w:val="20"/>
              </w:rPr>
              <w:t>Fathers family with anomalies</w:t>
            </w:r>
          </w:p>
        </w:tc>
      </w:tr>
      <w:tr w:rsidR="000108AD" w14:paraId="29409C2D" w14:textId="77777777" w:rsidTr="00B11DCD">
        <w:tc>
          <w:tcPr>
            <w:tcW w:w="9016" w:type="dxa"/>
            <w:gridSpan w:val="3"/>
            <w:shd w:val="clear" w:color="auto" w:fill="BDD6EE" w:themeFill="accent1" w:themeFillTint="66"/>
          </w:tcPr>
          <w:p w14:paraId="2B384876"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b/>
                <w:bCs/>
                <w:szCs w:val="22"/>
              </w:rPr>
              <w:t xml:space="preserve">Sociodemographic – Variables 91 to 94 </w:t>
            </w:r>
          </w:p>
        </w:tc>
      </w:tr>
      <w:tr w:rsidR="00217E04" w14:paraId="2636E25D" w14:textId="77777777" w:rsidTr="00BF1523">
        <w:tc>
          <w:tcPr>
            <w:tcW w:w="813" w:type="dxa"/>
            <w:shd w:val="clear" w:color="auto" w:fill="auto"/>
          </w:tcPr>
          <w:p w14:paraId="2EB444DD" w14:textId="77777777" w:rsidR="00217E04" w:rsidRPr="003C3835" w:rsidRDefault="00217E04" w:rsidP="000108AD">
            <w:pPr>
              <w:pStyle w:val="Default"/>
              <w:rPr>
                <w:rFonts w:asciiTheme="minorHAnsi" w:hAnsiTheme="minorHAnsi"/>
                <w:sz w:val="22"/>
                <w:szCs w:val="22"/>
              </w:rPr>
            </w:pPr>
            <w:r w:rsidRPr="003C3835">
              <w:rPr>
                <w:rFonts w:asciiTheme="minorHAnsi" w:hAnsiTheme="minorHAnsi"/>
                <w:sz w:val="22"/>
                <w:szCs w:val="22"/>
              </w:rPr>
              <w:t>91</w:t>
            </w:r>
          </w:p>
        </w:tc>
        <w:tc>
          <w:tcPr>
            <w:tcW w:w="3269" w:type="dxa"/>
          </w:tcPr>
          <w:p w14:paraId="54C295F2" w14:textId="77777777" w:rsidR="00217E04" w:rsidRPr="003C3835" w:rsidRDefault="00217E04" w:rsidP="000108AD">
            <w:pPr>
              <w:pStyle w:val="Default"/>
              <w:rPr>
                <w:rFonts w:asciiTheme="minorHAnsi" w:hAnsiTheme="minorHAnsi"/>
                <w:sz w:val="22"/>
                <w:szCs w:val="22"/>
              </w:rPr>
            </w:pPr>
            <w:r w:rsidRPr="003C3835">
              <w:rPr>
                <w:rFonts w:asciiTheme="minorHAnsi" w:hAnsiTheme="minorHAnsi"/>
                <w:sz w:val="22"/>
                <w:szCs w:val="22"/>
              </w:rPr>
              <w:t>MATEDU</w:t>
            </w:r>
          </w:p>
        </w:tc>
        <w:tc>
          <w:tcPr>
            <w:tcW w:w="4934" w:type="dxa"/>
            <w:shd w:val="clear" w:color="auto" w:fill="auto"/>
          </w:tcPr>
          <w:p w14:paraId="47FF3F94" w14:textId="77777777" w:rsidR="00217E04" w:rsidRPr="003C3835" w:rsidRDefault="00217E04" w:rsidP="00217E04">
            <w:pPr>
              <w:pStyle w:val="Default"/>
              <w:rPr>
                <w:rFonts w:asciiTheme="minorHAnsi" w:hAnsiTheme="minorHAnsi"/>
                <w:sz w:val="22"/>
                <w:szCs w:val="22"/>
              </w:rPr>
            </w:pPr>
            <w:r w:rsidRPr="003C3835">
              <w:rPr>
                <w:rFonts w:asciiTheme="minorHAnsi" w:hAnsiTheme="minorHAnsi"/>
                <w:sz w:val="22"/>
                <w:szCs w:val="22"/>
              </w:rPr>
              <w:t xml:space="preserve">Maternal education </w:t>
            </w:r>
          </w:p>
        </w:tc>
      </w:tr>
      <w:tr w:rsidR="000108AD" w14:paraId="3B51A9A7" w14:textId="77777777" w:rsidTr="00BF1523">
        <w:tc>
          <w:tcPr>
            <w:tcW w:w="813" w:type="dxa"/>
            <w:shd w:val="clear" w:color="auto" w:fill="auto"/>
          </w:tcPr>
          <w:p w14:paraId="2296DC35"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92 </w:t>
            </w:r>
          </w:p>
        </w:tc>
        <w:tc>
          <w:tcPr>
            <w:tcW w:w="3269" w:type="dxa"/>
          </w:tcPr>
          <w:p w14:paraId="108AAF9A"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SOCM </w:t>
            </w:r>
          </w:p>
        </w:tc>
        <w:tc>
          <w:tcPr>
            <w:tcW w:w="4934" w:type="dxa"/>
            <w:shd w:val="clear" w:color="auto" w:fill="auto"/>
          </w:tcPr>
          <w:p w14:paraId="337F7253"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Socioeconomic status of mother </w:t>
            </w:r>
          </w:p>
        </w:tc>
      </w:tr>
      <w:tr w:rsidR="000108AD" w14:paraId="297F5A25" w14:textId="77777777" w:rsidTr="00BF1523">
        <w:tc>
          <w:tcPr>
            <w:tcW w:w="813" w:type="dxa"/>
            <w:shd w:val="clear" w:color="auto" w:fill="auto"/>
          </w:tcPr>
          <w:p w14:paraId="46E63ACB"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93 </w:t>
            </w:r>
          </w:p>
        </w:tc>
        <w:tc>
          <w:tcPr>
            <w:tcW w:w="3269" w:type="dxa"/>
          </w:tcPr>
          <w:p w14:paraId="096A5065"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SOCF </w:t>
            </w:r>
          </w:p>
        </w:tc>
        <w:tc>
          <w:tcPr>
            <w:tcW w:w="4934" w:type="dxa"/>
            <w:shd w:val="clear" w:color="auto" w:fill="auto"/>
          </w:tcPr>
          <w:p w14:paraId="4E9AF394"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Socioeconomic status of father </w:t>
            </w:r>
          </w:p>
        </w:tc>
      </w:tr>
      <w:tr w:rsidR="000108AD" w14:paraId="5F856737" w14:textId="77777777" w:rsidTr="00BF1523">
        <w:tc>
          <w:tcPr>
            <w:tcW w:w="813" w:type="dxa"/>
            <w:shd w:val="clear" w:color="auto" w:fill="auto"/>
          </w:tcPr>
          <w:p w14:paraId="15B20E11"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94 </w:t>
            </w:r>
          </w:p>
        </w:tc>
        <w:tc>
          <w:tcPr>
            <w:tcW w:w="3269" w:type="dxa"/>
          </w:tcPr>
          <w:p w14:paraId="6AD266BC"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MIGRANT </w:t>
            </w:r>
          </w:p>
        </w:tc>
        <w:tc>
          <w:tcPr>
            <w:tcW w:w="4934" w:type="dxa"/>
            <w:shd w:val="clear" w:color="auto" w:fill="auto"/>
          </w:tcPr>
          <w:p w14:paraId="24BC1BDB" w14:textId="77777777" w:rsidR="000108AD" w:rsidRPr="003C3835" w:rsidRDefault="000108AD" w:rsidP="000108AD">
            <w:pPr>
              <w:pStyle w:val="Default"/>
              <w:rPr>
                <w:rFonts w:asciiTheme="minorHAnsi" w:hAnsiTheme="minorHAnsi"/>
                <w:sz w:val="22"/>
                <w:szCs w:val="22"/>
              </w:rPr>
            </w:pPr>
            <w:r w:rsidRPr="003C3835">
              <w:rPr>
                <w:rFonts w:asciiTheme="minorHAnsi" w:hAnsiTheme="minorHAnsi"/>
                <w:sz w:val="22"/>
                <w:szCs w:val="22"/>
              </w:rPr>
              <w:t xml:space="preserve">Migrant status </w:t>
            </w:r>
          </w:p>
        </w:tc>
      </w:tr>
      <w:tr w:rsidR="00941730" w14:paraId="592A1BAF" w14:textId="77777777" w:rsidTr="00275DE3">
        <w:tc>
          <w:tcPr>
            <w:tcW w:w="4082" w:type="dxa"/>
            <w:gridSpan w:val="2"/>
            <w:shd w:val="clear" w:color="auto" w:fill="auto"/>
          </w:tcPr>
          <w:p w14:paraId="1BD58DD6" w14:textId="03632198" w:rsidR="00941730" w:rsidRPr="003C3835" w:rsidRDefault="00D9359A" w:rsidP="000108AD">
            <w:pPr>
              <w:pStyle w:val="Default"/>
              <w:rPr>
                <w:rFonts w:asciiTheme="minorHAnsi" w:hAnsiTheme="minorHAnsi"/>
                <w:b/>
                <w:sz w:val="22"/>
                <w:szCs w:val="22"/>
              </w:rPr>
            </w:pPr>
            <w:r w:rsidRPr="003C3835">
              <w:rPr>
                <w:rFonts w:asciiTheme="minorHAnsi" w:hAnsiTheme="minorHAnsi"/>
                <w:b/>
                <w:sz w:val="22"/>
                <w:szCs w:val="22"/>
              </w:rPr>
              <w:t>EDMP</w:t>
            </w:r>
            <w:r w:rsidR="00941730" w:rsidRPr="003C3835">
              <w:rPr>
                <w:rFonts w:asciiTheme="minorHAnsi" w:hAnsiTheme="minorHAnsi"/>
                <w:b/>
                <w:sz w:val="22"/>
                <w:szCs w:val="22"/>
              </w:rPr>
              <w:t>-derived variables</w:t>
            </w:r>
          </w:p>
        </w:tc>
        <w:tc>
          <w:tcPr>
            <w:tcW w:w="4934" w:type="dxa"/>
            <w:shd w:val="clear" w:color="auto" w:fill="auto"/>
          </w:tcPr>
          <w:p w14:paraId="6AAF10F3" w14:textId="77777777" w:rsidR="00941730" w:rsidRPr="003C3835" w:rsidRDefault="00941730" w:rsidP="000108AD">
            <w:pPr>
              <w:pStyle w:val="Default"/>
              <w:rPr>
                <w:rFonts w:asciiTheme="minorHAnsi" w:hAnsiTheme="minorHAnsi"/>
                <w:sz w:val="22"/>
                <w:szCs w:val="22"/>
              </w:rPr>
            </w:pPr>
          </w:p>
        </w:tc>
      </w:tr>
      <w:tr w:rsidR="00EF3A51" w14:paraId="59FBC576" w14:textId="77777777" w:rsidTr="00BF1523">
        <w:tc>
          <w:tcPr>
            <w:tcW w:w="813" w:type="dxa"/>
            <w:shd w:val="clear" w:color="auto" w:fill="auto"/>
          </w:tcPr>
          <w:p w14:paraId="3F74E782" w14:textId="77777777" w:rsidR="00EF3A51" w:rsidRPr="003C3835" w:rsidRDefault="00EF3A51" w:rsidP="00EF3A51">
            <w:pPr>
              <w:pStyle w:val="Default"/>
              <w:rPr>
                <w:rFonts w:asciiTheme="minorHAnsi" w:hAnsiTheme="minorHAnsi"/>
                <w:sz w:val="22"/>
                <w:szCs w:val="22"/>
              </w:rPr>
            </w:pPr>
          </w:p>
        </w:tc>
        <w:tc>
          <w:tcPr>
            <w:tcW w:w="3269" w:type="dxa"/>
          </w:tcPr>
          <w:p w14:paraId="02E24564" w14:textId="77777777" w:rsidR="00EF3A51" w:rsidRPr="003C3835" w:rsidRDefault="00EF3A51" w:rsidP="00EF3A51">
            <w:pPr>
              <w:pStyle w:val="Default"/>
              <w:rPr>
                <w:rFonts w:asciiTheme="minorHAnsi" w:hAnsiTheme="minorHAnsi"/>
                <w:color w:val="auto"/>
                <w:sz w:val="22"/>
                <w:szCs w:val="22"/>
              </w:rPr>
            </w:pPr>
            <w:r w:rsidRPr="003C3835">
              <w:rPr>
                <w:rFonts w:asciiTheme="minorHAnsi" w:hAnsiTheme="minorHAnsi"/>
                <w:color w:val="auto"/>
                <w:sz w:val="22"/>
                <w:szCs w:val="22"/>
              </w:rPr>
              <w:t>Byear</w:t>
            </w:r>
          </w:p>
        </w:tc>
        <w:tc>
          <w:tcPr>
            <w:tcW w:w="4934" w:type="dxa"/>
            <w:shd w:val="clear" w:color="auto" w:fill="auto"/>
          </w:tcPr>
          <w:p w14:paraId="3D8CB4AA" w14:textId="77777777" w:rsidR="00EF3A51" w:rsidRPr="003C3835" w:rsidRDefault="00EF3A51" w:rsidP="00EF3A51">
            <w:pPr>
              <w:pStyle w:val="Default"/>
              <w:rPr>
                <w:rFonts w:asciiTheme="minorHAnsi" w:hAnsiTheme="minorHAnsi"/>
                <w:color w:val="auto"/>
                <w:sz w:val="22"/>
                <w:szCs w:val="22"/>
              </w:rPr>
            </w:pPr>
            <w:r w:rsidRPr="003C3835">
              <w:rPr>
                <w:rFonts w:asciiTheme="minorHAnsi" w:hAnsiTheme="minorHAnsi"/>
                <w:color w:val="auto"/>
                <w:sz w:val="22"/>
                <w:szCs w:val="22"/>
              </w:rPr>
              <w:t>Year of birth</w:t>
            </w:r>
          </w:p>
        </w:tc>
      </w:tr>
      <w:tr w:rsidR="00EF3A51" w14:paraId="3413931F" w14:textId="77777777" w:rsidTr="00BF1523">
        <w:tc>
          <w:tcPr>
            <w:tcW w:w="813" w:type="dxa"/>
            <w:shd w:val="clear" w:color="auto" w:fill="auto"/>
          </w:tcPr>
          <w:p w14:paraId="2AD31955" w14:textId="77777777" w:rsidR="00EF3A51" w:rsidRPr="003C3835" w:rsidRDefault="00EF3A51" w:rsidP="00EF3A51">
            <w:pPr>
              <w:pStyle w:val="Default"/>
              <w:rPr>
                <w:rFonts w:asciiTheme="minorHAnsi" w:hAnsiTheme="minorHAnsi"/>
                <w:sz w:val="22"/>
                <w:szCs w:val="22"/>
              </w:rPr>
            </w:pPr>
          </w:p>
        </w:tc>
        <w:tc>
          <w:tcPr>
            <w:tcW w:w="3269" w:type="dxa"/>
          </w:tcPr>
          <w:p w14:paraId="7F7FA712" w14:textId="77777777" w:rsidR="00EF3A51" w:rsidRPr="003C3835" w:rsidRDefault="00EF3A51" w:rsidP="00EF3A51">
            <w:pPr>
              <w:pStyle w:val="Default"/>
              <w:rPr>
                <w:rFonts w:asciiTheme="minorHAnsi" w:hAnsiTheme="minorHAnsi"/>
                <w:color w:val="auto"/>
                <w:sz w:val="22"/>
                <w:szCs w:val="22"/>
              </w:rPr>
            </w:pPr>
            <w:r w:rsidRPr="003C3835">
              <w:rPr>
                <w:rFonts w:asciiTheme="minorHAnsi" w:hAnsiTheme="minorHAnsi"/>
                <w:color w:val="auto"/>
                <w:sz w:val="22"/>
                <w:szCs w:val="22"/>
              </w:rPr>
              <w:t>birth_type</w:t>
            </w:r>
          </w:p>
        </w:tc>
        <w:tc>
          <w:tcPr>
            <w:tcW w:w="4934" w:type="dxa"/>
            <w:shd w:val="clear" w:color="auto" w:fill="auto"/>
          </w:tcPr>
          <w:p w14:paraId="5F394B88" w14:textId="70340C76" w:rsidR="00EF3A51" w:rsidRPr="003C3835" w:rsidRDefault="00EF3A51" w:rsidP="00A50FE6">
            <w:pPr>
              <w:pStyle w:val="Default"/>
              <w:rPr>
                <w:rFonts w:asciiTheme="minorHAnsi" w:hAnsiTheme="minorHAnsi"/>
                <w:color w:val="auto"/>
                <w:sz w:val="22"/>
                <w:szCs w:val="22"/>
              </w:rPr>
            </w:pPr>
            <w:r w:rsidRPr="003C3835">
              <w:rPr>
                <w:rFonts w:asciiTheme="minorHAnsi" w:hAnsiTheme="minorHAnsi"/>
                <w:color w:val="auto"/>
                <w:sz w:val="22"/>
                <w:szCs w:val="22"/>
              </w:rPr>
              <w:t xml:space="preserve">Definitions of stillbirths and spontaneous abortions vary between regions. This variable recodes birth type according to EUROCAT’s specifications: cases with gestational age </w:t>
            </w:r>
            <w:r w:rsidR="00A50FE6" w:rsidRPr="003C3835">
              <w:rPr>
                <w:rFonts w:asciiTheme="minorHAnsi" w:hAnsiTheme="minorHAnsi"/>
                <w:color w:val="auto"/>
                <w:sz w:val="22"/>
                <w:szCs w:val="22"/>
              </w:rPr>
              <w:t xml:space="preserve">≥ </w:t>
            </w:r>
            <w:r w:rsidRPr="003C3835">
              <w:rPr>
                <w:rFonts w:asciiTheme="minorHAnsi" w:hAnsiTheme="minorHAnsi"/>
                <w:color w:val="auto"/>
                <w:sz w:val="22"/>
                <w:szCs w:val="22"/>
              </w:rPr>
              <w:t>20 weeks are re-coded as “stillbirths” (irrespective of the local definition of stillbirth/spontaneous abortion).</w:t>
            </w:r>
          </w:p>
        </w:tc>
      </w:tr>
      <w:tr w:rsidR="00062288" w14:paraId="6264A382" w14:textId="77777777" w:rsidTr="00BF1523">
        <w:tc>
          <w:tcPr>
            <w:tcW w:w="813" w:type="dxa"/>
            <w:shd w:val="clear" w:color="auto" w:fill="auto"/>
          </w:tcPr>
          <w:p w14:paraId="6DFFE99F" w14:textId="77777777" w:rsidR="00062288" w:rsidRPr="003C3835" w:rsidRDefault="00062288" w:rsidP="00062288">
            <w:pPr>
              <w:pStyle w:val="Default"/>
              <w:rPr>
                <w:rFonts w:asciiTheme="minorHAnsi" w:hAnsiTheme="minorHAnsi"/>
                <w:sz w:val="22"/>
                <w:szCs w:val="22"/>
              </w:rPr>
            </w:pPr>
          </w:p>
        </w:tc>
        <w:tc>
          <w:tcPr>
            <w:tcW w:w="3269" w:type="dxa"/>
          </w:tcPr>
          <w:p w14:paraId="0DB25F0B" w14:textId="77777777" w:rsidR="00062288" w:rsidRPr="003C3835" w:rsidRDefault="00062288" w:rsidP="00062288">
            <w:pPr>
              <w:pStyle w:val="Default"/>
              <w:rPr>
                <w:rFonts w:asciiTheme="minorHAnsi" w:hAnsiTheme="minorHAnsi"/>
                <w:color w:val="auto"/>
                <w:sz w:val="22"/>
                <w:szCs w:val="22"/>
              </w:rPr>
            </w:pPr>
            <w:r w:rsidRPr="003C3835">
              <w:rPr>
                <w:rFonts w:asciiTheme="minorHAnsi" w:hAnsiTheme="minorHAnsi"/>
                <w:color w:val="auto"/>
                <w:sz w:val="22"/>
                <w:szCs w:val="22"/>
              </w:rPr>
              <w:t>casestatus</w:t>
            </w:r>
          </w:p>
        </w:tc>
        <w:tc>
          <w:tcPr>
            <w:tcW w:w="4934" w:type="dxa"/>
            <w:shd w:val="clear" w:color="auto" w:fill="auto"/>
          </w:tcPr>
          <w:p w14:paraId="0EF4DA3A" w14:textId="77777777" w:rsidR="00062288" w:rsidRPr="003C3835" w:rsidRDefault="00062288" w:rsidP="00062288">
            <w:pPr>
              <w:pStyle w:val="Default"/>
              <w:rPr>
                <w:rFonts w:asciiTheme="minorHAnsi" w:hAnsiTheme="minorHAnsi"/>
                <w:color w:val="auto"/>
                <w:sz w:val="22"/>
                <w:szCs w:val="22"/>
              </w:rPr>
            </w:pPr>
            <w:r w:rsidRPr="003C3835">
              <w:rPr>
                <w:rFonts w:asciiTheme="minorHAnsi" w:hAnsiTheme="minorHAnsi"/>
                <w:color w:val="auto"/>
                <w:sz w:val="22"/>
                <w:szCs w:val="22"/>
              </w:rPr>
              <w:t>Only cases with casestatus = 1</w:t>
            </w:r>
          </w:p>
        </w:tc>
      </w:tr>
      <w:tr w:rsidR="00062288" w14:paraId="1F3715E8" w14:textId="77777777" w:rsidTr="00BF1523">
        <w:tc>
          <w:tcPr>
            <w:tcW w:w="813" w:type="dxa"/>
            <w:shd w:val="clear" w:color="auto" w:fill="auto"/>
          </w:tcPr>
          <w:p w14:paraId="49E19428" w14:textId="77777777" w:rsidR="00062288" w:rsidRPr="003C3835" w:rsidRDefault="00062288" w:rsidP="00062288">
            <w:pPr>
              <w:pStyle w:val="Default"/>
              <w:rPr>
                <w:rFonts w:asciiTheme="minorHAnsi" w:hAnsiTheme="minorHAnsi"/>
                <w:sz w:val="22"/>
                <w:szCs w:val="22"/>
              </w:rPr>
            </w:pPr>
          </w:p>
        </w:tc>
        <w:tc>
          <w:tcPr>
            <w:tcW w:w="3269" w:type="dxa"/>
          </w:tcPr>
          <w:p w14:paraId="6DFDABE1" w14:textId="441B8746" w:rsidR="00062288" w:rsidRPr="003C3835" w:rsidRDefault="00B0352D" w:rsidP="00062288">
            <w:pPr>
              <w:pStyle w:val="Default"/>
              <w:rPr>
                <w:rFonts w:asciiTheme="minorHAnsi" w:hAnsiTheme="minorHAnsi"/>
                <w:color w:val="auto"/>
                <w:sz w:val="22"/>
                <w:szCs w:val="22"/>
              </w:rPr>
            </w:pPr>
            <w:r w:rsidRPr="003C3835">
              <w:rPr>
                <w:rFonts w:asciiTheme="minorHAnsi" w:hAnsiTheme="minorHAnsi"/>
                <w:color w:val="auto"/>
                <w:sz w:val="22"/>
                <w:szCs w:val="22"/>
              </w:rPr>
              <w:t>a</w:t>
            </w:r>
            <w:r w:rsidR="00062288" w:rsidRPr="003C3835">
              <w:rPr>
                <w:rFonts w:asciiTheme="minorHAnsi" w:hAnsiTheme="minorHAnsi"/>
                <w:color w:val="auto"/>
                <w:sz w:val="22"/>
                <w:szCs w:val="22"/>
              </w:rPr>
              <w:t>l1-al1</w:t>
            </w:r>
            <w:r w:rsidR="00EC3ADA">
              <w:rPr>
                <w:rFonts w:asciiTheme="minorHAnsi" w:hAnsiTheme="minorHAnsi"/>
                <w:color w:val="auto"/>
                <w:sz w:val="22"/>
                <w:szCs w:val="22"/>
              </w:rPr>
              <w:t>14</w:t>
            </w:r>
          </w:p>
        </w:tc>
        <w:tc>
          <w:tcPr>
            <w:tcW w:w="4934" w:type="dxa"/>
            <w:shd w:val="clear" w:color="auto" w:fill="auto"/>
          </w:tcPr>
          <w:p w14:paraId="37B7BF6A" w14:textId="77777777" w:rsidR="00062288" w:rsidRPr="003C3835" w:rsidRDefault="00062288" w:rsidP="00062288">
            <w:pPr>
              <w:pStyle w:val="Default"/>
              <w:rPr>
                <w:rFonts w:asciiTheme="minorHAnsi" w:hAnsiTheme="minorHAnsi"/>
                <w:color w:val="auto"/>
                <w:sz w:val="22"/>
                <w:szCs w:val="22"/>
              </w:rPr>
            </w:pPr>
            <w:r w:rsidRPr="003C3835">
              <w:rPr>
                <w:rFonts w:asciiTheme="minorHAnsi" w:hAnsiTheme="minorHAnsi"/>
                <w:color w:val="auto"/>
                <w:sz w:val="22"/>
                <w:szCs w:val="22"/>
              </w:rPr>
              <w:t>EUROCAT subgroups: (0 = No, 1 = Yes).  Based on EUROCAT coding in Guide 1.4</w:t>
            </w:r>
          </w:p>
        </w:tc>
      </w:tr>
      <w:tr w:rsidR="00062288" w14:paraId="7667B4DD" w14:textId="77777777" w:rsidTr="00275DE3">
        <w:tc>
          <w:tcPr>
            <w:tcW w:w="813" w:type="dxa"/>
            <w:shd w:val="clear" w:color="auto" w:fill="auto"/>
          </w:tcPr>
          <w:p w14:paraId="1F503B4D" w14:textId="77777777" w:rsidR="00062288" w:rsidRPr="003C3835" w:rsidRDefault="00062288" w:rsidP="00275DE3">
            <w:pPr>
              <w:pStyle w:val="Default"/>
              <w:rPr>
                <w:rFonts w:asciiTheme="minorHAnsi" w:hAnsiTheme="minorHAnsi"/>
                <w:sz w:val="22"/>
                <w:szCs w:val="22"/>
              </w:rPr>
            </w:pPr>
          </w:p>
        </w:tc>
        <w:tc>
          <w:tcPr>
            <w:tcW w:w="3269" w:type="dxa"/>
          </w:tcPr>
          <w:p w14:paraId="63FFC087" w14:textId="77777777" w:rsidR="00062288" w:rsidRPr="003C3835" w:rsidRDefault="00062288" w:rsidP="00275DE3">
            <w:pPr>
              <w:pStyle w:val="Default"/>
              <w:rPr>
                <w:rFonts w:asciiTheme="minorHAnsi" w:hAnsiTheme="minorHAnsi"/>
                <w:color w:val="auto"/>
                <w:sz w:val="22"/>
                <w:szCs w:val="22"/>
              </w:rPr>
            </w:pPr>
            <w:r w:rsidRPr="003C3835">
              <w:rPr>
                <w:rFonts w:asciiTheme="minorHAnsi" w:hAnsiTheme="minorHAnsi"/>
                <w:color w:val="auto"/>
                <w:sz w:val="22"/>
                <w:szCs w:val="22"/>
              </w:rPr>
              <w:t xml:space="preserve">mult_malf </w:t>
            </w:r>
          </w:p>
        </w:tc>
        <w:tc>
          <w:tcPr>
            <w:tcW w:w="4934" w:type="dxa"/>
            <w:shd w:val="clear" w:color="auto" w:fill="auto"/>
          </w:tcPr>
          <w:p w14:paraId="6589E6CA" w14:textId="77777777" w:rsidR="00062288" w:rsidRPr="003C3835" w:rsidRDefault="00062288" w:rsidP="00275DE3">
            <w:pPr>
              <w:pStyle w:val="Default"/>
              <w:rPr>
                <w:rFonts w:asciiTheme="minorHAnsi" w:hAnsiTheme="minorHAnsi"/>
                <w:color w:val="auto"/>
                <w:sz w:val="22"/>
                <w:szCs w:val="22"/>
              </w:rPr>
            </w:pPr>
            <w:r w:rsidRPr="003C3835">
              <w:rPr>
                <w:rFonts w:asciiTheme="minorHAnsi" w:hAnsiTheme="minorHAnsi"/>
                <w:color w:val="auto"/>
                <w:sz w:val="22"/>
                <w:szCs w:val="22"/>
              </w:rPr>
              <w:t>Algorithm for case classification into isolated and multiples</w:t>
            </w:r>
          </w:p>
        </w:tc>
      </w:tr>
    </w:tbl>
    <w:p w14:paraId="45981ECB" w14:textId="77777777" w:rsidR="005E10A6" w:rsidRPr="001B70F2" w:rsidRDefault="005E10A6" w:rsidP="005E10A6">
      <w:pPr>
        <w:pStyle w:val="Default"/>
        <w:spacing w:before="120"/>
        <w:rPr>
          <w:sz w:val="22"/>
          <w:szCs w:val="20"/>
          <w:lang w:val="en-US"/>
        </w:rPr>
      </w:pPr>
      <w:r w:rsidRPr="001B70F2">
        <w:rPr>
          <w:sz w:val="22"/>
          <w:szCs w:val="20"/>
          <w:lang w:val="en-US"/>
        </w:rPr>
        <w:t>*</w:t>
      </w:r>
      <w:r w:rsidRPr="001B70F2">
        <w:rPr>
          <w:sz w:val="22"/>
          <w:szCs w:val="20"/>
          <w:lang w:val="en-US"/>
        </w:rPr>
        <w:tab/>
        <w:t>New variable In Guide 1.4</w:t>
      </w:r>
      <w:r>
        <w:rPr>
          <w:sz w:val="22"/>
          <w:szCs w:val="20"/>
          <w:lang w:val="en-US"/>
        </w:rPr>
        <w:t xml:space="preserve"> from 2013</w:t>
      </w:r>
    </w:p>
    <w:p w14:paraId="77E230E7" w14:textId="77777777" w:rsidR="005E10A6" w:rsidRPr="001B70F2" w:rsidRDefault="005E10A6" w:rsidP="005E10A6">
      <w:pPr>
        <w:pStyle w:val="Default"/>
        <w:rPr>
          <w:sz w:val="22"/>
          <w:szCs w:val="20"/>
          <w:lang w:val="en-US"/>
        </w:rPr>
      </w:pPr>
      <w:r w:rsidRPr="001B70F2">
        <w:rPr>
          <w:sz w:val="22"/>
          <w:szCs w:val="20"/>
          <w:lang w:val="en-US"/>
        </w:rPr>
        <w:t>**</w:t>
      </w:r>
      <w:r w:rsidRPr="001B70F2">
        <w:rPr>
          <w:sz w:val="22"/>
          <w:szCs w:val="20"/>
          <w:lang w:val="en-US"/>
        </w:rPr>
        <w:tab/>
        <w:t xml:space="preserve">Variable </w:t>
      </w:r>
      <w:r>
        <w:rPr>
          <w:sz w:val="22"/>
          <w:szCs w:val="20"/>
          <w:lang w:val="en-US"/>
        </w:rPr>
        <w:t xml:space="preserve">compatible over time, </w:t>
      </w:r>
      <w:r w:rsidRPr="001B70F2">
        <w:rPr>
          <w:sz w:val="22"/>
          <w:szCs w:val="20"/>
          <w:lang w:val="en-US"/>
        </w:rPr>
        <w:t>but coding has been extended/modified</w:t>
      </w:r>
    </w:p>
    <w:p w14:paraId="3B7B01FC" w14:textId="77777777" w:rsidR="005E10A6" w:rsidRPr="001B70F2" w:rsidRDefault="005E10A6" w:rsidP="005E10A6">
      <w:pPr>
        <w:pStyle w:val="Default"/>
        <w:rPr>
          <w:szCs w:val="20"/>
          <w:lang w:val="en-US"/>
        </w:rPr>
      </w:pPr>
      <w:r w:rsidRPr="001B70F2">
        <w:rPr>
          <w:sz w:val="22"/>
          <w:szCs w:val="20"/>
          <w:lang w:val="en-US"/>
        </w:rPr>
        <w:t>#</w:t>
      </w:r>
      <w:r w:rsidRPr="001B70F2">
        <w:rPr>
          <w:sz w:val="22"/>
          <w:szCs w:val="20"/>
          <w:lang w:val="en-US"/>
        </w:rPr>
        <w:tab/>
        <w:t>Variable name change only</w:t>
      </w:r>
    </w:p>
    <w:p w14:paraId="7907E1F5" w14:textId="77777777" w:rsidR="005E10A6" w:rsidRDefault="005E10A6" w:rsidP="005E10A6">
      <w:pPr>
        <w:pStyle w:val="Default"/>
        <w:rPr>
          <w:sz w:val="22"/>
          <w:szCs w:val="20"/>
          <w:lang w:val="en-US"/>
        </w:rPr>
      </w:pPr>
      <w:r w:rsidRPr="001B70F2">
        <w:rPr>
          <w:sz w:val="22"/>
          <w:szCs w:val="20"/>
          <w:lang w:val="en-US"/>
        </w:rPr>
        <w:t>##</w:t>
      </w:r>
      <w:r w:rsidRPr="001B70F2">
        <w:rPr>
          <w:sz w:val="22"/>
          <w:szCs w:val="20"/>
          <w:lang w:val="en-US"/>
        </w:rPr>
        <w:tab/>
        <w:t>Guide 1.4 use ISCO-08 classifications</w:t>
      </w:r>
    </w:p>
    <w:p w14:paraId="3E7463CC" w14:textId="77777777" w:rsidR="005E10A6" w:rsidRDefault="005E10A6" w:rsidP="005E10A6">
      <w:pPr>
        <w:pStyle w:val="Default"/>
        <w:rPr>
          <w:sz w:val="22"/>
          <w:szCs w:val="20"/>
          <w:lang w:val="en-US"/>
        </w:rPr>
      </w:pPr>
    </w:p>
    <w:p w14:paraId="625894DB" w14:textId="69ABF05A" w:rsidR="006D7547" w:rsidRPr="005E10A6" w:rsidRDefault="00E60439" w:rsidP="006D7547">
      <w:pPr>
        <w:pStyle w:val="Default"/>
        <w:pageBreakBefore/>
        <w:spacing w:line="360" w:lineRule="auto"/>
        <w:rPr>
          <w:b/>
          <w:szCs w:val="22"/>
          <w:lang w:val="en-US"/>
        </w:rPr>
      </w:pPr>
      <w:r>
        <w:rPr>
          <w:b/>
          <w:szCs w:val="22"/>
          <w:lang w:val="en-US"/>
        </w:rPr>
        <w:lastRenderedPageBreak/>
        <w:t>Table 2</w:t>
      </w:r>
      <w:r w:rsidR="006D7547" w:rsidRPr="00E60439">
        <w:rPr>
          <w:b/>
          <w:lang w:val="en-US"/>
        </w:rPr>
        <w:t xml:space="preserve"> </w:t>
      </w:r>
      <w:r w:rsidR="00A434BC">
        <w:rPr>
          <w:b/>
          <w:lang w:val="en-US"/>
        </w:rPr>
        <w:t>E</w:t>
      </w:r>
      <w:r>
        <w:rPr>
          <w:b/>
          <w:lang w:val="en-US"/>
        </w:rPr>
        <w:t>ducation outcome</w:t>
      </w:r>
      <w:r w:rsidRPr="00E60439">
        <w:rPr>
          <w:b/>
          <w:lang w:val="en-US"/>
        </w:rPr>
        <w:t xml:space="preserve"> v</w:t>
      </w:r>
      <w:r w:rsidR="006D7547" w:rsidRPr="00E60439">
        <w:rPr>
          <w:b/>
          <w:lang w:val="en-US"/>
        </w:rPr>
        <w:t>ariables</w:t>
      </w:r>
      <w:r w:rsidR="006D7547" w:rsidRPr="005E10A6">
        <w:rPr>
          <w:b/>
          <w:szCs w:val="22"/>
          <w:lang w:val="en-US"/>
        </w:rPr>
        <w:t xml:space="preserve"> </w:t>
      </w:r>
      <w:r w:rsidR="006D7547">
        <w:rPr>
          <w:b/>
          <w:szCs w:val="22"/>
          <w:lang w:val="en-US"/>
        </w:rPr>
        <w:t>to be linked to the congenital anomaly cases</w:t>
      </w:r>
      <w:r w:rsidR="00474425">
        <w:rPr>
          <w:b/>
          <w:szCs w:val="22"/>
          <w:lang w:val="en-US"/>
        </w:rPr>
        <w:t xml:space="preserve"> listed separately for each </w:t>
      </w:r>
      <w:r w:rsidR="00B949D7">
        <w:rPr>
          <w:b/>
          <w:szCs w:val="22"/>
          <w:lang w:val="en-US"/>
        </w:rPr>
        <w:t>participating registry</w:t>
      </w:r>
    </w:p>
    <w:tbl>
      <w:tblPr>
        <w:tblStyle w:val="TableGrid"/>
        <w:tblW w:w="0" w:type="auto"/>
        <w:tblLayout w:type="fixed"/>
        <w:tblLook w:val="04A0" w:firstRow="1" w:lastRow="0" w:firstColumn="1" w:lastColumn="0" w:noHBand="0" w:noVBand="1"/>
      </w:tblPr>
      <w:tblGrid>
        <w:gridCol w:w="2547"/>
        <w:gridCol w:w="2693"/>
        <w:gridCol w:w="1418"/>
        <w:gridCol w:w="2268"/>
      </w:tblGrid>
      <w:tr w:rsidR="00D4644D" w:rsidRPr="003D074E" w14:paraId="5BB43C3B" w14:textId="77777777" w:rsidTr="007F6573">
        <w:tc>
          <w:tcPr>
            <w:tcW w:w="8926" w:type="dxa"/>
            <w:gridSpan w:val="4"/>
            <w:shd w:val="clear" w:color="auto" w:fill="BDD6EE" w:themeFill="accent1" w:themeFillTint="66"/>
          </w:tcPr>
          <w:p w14:paraId="6A5BB824" w14:textId="4A839A56" w:rsidR="00D4644D" w:rsidRDefault="00D4644D" w:rsidP="000C3BCC">
            <w:pPr>
              <w:pStyle w:val="Default"/>
              <w:rPr>
                <w:sz w:val="22"/>
                <w:szCs w:val="22"/>
              </w:rPr>
            </w:pPr>
            <w:r>
              <w:rPr>
                <w:b/>
                <w:sz w:val="22"/>
                <w:szCs w:val="22"/>
              </w:rPr>
              <w:t>V</w:t>
            </w:r>
            <w:r w:rsidRPr="006A6F61">
              <w:rPr>
                <w:b/>
                <w:sz w:val="22"/>
                <w:szCs w:val="22"/>
              </w:rPr>
              <w:t>ariables</w:t>
            </w:r>
            <w:r>
              <w:rPr>
                <w:b/>
                <w:sz w:val="22"/>
                <w:szCs w:val="22"/>
              </w:rPr>
              <w:t xml:space="preserve"> in education databases </w:t>
            </w:r>
            <w:r w:rsidR="0048222E">
              <w:rPr>
                <w:b/>
                <w:sz w:val="22"/>
                <w:szCs w:val="22"/>
              </w:rPr>
              <w:t xml:space="preserve">by registry </w:t>
            </w:r>
            <w:r>
              <w:rPr>
                <w:b/>
                <w:sz w:val="22"/>
                <w:szCs w:val="22"/>
              </w:rPr>
              <w:t>to be linked to congenital anomaly cases</w:t>
            </w:r>
          </w:p>
        </w:tc>
      </w:tr>
      <w:tr w:rsidR="00AA63F8" w:rsidRPr="003D074E" w14:paraId="2ABEF404" w14:textId="77777777" w:rsidTr="001038A8">
        <w:tc>
          <w:tcPr>
            <w:tcW w:w="8926" w:type="dxa"/>
            <w:gridSpan w:val="4"/>
            <w:shd w:val="clear" w:color="auto" w:fill="DBDBDB" w:themeFill="accent3" w:themeFillTint="66"/>
          </w:tcPr>
          <w:p w14:paraId="2DB34A54" w14:textId="00BF7277" w:rsidR="00AA63F8" w:rsidRDefault="00AA63F8" w:rsidP="00CA3380">
            <w:pPr>
              <w:pStyle w:val="Default"/>
              <w:rPr>
                <w:sz w:val="22"/>
                <w:szCs w:val="22"/>
              </w:rPr>
            </w:pPr>
            <w:r w:rsidRPr="00EC1FE3">
              <w:rPr>
                <w:sz w:val="22"/>
                <w:szCs w:val="22"/>
              </w:rPr>
              <w:t>BINOCAR</w:t>
            </w:r>
            <w:r>
              <w:rPr>
                <w:sz w:val="22"/>
                <w:szCs w:val="22"/>
              </w:rPr>
              <w:t xml:space="preserve"> – National Pupil database (NPD) –examples covering different types of outcomes and fields are given (</w:t>
            </w:r>
            <w:r w:rsidRPr="00AA63F8">
              <w:rPr>
                <w:color w:val="auto"/>
                <w:sz w:val="22"/>
                <w:szCs w:val="22"/>
              </w:rPr>
              <w:t>see</w:t>
            </w:r>
            <w:r>
              <w:rPr>
                <w:sz w:val="22"/>
                <w:szCs w:val="22"/>
              </w:rPr>
              <w:t xml:space="preserve"> </w:t>
            </w:r>
            <w:hyperlink r:id="rId13" w:history="1">
              <w:r w:rsidRPr="00FA04F0">
                <w:rPr>
                  <w:rStyle w:val="Hyperlink"/>
                  <w:sz w:val="22"/>
                  <w:szCs w:val="22"/>
                </w:rPr>
                <w:t>http://www.EUROlinkCAT.eu/wp2-buildingresultsrepository/variables</w:t>
              </w:r>
            </w:hyperlink>
            <w:r>
              <w:rPr>
                <w:color w:val="1E0F49"/>
                <w:sz w:val="22"/>
                <w:szCs w:val="22"/>
              </w:rPr>
              <w:t xml:space="preserve"> </w:t>
            </w:r>
            <w:r w:rsidRPr="00AA63F8">
              <w:rPr>
                <w:color w:val="auto"/>
                <w:sz w:val="22"/>
                <w:szCs w:val="22"/>
              </w:rPr>
              <w:t>for the full list)</w:t>
            </w:r>
          </w:p>
        </w:tc>
      </w:tr>
      <w:tr w:rsidR="007B6F50" w:rsidRPr="008D0395" w14:paraId="3511ABC3" w14:textId="77777777" w:rsidTr="00893C36">
        <w:tc>
          <w:tcPr>
            <w:tcW w:w="2547" w:type="dxa"/>
          </w:tcPr>
          <w:p w14:paraId="5A769645" w14:textId="1483025F" w:rsidR="007B6F50" w:rsidRPr="007B6F50" w:rsidRDefault="007B6F50" w:rsidP="007B6F50">
            <w:pPr>
              <w:pStyle w:val="Default"/>
              <w:rPr>
                <w:b/>
                <w:sz w:val="22"/>
                <w:szCs w:val="22"/>
              </w:rPr>
            </w:pPr>
            <w:r w:rsidRPr="007B6F50">
              <w:rPr>
                <w:b/>
                <w:sz w:val="22"/>
                <w:szCs w:val="22"/>
              </w:rPr>
              <w:t>Variable name</w:t>
            </w:r>
          </w:p>
        </w:tc>
        <w:tc>
          <w:tcPr>
            <w:tcW w:w="2693" w:type="dxa"/>
          </w:tcPr>
          <w:p w14:paraId="126FB607" w14:textId="00FEB65B" w:rsidR="007B6F50" w:rsidRPr="007B6F50" w:rsidRDefault="007B6F50" w:rsidP="007B6F50">
            <w:pPr>
              <w:pStyle w:val="Default"/>
              <w:rPr>
                <w:b/>
                <w:sz w:val="22"/>
                <w:szCs w:val="22"/>
              </w:rPr>
            </w:pPr>
            <w:r w:rsidRPr="007B6F50">
              <w:rPr>
                <w:b/>
                <w:sz w:val="22"/>
                <w:szCs w:val="22"/>
              </w:rPr>
              <w:t>Description</w:t>
            </w:r>
          </w:p>
        </w:tc>
        <w:tc>
          <w:tcPr>
            <w:tcW w:w="1418" w:type="dxa"/>
            <w:shd w:val="clear" w:color="auto" w:fill="auto"/>
          </w:tcPr>
          <w:p w14:paraId="6F34743E" w14:textId="46A66B3E" w:rsidR="007B6F50" w:rsidRPr="007B6F50" w:rsidRDefault="007B6F50" w:rsidP="007B6F50">
            <w:pPr>
              <w:pStyle w:val="Default"/>
              <w:rPr>
                <w:b/>
                <w:sz w:val="22"/>
                <w:szCs w:val="20"/>
              </w:rPr>
            </w:pPr>
            <w:r w:rsidRPr="007B6F50">
              <w:rPr>
                <w:b/>
                <w:sz w:val="22"/>
                <w:szCs w:val="22"/>
              </w:rPr>
              <w:t>Years populated</w:t>
            </w:r>
          </w:p>
        </w:tc>
        <w:tc>
          <w:tcPr>
            <w:tcW w:w="2268" w:type="dxa"/>
          </w:tcPr>
          <w:p w14:paraId="4A5C69DB" w14:textId="56045A78" w:rsidR="007B6F50" w:rsidRPr="007B6F50" w:rsidRDefault="007415D7" w:rsidP="007B6F50">
            <w:pPr>
              <w:pStyle w:val="Default"/>
              <w:rPr>
                <w:b/>
                <w:sz w:val="22"/>
                <w:szCs w:val="22"/>
              </w:rPr>
            </w:pPr>
            <w:r>
              <w:rPr>
                <w:b/>
                <w:sz w:val="22"/>
                <w:szCs w:val="22"/>
              </w:rPr>
              <w:t>Table name in NPD</w:t>
            </w:r>
          </w:p>
        </w:tc>
      </w:tr>
      <w:tr w:rsidR="007B6F50" w:rsidRPr="008D0395" w14:paraId="20EDAED8" w14:textId="77777777" w:rsidTr="00893C36">
        <w:tc>
          <w:tcPr>
            <w:tcW w:w="2547" w:type="dxa"/>
          </w:tcPr>
          <w:p w14:paraId="36DF74A5" w14:textId="796D0D7A"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AcademicYear_[term][yy]</w:t>
            </w:r>
          </w:p>
        </w:tc>
        <w:tc>
          <w:tcPr>
            <w:tcW w:w="2693" w:type="dxa"/>
          </w:tcPr>
          <w:p w14:paraId="358AA965" w14:textId="67AAF276"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Academic year</w:t>
            </w:r>
          </w:p>
        </w:tc>
        <w:tc>
          <w:tcPr>
            <w:tcW w:w="1418" w:type="dxa"/>
            <w:shd w:val="clear" w:color="auto" w:fill="auto"/>
          </w:tcPr>
          <w:p w14:paraId="1DA8FC49" w14:textId="24247D7F"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2001/02 -</w:t>
            </w:r>
          </w:p>
        </w:tc>
        <w:tc>
          <w:tcPr>
            <w:tcW w:w="2268" w:type="dxa"/>
          </w:tcPr>
          <w:p w14:paraId="76E339CF" w14:textId="49BECC0C" w:rsidR="007B6F50" w:rsidRPr="0048222E" w:rsidRDefault="007F6573" w:rsidP="007B6F50">
            <w:pPr>
              <w:pStyle w:val="Default"/>
              <w:rPr>
                <w:rFonts w:asciiTheme="minorHAnsi" w:hAnsiTheme="minorHAnsi"/>
                <w:sz w:val="22"/>
                <w:szCs w:val="22"/>
              </w:rPr>
            </w:pPr>
            <w:r w:rsidRPr="0048222E">
              <w:rPr>
                <w:rFonts w:asciiTheme="minorHAnsi" w:hAnsiTheme="minorHAnsi"/>
                <w:sz w:val="22"/>
                <w:szCs w:val="22"/>
              </w:rPr>
              <w:t>PLASC_Census 01-02 to 16-17 SPR</w:t>
            </w:r>
          </w:p>
        </w:tc>
      </w:tr>
      <w:tr w:rsidR="008E5EFE" w:rsidRPr="008D0395" w14:paraId="6DB2AF7B" w14:textId="77777777" w:rsidTr="00893C36">
        <w:tc>
          <w:tcPr>
            <w:tcW w:w="2547" w:type="dxa"/>
          </w:tcPr>
          <w:p w14:paraId="51899A7F" w14:textId="781E5F5E" w:rsidR="008E5EFE" w:rsidRPr="0048222E" w:rsidRDefault="008E5EFE" w:rsidP="007B6F50">
            <w:pPr>
              <w:pStyle w:val="Default"/>
              <w:rPr>
                <w:rFonts w:asciiTheme="minorHAnsi" w:hAnsiTheme="minorHAnsi"/>
                <w:sz w:val="22"/>
                <w:szCs w:val="22"/>
              </w:rPr>
            </w:pPr>
            <w:r w:rsidRPr="008E5EFE">
              <w:rPr>
                <w:rFonts w:asciiTheme="minorHAnsi" w:hAnsiTheme="minorHAnsi"/>
                <w:sz w:val="22"/>
                <w:szCs w:val="22"/>
              </w:rPr>
              <w:t>SENprovision_[term][yy]</w:t>
            </w:r>
          </w:p>
        </w:tc>
        <w:tc>
          <w:tcPr>
            <w:tcW w:w="2693" w:type="dxa"/>
          </w:tcPr>
          <w:p w14:paraId="26F8D3FA" w14:textId="633498A6" w:rsidR="008E5EFE" w:rsidRPr="0048222E" w:rsidRDefault="00982B69" w:rsidP="007B6F50">
            <w:pPr>
              <w:pStyle w:val="Default"/>
              <w:rPr>
                <w:rFonts w:asciiTheme="minorHAnsi" w:hAnsiTheme="minorHAnsi"/>
                <w:sz w:val="22"/>
                <w:szCs w:val="22"/>
              </w:rPr>
            </w:pPr>
            <w:r w:rsidRPr="00982B69">
              <w:rPr>
                <w:rFonts w:asciiTheme="minorHAnsi" w:hAnsiTheme="minorHAnsi"/>
                <w:sz w:val="22"/>
                <w:szCs w:val="22"/>
              </w:rPr>
              <w:t xml:space="preserve">Provision types under the </w:t>
            </w:r>
            <w:r w:rsidR="00E83554" w:rsidRPr="00982B69">
              <w:rPr>
                <w:rFonts w:asciiTheme="minorHAnsi" w:hAnsiTheme="minorHAnsi"/>
                <w:sz w:val="22"/>
                <w:szCs w:val="22"/>
              </w:rPr>
              <w:t xml:space="preserve">special educational need </w:t>
            </w:r>
            <w:r w:rsidR="00E83554">
              <w:rPr>
                <w:rFonts w:asciiTheme="minorHAnsi" w:hAnsiTheme="minorHAnsi"/>
                <w:sz w:val="22"/>
                <w:szCs w:val="22"/>
              </w:rPr>
              <w:t>(</w:t>
            </w:r>
            <w:r w:rsidRPr="00982B69">
              <w:rPr>
                <w:rFonts w:asciiTheme="minorHAnsi" w:hAnsiTheme="minorHAnsi"/>
                <w:sz w:val="22"/>
                <w:szCs w:val="22"/>
              </w:rPr>
              <w:t>SEN</w:t>
            </w:r>
            <w:r w:rsidR="00E83554">
              <w:rPr>
                <w:rFonts w:asciiTheme="minorHAnsi" w:hAnsiTheme="minorHAnsi"/>
                <w:sz w:val="22"/>
                <w:szCs w:val="22"/>
              </w:rPr>
              <w:t>)</w:t>
            </w:r>
            <w:r w:rsidRPr="00982B69">
              <w:rPr>
                <w:rFonts w:asciiTheme="minorHAnsi" w:hAnsiTheme="minorHAnsi"/>
                <w:sz w:val="22"/>
                <w:szCs w:val="22"/>
              </w:rPr>
              <w:t xml:space="preserve"> Code of Practice.</w:t>
            </w:r>
          </w:p>
        </w:tc>
        <w:tc>
          <w:tcPr>
            <w:tcW w:w="1418" w:type="dxa"/>
            <w:shd w:val="clear" w:color="auto" w:fill="auto"/>
          </w:tcPr>
          <w:p w14:paraId="32E8EF7E" w14:textId="3EAB2D0F" w:rsidR="008E5EFE" w:rsidRPr="0048222E" w:rsidRDefault="008E5EFE" w:rsidP="007B6F50">
            <w:pPr>
              <w:pStyle w:val="Default"/>
              <w:rPr>
                <w:rFonts w:asciiTheme="minorHAnsi" w:hAnsiTheme="minorHAnsi"/>
                <w:sz w:val="22"/>
                <w:szCs w:val="22"/>
              </w:rPr>
            </w:pPr>
            <w:r w:rsidRPr="0048222E">
              <w:rPr>
                <w:rFonts w:asciiTheme="minorHAnsi" w:hAnsiTheme="minorHAnsi"/>
                <w:sz w:val="22"/>
                <w:szCs w:val="22"/>
              </w:rPr>
              <w:t>2001/02 -</w:t>
            </w:r>
          </w:p>
        </w:tc>
        <w:tc>
          <w:tcPr>
            <w:tcW w:w="2268" w:type="dxa"/>
          </w:tcPr>
          <w:p w14:paraId="2D388E2A" w14:textId="7F3FBB9A" w:rsidR="008E5EFE" w:rsidRPr="0048222E" w:rsidRDefault="008E5EFE" w:rsidP="007B6F50">
            <w:pPr>
              <w:pStyle w:val="Default"/>
              <w:rPr>
                <w:rFonts w:asciiTheme="minorHAnsi" w:hAnsiTheme="minorHAnsi"/>
                <w:sz w:val="22"/>
                <w:szCs w:val="22"/>
              </w:rPr>
            </w:pPr>
            <w:r w:rsidRPr="0048222E">
              <w:rPr>
                <w:rFonts w:asciiTheme="minorHAnsi" w:hAnsiTheme="minorHAnsi"/>
                <w:sz w:val="22"/>
                <w:szCs w:val="22"/>
              </w:rPr>
              <w:t>PLASC_Census 01-02 to 16-17 SPR</w:t>
            </w:r>
          </w:p>
        </w:tc>
      </w:tr>
      <w:tr w:rsidR="002D2F22" w:rsidRPr="008D0395" w14:paraId="74CFDE18" w14:textId="77777777" w:rsidTr="00893C36">
        <w:tc>
          <w:tcPr>
            <w:tcW w:w="2547" w:type="dxa"/>
          </w:tcPr>
          <w:p w14:paraId="2430C4ED" w14:textId="75336622" w:rsidR="002D2F22" w:rsidRPr="008E5EFE" w:rsidRDefault="002D2F22" w:rsidP="007B6F50">
            <w:pPr>
              <w:pStyle w:val="Default"/>
              <w:rPr>
                <w:rFonts w:asciiTheme="minorHAnsi" w:hAnsiTheme="minorHAnsi"/>
                <w:sz w:val="22"/>
                <w:szCs w:val="22"/>
              </w:rPr>
            </w:pPr>
            <w:r w:rsidRPr="002D2F22">
              <w:rPr>
                <w:rFonts w:asciiTheme="minorHAnsi" w:hAnsiTheme="minorHAnsi"/>
                <w:sz w:val="22"/>
                <w:szCs w:val="22"/>
              </w:rPr>
              <w:t>SENprovisionMajor_[term][yy]</w:t>
            </w:r>
          </w:p>
        </w:tc>
        <w:tc>
          <w:tcPr>
            <w:tcW w:w="2693" w:type="dxa"/>
          </w:tcPr>
          <w:p w14:paraId="7DFF71B7" w14:textId="675159AD" w:rsidR="002D2F22" w:rsidRPr="00982B69" w:rsidRDefault="002D2F22" w:rsidP="007B6F50">
            <w:pPr>
              <w:pStyle w:val="Default"/>
              <w:rPr>
                <w:rFonts w:asciiTheme="minorHAnsi" w:hAnsiTheme="minorHAnsi"/>
                <w:sz w:val="22"/>
                <w:szCs w:val="22"/>
              </w:rPr>
            </w:pPr>
            <w:r w:rsidRPr="002D2F22">
              <w:rPr>
                <w:rFonts w:asciiTheme="minorHAnsi" w:hAnsiTheme="minorHAnsi"/>
                <w:sz w:val="22"/>
                <w:szCs w:val="22"/>
              </w:rPr>
              <w:t>Pupil's major SEN provision group based on SEN provision code.</w:t>
            </w:r>
          </w:p>
        </w:tc>
        <w:tc>
          <w:tcPr>
            <w:tcW w:w="1418" w:type="dxa"/>
            <w:shd w:val="clear" w:color="auto" w:fill="auto"/>
          </w:tcPr>
          <w:p w14:paraId="4BBA6D78" w14:textId="4F37B4F8" w:rsidR="002D2F22" w:rsidRPr="0048222E" w:rsidRDefault="002D2F22" w:rsidP="007B6F50">
            <w:pPr>
              <w:pStyle w:val="Default"/>
              <w:rPr>
                <w:rFonts w:asciiTheme="minorHAnsi" w:hAnsiTheme="minorHAnsi"/>
                <w:sz w:val="22"/>
                <w:szCs w:val="22"/>
              </w:rPr>
            </w:pPr>
            <w:r>
              <w:rPr>
                <w:rFonts w:asciiTheme="minorHAnsi" w:hAnsiTheme="minorHAnsi"/>
                <w:sz w:val="22"/>
                <w:szCs w:val="22"/>
              </w:rPr>
              <w:t>2008/09-</w:t>
            </w:r>
          </w:p>
        </w:tc>
        <w:tc>
          <w:tcPr>
            <w:tcW w:w="2268" w:type="dxa"/>
          </w:tcPr>
          <w:p w14:paraId="4A067553" w14:textId="49247098" w:rsidR="002D2F22" w:rsidRPr="0048222E" w:rsidRDefault="002D2F22" w:rsidP="007B6F50">
            <w:pPr>
              <w:pStyle w:val="Default"/>
              <w:rPr>
                <w:rFonts w:asciiTheme="minorHAnsi" w:hAnsiTheme="minorHAnsi"/>
                <w:sz w:val="22"/>
                <w:szCs w:val="22"/>
              </w:rPr>
            </w:pPr>
            <w:r w:rsidRPr="0048222E">
              <w:rPr>
                <w:rFonts w:asciiTheme="minorHAnsi" w:hAnsiTheme="minorHAnsi"/>
                <w:sz w:val="22"/>
                <w:szCs w:val="22"/>
              </w:rPr>
              <w:t>PLASC_Census 01-02 to 16-17 SPR</w:t>
            </w:r>
          </w:p>
        </w:tc>
      </w:tr>
      <w:tr w:rsidR="00982B69" w:rsidRPr="008D0395" w14:paraId="637616FE" w14:textId="77777777" w:rsidTr="00893C36">
        <w:tc>
          <w:tcPr>
            <w:tcW w:w="2547" w:type="dxa"/>
          </w:tcPr>
          <w:p w14:paraId="0F50268D" w14:textId="3F63429E" w:rsidR="00982B69" w:rsidRPr="008E5EFE" w:rsidRDefault="00982B69" w:rsidP="00982B69">
            <w:pPr>
              <w:pStyle w:val="Default"/>
              <w:rPr>
                <w:rFonts w:asciiTheme="minorHAnsi" w:hAnsiTheme="minorHAnsi"/>
                <w:sz w:val="22"/>
                <w:szCs w:val="22"/>
              </w:rPr>
            </w:pPr>
            <w:r w:rsidRPr="00982B69">
              <w:rPr>
                <w:rFonts w:asciiTheme="minorHAnsi" w:hAnsiTheme="minorHAnsi"/>
                <w:sz w:val="22"/>
                <w:szCs w:val="22"/>
              </w:rPr>
              <w:t>PrimarySENtype_[term][yy]</w:t>
            </w:r>
          </w:p>
        </w:tc>
        <w:tc>
          <w:tcPr>
            <w:tcW w:w="2693" w:type="dxa"/>
          </w:tcPr>
          <w:p w14:paraId="10E3AACB" w14:textId="0AF08C44" w:rsidR="00982B69" w:rsidRDefault="00982B69" w:rsidP="00982B69">
            <w:pPr>
              <w:pStyle w:val="Default"/>
              <w:rPr>
                <w:rFonts w:asciiTheme="minorHAnsi" w:hAnsiTheme="minorHAnsi"/>
                <w:sz w:val="22"/>
                <w:szCs w:val="22"/>
              </w:rPr>
            </w:pPr>
            <w:r w:rsidRPr="00982B69">
              <w:rPr>
                <w:rFonts w:asciiTheme="minorHAnsi" w:hAnsiTheme="minorHAnsi"/>
                <w:sz w:val="22"/>
                <w:szCs w:val="22"/>
              </w:rPr>
              <w:t>Nature of pupil's primary special educational need.</w:t>
            </w:r>
          </w:p>
        </w:tc>
        <w:tc>
          <w:tcPr>
            <w:tcW w:w="1418" w:type="dxa"/>
            <w:shd w:val="clear" w:color="auto" w:fill="auto"/>
          </w:tcPr>
          <w:p w14:paraId="091BF0BC" w14:textId="3626A552" w:rsidR="00982B69" w:rsidRPr="0048222E" w:rsidRDefault="00982B69" w:rsidP="00982B69">
            <w:pPr>
              <w:pStyle w:val="Default"/>
              <w:rPr>
                <w:rFonts w:asciiTheme="minorHAnsi" w:hAnsiTheme="minorHAnsi"/>
                <w:sz w:val="22"/>
                <w:szCs w:val="22"/>
              </w:rPr>
            </w:pPr>
            <w:r w:rsidRPr="00982B69">
              <w:rPr>
                <w:rFonts w:asciiTheme="minorHAnsi" w:hAnsiTheme="minorHAnsi"/>
                <w:sz w:val="22"/>
                <w:szCs w:val="22"/>
              </w:rPr>
              <w:t>2003/04 -</w:t>
            </w:r>
          </w:p>
        </w:tc>
        <w:tc>
          <w:tcPr>
            <w:tcW w:w="2268" w:type="dxa"/>
          </w:tcPr>
          <w:p w14:paraId="0FEF1E9D" w14:textId="76AFA717" w:rsidR="00982B69" w:rsidRPr="0048222E" w:rsidRDefault="00982B69" w:rsidP="00982B69">
            <w:pPr>
              <w:pStyle w:val="Default"/>
              <w:rPr>
                <w:rFonts w:asciiTheme="minorHAnsi" w:hAnsiTheme="minorHAnsi"/>
                <w:sz w:val="22"/>
                <w:szCs w:val="22"/>
              </w:rPr>
            </w:pPr>
            <w:r w:rsidRPr="00C85D07">
              <w:rPr>
                <w:rFonts w:asciiTheme="minorHAnsi" w:hAnsiTheme="minorHAnsi"/>
                <w:sz w:val="22"/>
                <w:szCs w:val="22"/>
              </w:rPr>
              <w:t>PLASC_Census 01-02 to 16-17 SPR</w:t>
            </w:r>
          </w:p>
        </w:tc>
      </w:tr>
      <w:tr w:rsidR="00982B69" w:rsidRPr="008D0395" w14:paraId="0FC703C3" w14:textId="77777777" w:rsidTr="00893C36">
        <w:tc>
          <w:tcPr>
            <w:tcW w:w="2547" w:type="dxa"/>
          </w:tcPr>
          <w:p w14:paraId="399C29B7" w14:textId="2A275FA7" w:rsidR="00982B69" w:rsidRPr="00982B69" w:rsidRDefault="00982B69" w:rsidP="00982B69">
            <w:pPr>
              <w:pStyle w:val="Default"/>
              <w:rPr>
                <w:rFonts w:asciiTheme="minorHAnsi" w:hAnsiTheme="minorHAnsi"/>
                <w:sz w:val="22"/>
                <w:szCs w:val="22"/>
              </w:rPr>
            </w:pPr>
            <w:r w:rsidRPr="00982B69">
              <w:rPr>
                <w:rFonts w:asciiTheme="minorHAnsi" w:hAnsiTheme="minorHAnsi"/>
                <w:sz w:val="22"/>
                <w:szCs w:val="22"/>
              </w:rPr>
              <w:t>SecondarySENtype_[term][yy]</w:t>
            </w:r>
          </w:p>
        </w:tc>
        <w:tc>
          <w:tcPr>
            <w:tcW w:w="2693" w:type="dxa"/>
          </w:tcPr>
          <w:p w14:paraId="36F91F55" w14:textId="69FCCA8A" w:rsidR="00982B69" w:rsidRPr="00982B69" w:rsidRDefault="00982B69" w:rsidP="00982B69">
            <w:pPr>
              <w:pStyle w:val="Default"/>
              <w:rPr>
                <w:rFonts w:asciiTheme="minorHAnsi" w:hAnsiTheme="minorHAnsi"/>
                <w:sz w:val="22"/>
                <w:szCs w:val="22"/>
              </w:rPr>
            </w:pPr>
            <w:r w:rsidRPr="00982B69">
              <w:rPr>
                <w:rFonts w:asciiTheme="minorHAnsi" w:hAnsiTheme="minorHAnsi"/>
                <w:sz w:val="22"/>
                <w:szCs w:val="22"/>
              </w:rPr>
              <w:t>Nature of pupil's secondary special educational need</w:t>
            </w:r>
          </w:p>
        </w:tc>
        <w:tc>
          <w:tcPr>
            <w:tcW w:w="1418" w:type="dxa"/>
            <w:shd w:val="clear" w:color="auto" w:fill="auto"/>
          </w:tcPr>
          <w:p w14:paraId="0E33CF28" w14:textId="031B5422" w:rsidR="00982B69" w:rsidRPr="0048222E" w:rsidRDefault="00982B69" w:rsidP="00982B69">
            <w:pPr>
              <w:pStyle w:val="Default"/>
              <w:rPr>
                <w:rFonts w:asciiTheme="minorHAnsi" w:hAnsiTheme="minorHAnsi"/>
                <w:sz w:val="22"/>
                <w:szCs w:val="22"/>
              </w:rPr>
            </w:pPr>
            <w:r w:rsidRPr="00982B69">
              <w:rPr>
                <w:rFonts w:asciiTheme="minorHAnsi" w:hAnsiTheme="minorHAnsi"/>
                <w:sz w:val="22"/>
                <w:szCs w:val="22"/>
              </w:rPr>
              <w:t>2003/04 -</w:t>
            </w:r>
          </w:p>
        </w:tc>
        <w:tc>
          <w:tcPr>
            <w:tcW w:w="2268" w:type="dxa"/>
          </w:tcPr>
          <w:p w14:paraId="749EEBBF" w14:textId="4BAA04AE" w:rsidR="00982B69" w:rsidRPr="0048222E" w:rsidRDefault="00982B69" w:rsidP="00982B69">
            <w:pPr>
              <w:pStyle w:val="Default"/>
              <w:rPr>
                <w:rFonts w:asciiTheme="minorHAnsi" w:hAnsiTheme="minorHAnsi"/>
                <w:sz w:val="22"/>
                <w:szCs w:val="22"/>
              </w:rPr>
            </w:pPr>
            <w:r w:rsidRPr="00C85D07">
              <w:rPr>
                <w:rFonts w:asciiTheme="minorHAnsi" w:hAnsiTheme="minorHAnsi"/>
                <w:sz w:val="22"/>
                <w:szCs w:val="22"/>
              </w:rPr>
              <w:t>PLASC_Census 01-02 to 16-17 SPR</w:t>
            </w:r>
          </w:p>
        </w:tc>
      </w:tr>
      <w:tr w:rsidR="002D2F22" w:rsidRPr="008D0395" w14:paraId="28A905BD" w14:textId="77777777" w:rsidTr="00893C36">
        <w:tc>
          <w:tcPr>
            <w:tcW w:w="2547" w:type="dxa"/>
          </w:tcPr>
          <w:p w14:paraId="237E0094" w14:textId="05539111" w:rsidR="002D2F22" w:rsidRPr="00982B69" w:rsidRDefault="002D2F22" w:rsidP="00982B69">
            <w:pPr>
              <w:pStyle w:val="Default"/>
              <w:rPr>
                <w:rFonts w:asciiTheme="minorHAnsi" w:hAnsiTheme="minorHAnsi"/>
                <w:sz w:val="22"/>
                <w:szCs w:val="22"/>
              </w:rPr>
            </w:pPr>
            <w:r w:rsidRPr="002D2F22">
              <w:rPr>
                <w:rFonts w:asciiTheme="minorHAnsi" w:hAnsiTheme="minorHAnsi"/>
                <w:sz w:val="22"/>
                <w:szCs w:val="22"/>
              </w:rPr>
              <w:t>SENUnitIndicator_[term][yy]</w:t>
            </w:r>
          </w:p>
        </w:tc>
        <w:tc>
          <w:tcPr>
            <w:tcW w:w="2693" w:type="dxa"/>
          </w:tcPr>
          <w:p w14:paraId="33E8FA58" w14:textId="26A8036B" w:rsidR="002D2F22" w:rsidRPr="00982B69" w:rsidRDefault="002D2F22" w:rsidP="00982B69">
            <w:pPr>
              <w:pStyle w:val="Default"/>
              <w:rPr>
                <w:rFonts w:asciiTheme="minorHAnsi" w:hAnsiTheme="minorHAnsi"/>
                <w:sz w:val="22"/>
                <w:szCs w:val="22"/>
              </w:rPr>
            </w:pPr>
            <w:r w:rsidRPr="002D2F22">
              <w:rPr>
                <w:rFonts w:asciiTheme="minorHAnsi" w:hAnsiTheme="minorHAnsi"/>
                <w:sz w:val="22"/>
                <w:szCs w:val="22"/>
              </w:rPr>
              <w:t>Indicates if a pupil with SEN in a mainstream school is a member of a SEN Unit (sometimes called special class)</w:t>
            </w:r>
          </w:p>
        </w:tc>
        <w:tc>
          <w:tcPr>
            <w:tcW w:w="1418" w:type="dxa"/>
            <w:shd w:val="clear" w:color="auto" w:fill="auto"/>
          </w:tcPr>
          <w:p w14:paraId="0BD8CDE0" w14:textId="2763A1A7" w:rsidR="002D2F22" w:rsidRPr="00982B69" w:rsidRDefault="002D2F22" w:rsidP="00982B69">
            <w:pPr>
              <w:pStyle w:val="Default"/>
              <w:rPr>
                <w:rFonts w:asciiTheme="minorHAnsi" w:hAnsiTheme="minorHAnsi"/>
                <w:sz w:val="22"/>
                <w:szCs w:val="22"/>
              </w:rPr>
            </w:pPr>
            <w:r>
              <w:rPr>
                <w:rFonts w:asciiTheme="minorHAnsi" w:hAnsiTheme="minorHAnsi"/>
                <w:sz w:val="22"/>
                <w:szCs w:val="22"/>
              </w:rPr>
              <w:t>2006/07-</w:t>
            </w:r>
          </w:p>
        </w:tc>
        <w:tc>
          <w:tcPr>
            <w:tcW w:w="2268" w:type="dxa"/>
          </w:tcPr>
          <w:p w14:paraId="175EBDEE" w14:textId="126D306A" w:rsidR="002D2F22" w:rsidRPr="00C85D07" w:rsidRDefault="002D2F22" w:rsidP="00982B69">
            <w:pPr>
              <w:pStyle w:val="Default"/>
              <w:rPr>
                <w:rFonts w:asciiTheme="minorHAnsi" w:hAnsiTheme="minorHAnsi"/>
                <w:sz w:val="22"/>
                <w:szCs w:val="22"/>
              </w:rPr>
            </w:pPr>
            <w:r w:rsidRPr="00C85D07">
              <w:rPr>
                <w:rFonts w:asciiTheme="minorHAnsi" w:hAnsiTheme="minorHAnsi"/>
                <w:sz w:val="22"/>
                <w:szCs w:val="22"/>
              </w:rPr>
              <w:t>PLASC_Census 01-02 to 16-17 SPR</w:t>
            </w:r>
          </w:p>
        </w:tc>
      </w:tr>
      <w:tr w:rsidR="002D2F22" w:rsidRPr="008D0395" w14:paraId="1DFAF368" w14:textId="77777777" w:rsidTr="00893C36">
        <w:tc>
          <w:tcPr>
            <w:tcW w:w="2547" w:type="dxa"/>
          </w:tcPr>
          <w:p w14:paraId="424D93D9" w14:textId="48A7EBD7" w:rsidR="002D2F22" w:rsidRPr="002D2F22" w:rsidRDefault="002D2F22" w:rsidP="00982B69">
            <w:pPr>
              <w:pStyle w:val="Default"/>
              <w:rPr>
                <w:rFonts w:asciiTheme="minorHAnsi" w:hAnsiTheme="minorHAnsi"/>
                <w:sz w:val="22"/>
                <w:szCs w:val="22"/>
              </w:rPr>
            </w:pPr>
            <w:r w:rsidRPr="002D2F22">
              <w:rPr>
                <w:rFonts w:asciiTheme="minorHAnsi" w:hAnsiTheme="minorHAnsi"/>
                <w:sz w:val="22"/>
                <w:szCs w:val="22"/>
              </w:rPr>
              <w:t>ResourcedProvisionIndicator_[term][yy]</w:t>
            </w:r>
          </w:p>
        </w:tc>
        <w:tc>
          <w:tcPr>
            <w:tcW w:w="2693" w:type="dxa"/>
          </w:tcPr>
          <w:p w14:paraId="352DB4BD" w14:textId="65C4B098" w:rsidR="002D2F22" w:rsidRPr="002D2F22" w:rsidRDefault="002D2F22" w:rsidP="00982B69">
            <w:pPr>
              <w:pStyle w:val="Default"/>
              <w:rPr>
                <w:rFonts w:asciiTheme="minorHAnsi" w:hAnsiTheme="minorHAnsi"/>
                <w:sz w:val="22"/>
                <w:szCs w:val="22"/>
              </w:rPr>
            </w:pPr>
            <w:r w:rsidRPr="002D2F22">
              <w:rPr>
                <w:rFonts w:asciiTheme="minorHAnsi" w:hAnsiTheme="minorHAnsi"/>
                <w:sz w:val="22"/>
                <w:szCs w:val="22"/>
              </w:rPr>
              <w:t>Indicates if a pupil with SEN in a mainstream school is a member of a resourced provision</w:t>
            </w:r>
          </w:p>
        </w:tc>
        <w:tc>
          <w:tcPr>
            <w:tcW w:w="1418" w:type="dxa"/>
            <w:shd w:val="clear" w:color="auto" w:fill="auto"/>
          </w:tcPr>
          <w:p w14:paraId="357B91D9" w14:textId="2BD245CF" w:rsidR="002D2F22" w:rsidRDefault="002D2F22" w:rsidP="00982B69">
            <w:pPr>
              <w:pStyle w:val="Default"/>
              <w:rPr>
                <w:rFonts w:asciiTheme="minorHAnsi" w:hAnsiTheme="minorHAnsi"/>
                <w:sz w:val="22"/>
                <w:szCs w:val="22"/>
              </w:rPr>
            </w:pPr>
            <w:r>
              <w:rPr>
                <w:rFonts w:asciiTheme="minorHAnsi" w:hAnsiTheme="minorHAnsi"/>
                <w:sz w:val="22"/>
                <w:szCs w:val="22"/>
              </w:rPr>
              <w:t>2006/07-</w:t>
            </w:r>
          </w:p>
        </w:tc>
        <w:tc>
          <w:tcPr>
            <w:tcW w:w="2268" w:type="dxa"/>
          </w:tcPr>
          <w:p w14:paraId="60970DD8" w14:textId="182D450C" w:rsidR="002D2F22" w:rsidRPr="00C85D07" w:rsidRDefault="002D2F22" w:rsidP="00982B69">
            <w:pPr>
              <w:pStyle w:val="Default"/>
              <w:rPr>
                <w:rFonts w:asciiTheme="minorHAnsi" w:hAnsiTheme="minorHAnsi"/>
                <w:sz w:val="22"/>
                <w:szCs w:val="22"/>
              </w:rPr>
            </w:pPr>
            <w:r w:rsidRPr="00C85D07">
              <w:rPr>
                <w:rFonts w:asciiTheme="minorHAnsi" w:hAnsiTheme="minorHAnsi"/>
                <w:sz w:val="22"/>
                <w:szCs w:val="22"/>
              </w:rPr>
              <w:t>PLASC_Census 01-02 to 16-17 SPR</w:t>
            </w:r>
          </w:p>
        </w:tc>
      </w:tr>
      <w:tr w:rsidR="007F6573" w:rsidRPr="008D0395" w14:paraId="544B1717" w14:textId="77777777" w:rsidTr="00893C36">
        <w:tc>
          <w:tcPr>
            <w:tcW w:w="2547" w:type="dxa"/>
          </w:tcPr>
          <w:p w14:paraId="70FEF959" w14:textId="2368B299" w:rsidR="007F6573" w:rsidRPr="0048222E" w:rsidRDefault="007F6573" w:rsidP="007B6F50">
            <w:pPr>
              <w:pStyle w:val="Default"/>
              <w:rPr>
                <w:rFonts w:asciiTheme="minorHAnsi" w:hAnsiTheme="minorHAnsi"/>
                <w:sz w:val="22"/>
                <w:szCs w:val="22"/>
              </w:rPr>
            </w:pPr>
            <w:r w:rsidRPr="0048222E">
              <w:rPr>
                <w:rFonts w:asciiTheme="minorHAnsi" w:hAnsiTheme="minorHAnsi"/>
                <w:sz w:val="22"/>
                <w:szCs w:val="22"/>
              </w:rPr>
              <w:t>AcademicYear_ab[yy]</w:t>
            </w:r>
          </w:p>
        </w:tc>
        <w:tc>
          <w:tcPr>
            <w:tcW w:w="2693" w:type="dxa"/>
          </w:tcPr>
          <w:p w14:paraId="00B0C159" w14:textId="6B25C75E" w:rsidR="007F6573" w:rsidRPr="0048222E" w:rsidRDefault="007F6573" w:rsidP="007B6F50">
            <w:pPr>
              <w:pStyle w:val="Default"/>
              <w:rPr>
                <w:rFonts w:asciiTheme="minorHAnsi" w:hAnsiTheme="minorHAnsi"/>
                <w:sz w:val="22"/>
                <w:szCs w:val="22"/>
              </w:rPr>
            </w:pPr>
            <w:r w:rsidRPr="0048222E">
              <w:rPr>
                <w:rFonts w:asciiTheme="minorHAnsi" w:hAnsiTheme="minorHAnsi"/>
                <w:sz w:val="22"/>
                <w:szCs w:val="22"/>
              </w:rPr>
              <w:t>Academic year – pupil absence</w:t>
            </w:r>
          </w:p>
        </w:tc>
        <w:tc>
          <w:tcPr>
            <w:tcW w:w="1418" w:type="dxa"/>
            <w:shd w:val="clear" w:color="auto" w:fill="auto"/>
          </w:tcPr>
          <w:p w14:paraId="17F62A1B" w14:textId="15537F29" w:rsidR="007F6573" w:rsidRPr="0048222E" w:rsidRDefault="007F6573" w:rsidP="007B6F50">
            <w:pPr>
              <w:pStyle w:val="Default"/>
              <w:rPr>
                <w:rFonts w:asciiTheme="minorHAnsi" w:hAnsiTheme="minorHAnsi"/>
                <w:sz w:val="22"/>
                <w:szCs w:val="22"/>
              </w:rPr>
            </w:pPr>
            <w:r w:rsidRPr="0048222E">
              <w:rPr>
                <w:rFonts w:asciiTheme="minorHAnsi" w:hAnsiTheme="minorHAnsi"/>
                <w:sz w:val="22"/>
                <w:szCs w:val="22"/>
              </w:rPr>
              <w:t>2005/06 -</w:t>
            </w:r>
          </w:p>
        </w:tc>
        <w:tc>
          <w:tcPr>
            <w:tcW w:w="2268" w:type="dxa"/>
          </w:tcPr>
          <w:p w14:paraId="59BA1F2E" w14:textId="60AAACE0" w:rsidR="007F6573" w:rsidRPr="0048222E" w:rsidRDefault="007F6573" w:rsidP="007B6F50">
            <w:pPr>
              <w:pStyle w:val="Default"/>
              <w:rPr>
                <w:rFonts w:asciiTheme="minorHAnsi" w:hAnsiTheme="minorHAnsi"/>
                <w:sz w:val="22"/>
                <w:szCs w:val="22"/>
              </w:rPr>
            </w:pPr>
            <w:r w:rsidRPr="0048222E">
              <w:rPr>
                <w:rFonts w:asciiTheme="minorHAnsi" w:hAnsiTheme="minorHAnsi"/>
                <w:sz w:val="22"/>
                <w:szCs w:val="22"/>
              </w:rPr>
              <w:t>Absence_05-06_to_15-16</w:t>
            </w:r>
          </w:p>
        </w:tc>
      </w:tr>
      <w:tr w:rsidR="007B6F50" w:rsidRPr="008D0395" w14:paraId="58A428DC" w14:textId="77777777" w:rsidTr="00893C36">
        <w:tc>
          <w:tcPr>
            <w:tcW w:w="2547" w:type="dxa"/>
          </w:tcPr>
          <w:p w14:paraId="1AD615E6" w14:textId="26EF48CE"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AP_PupilMatchingRefAnonymous</w:t>
            </w:r>
          </w:p>
        </w:tc>
        <w:tc>
          <w:tcPr>
            <w:tcW w:w="2693" w:type="dxa"/>
          </w:tcPr>
          <w:p w14:paraId="2212EB94" w14:textId="44C8CE3E"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Pupil matching reference - Anonymous</w:t>
            </w:r>
          </w:p>
        </w:tc>
        <w:tc>
          <w:tcPr>
            <w:tcW w:w="1418" w:type="dxa"/>
            <w:shd w:val="clear" w:color="auto" w:fill="auto"/>
          </w:tcPr>
          <w:p w14:paraId="0559B397" w14:textId="669CFE55"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2007/2008 -</w:t>
            </w:r>
          </w:p>
        </w:tc>
        <w:tc>
          <w:tcPr>
            <w:tcW w:w="2268" w:type="dxa"/>
          </w:tcPr>
          <w:p w14:paraId="5D4B57BC" w14:textId="41719455" w:rsidR="007B6F50" w:rsidRPr="0048222E" w:rsidRDefault="007F6573" w:rsidP="007B6F50">
            <w:pPr>
              <w:pStyle w:val="Default"/>
              <w:rPr>
                <w:rFonts w:asciiTheme="minorHAnsi" w:hAnsiTheme="minorHAnsi"/>
                <w:sz w:val="22"/>
                <w:szCs w:val="22"/>
              </w:rPr>
            </w:pPr>
            <w:r w:rsidRPr="0048222E">
              <w:rPr>
                <w:rFonts w:asciiTheme="minorHAnsi" w:hAnsiTheme="minorHAnsi"/>
                <w:sz w:val="22"/>
                <w:szCs w:val="22"/>
              </w:rPr>
              <w:t>Alt_Provision_07-08_to_16-17</w:t>
            </w:r>
          </w:p>
        </w:tc>
      </w:tr>
      <w:tr w:rsidR="007B6F50" w:rsidRPr="008D0395" w14:paraId="2D6285AD" w14:textId="77777777" w:rsidTr="00893C36">
        <w:tc>
          <w:tcPr>
            <w:tcW w:w="2547" w:type="dxa"/>
          </w:tcPr>
          <w:p w14:paraId="32FCCB20" w14:textId="2FD5EC9B"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AP_UPN</w:t>
            </w:r>
          </w:p>
        </w:tc>
        <w:tc>
          <w:tcPr>
            <w:tcW w:w="2693" w:type="dxa"/>
          </w:tcPr>
          <w:p w14:paraId="27095D1F" w14:textId="3CE2B519"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Unique Pupil Number</w:t>
            </w:r>
          </w:p>
        </w:tc>
        <w:tc>
          <w:tcPr>
            <w:tcW w:w="1418" w:type="dxa"/>
            <w:shd w:val="clear" w:color="auto" w:fill="auto"/>
          </w:tcPr>
          <w:p w14:paraId="0EE13749" w14:textId="604A6229"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2007/2008 -</w:t>
            </w:r>
          </w:p>
        </w:tc>
        <w:tc>
          <w:tcPr>
            <w:tcW w:w="2268" w:type="dxa"/>
          </w:tcPr>
          <w:p w14:paraId="711299E6" w14:textId="0BCE13C6" w:rsidR="007B6F50" w:rsidRPr="0048222E" w:rsidRDefault="007F6573" w:rsidP="007B6F50">
            <w:pPr>
              <w:pStyle w:val="Default"/>
              <w:rPr>
                <w:rFonts w:asciiTheme="minorHAnsi" w:hAnsiTheme="minorHAnsi"/>
                <w:sz w:val="22"/>
                <w:szCs w:val="22"/>
              </w:rPr>
            </w:pPr>
            <w:r w:rsidRPr="0048222E">
              <w:rPr>
                <w:rFonts w:asciiTheme="minorHAnsi" w:hAnsiTheme="minorHAnsi"/>
                <w:sz w:val="22"/>
                <w:szCs w:val="22"/>
              </w:rPr>
              <w:t>Alt_Provision_07-08_to_16-17</w:t>
            </w:r>
          </w:p>
        </w:tc>
      </w:tr>
      <w:tr w:rsidR="007B6F50" w:rsidRPr="008D0395" w14:paraId="2409EB93" w14:textId="77777777" w:rsidTr="00893C36">
        <w:tc>
          <w:tcPr>
            <w:tcW w:w="2547" w:type="dxa"/>
          </w:tcPr>
          <w:p w14:paraId="7C34C005" w14:textId="20A4B62F"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AuthorisedAbsence_2Term_ab[yy]</w:t>
            </w:r>
          </w:p>
        </w:tc>
        <w:tc>
          <w:tcPr>
            <w:tcW w:w="2693" w:type="dxa"/>
          </w:tcPr>
          <w:p w14:paraId="0EB7760E" w14:textId="69EDE324"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Number of sessions missed due to authorised absence in Autumn and Spring terms. This will be blank for special schools.</w:t>
            </w:r>
          </w:p>
        </w:tc>
        <w:tc>
          <w:tcPr>
            <w:tcW w:w="1418" w:type="dxa"/>
            <w:shd w:val="clear" w:color="auto" w:fill="auto"/>
          </w:tcPr>
          <w:p w14:paraId="17FACB2F" w14:textId="662FD383" w:rsidR="007B6F50" w:rsidRPr="0048222E" w:rsidRDefault="007B6F50" w:rsidP="007B6F50">
            <w:pPr>
              <w:pStyle w:val="Default"/>
              <w:rPr>
                <w:rFonts w:asciiTheme="minorHAnsi" w:hAnsiTheme="minorHAnsi"/>
                <w:sz w:val="22"/>
                <w:szCs w:val="22"/>
              </w:rPr>
            </w:pPr>
            <w:r w:rsidRPr="0048222E">
              <w:rPr>
                <w:rFonts w:asciiTheme="minorHAnsi" w:hAnsiTheme="minorHAnsi"/>
                <w:sz w:val="22"/>
                <w:szCs w:val="22"/>
              </w:rPr>
              <w:t>2005/06 -</w:t>
            </w:r>
          </w:p>
        </w:tc>
        <w:tc>
          <w:tcPr>
            <w:tcW w:w="2268" w:type="dxa"/>
          </w:tcPr>
          <w:p w14:paraId="0B518B44" w14:textId="70471DBF" w:rsidR="007B6F50" w:rsidRPr="0048222E" w:rsidRDefault="007F6573" w:rsidP="007B6F50">
            <w:pPr>
              <w:pStyle w:val="Default"/>
              <w:rPr>
                <w:rFonts w:asciiTheme="minorHAnsi" w:hAnsiTheme="minorHAnsi"/>
                <w:sz w:val="22"/>
                <w:szCs w:val="22"/>
              </w:rPr>
            </w:pPr>
            <w:r w:rsidRPr="0048222E">
              <w:rPr>
                <w:rFonts w:asciiTheme="minorHAnsi" w:hAnsiTheme="minorHAnsi"/>
                <w:sz w:val="22"/>
                <w:szCs w:val="22"/>
              </w:rPr>
              <w:t>Absence_05-06_to_15-16</w:t>
            </w:r>
          </w:p>
        </w:tc>
      </w:tr>
      <w:tr w:rsidR="006823EE" w:rsidRPr="008D0395" w14:paraId="2885341C" w14:textId="77777777" w:rsidTr="00893C36">
        <w:tc>
          <w:tcPr>
            <w:tcW w:w="2547" w:type="dxa"/>
          </w:tcPr>
          <w:p w14:paraId="6963D539" w14:textId="7C39F48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CIN_PrimaryNeedCode</w:t>
            </w:r>
          </w:p>
        </w:tc>
        <w:tc>
          <w:tcPr>
            <w:tcW w:w="2693" w:type="dxa"/>
          </w:tcPr>
          <w:p w14:paraId="35F7CA44" w14:textId="6A272F23"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The main need which the episode is taking care of.</w:t>
            </w:r>
          </w:p>
        </w:tc>
        <w:tc>
          <w:tcPr>
            <w:tcW w:w="1418" w:type="dxa"/>
            <w:shd w:val="clear" w:color="auto" w:fill="auto"/>
          </w:tcPr>
          <w:p w14:paraId="7E177561" w14:textId="2579753E"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2008/2009 -</w:t>
            </w:r>
          </w:p>
        </w:tc>
        <w:tc>
          <w:tcPr>
            <w:tcW w:w="2268" w:type="dxa"/>
          </w:tcPr>
          <w:p w14:paraId="64FF12E8" w14:textId="5CE57786" w:rsidR="006823EE" w:rsidRPr="0048222E" w:rsidRDefault="00357853" w:rsidP="006823EE">
            <w:pPr>
              <w:pStyle w:val="Default"/>
              <w:rPr>
                <w:rFonts w:asciiTheme="minorHAnsi" w:hAnsiTheme="minorHAnsi"/>
                <w:sz w:val="22"/>
                <w:szCs w:val="22"/>
              </w:rPr>
            </w:pPr>
            <w:r w:rsidRPr="0048222E">
              <w:rPr>
                <w:rFonts w:asciiTheme="minorHAnsi" w:hAnsiTheme="minorHAnsi"/>
                <w:sz w:val="22"/>
                <w:szCs w:val="22"/>
              </w:rPr>
              <w:t xml:space="preserve">Children in Need - </w:t>
            </w:r>
            <w:r w:rsidR="006823EE" w:rsidRPr="0048222E">
              <w:rPr>
                <w:rFonts w:asciiTheme="minorHAnsi" w:hAnsiTheme="minorHAnsi"/>
                <w:sz w:val="22"/>
                <w:szCs w:val="22"/>
              </w:rPr>
              <w:t>CIN_08-09_to_15-16</w:t>
            </w:r>
          </w:p>
        </w:tc>
      </w:tr>
      <w:tr w:rsidR="006823EE" w:rsidRPr="008D0395" w14:paraId="0484DF15" w14:textId="77777777" w:rsidTr="00893C36">
        <w:tc>
          <w:tcPr>
            <w:tcW w:w="2547" w:type="dxa"/>
          </w:tcPr>
          <w:p w14:paraId="49297B5F" w14:textId="1D3AFCB6"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CIN_PUPILID</w:t>
            </w:r>
          </w:p>
        </w:tc>
        <w:tc>
          <w:tcPr>
            <w:tcW w:w="2693" w:type="dxa"/>
          </w:tcPr>
          <w:p w14:paraId="576EC892" w14:textId="7C483B4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Pupil matching reference.</w:t>
            </w:r>
          </w:p>
        </w:tc>
        <w:tc>
          <w:tcPr>
            <w:tcW w:w="1418" w:type="dxa"/>
            <w:shd w:val="clear" w:color="auto" w:fill="auto"/>
          </w:tcPr>
          <w:p w14:paraId="501179CE" w14:textId="1D392BA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2008/2009 -</w:t>
            </w:r>
          </w:p>
        </w:tc>
        <w:tc>
          <w:tcPr>
            <w:tcW w:w="2268" w:type="dxa"/>
          </w:tcPr>
          <w:p w14:paraId="497ABBD6" w14:textId="7EB46526"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CIN_08-09_to_15-16</w:t>
            </w:r>
          </w:p>
        </w:tc>
      </w:tr>
      <w:tr w:rsidR="006823EE" w:rsidRPr="008D0395" w14:paraId="70DE47E7" w14:textId="77777777" w:rsidTr="00893C36">
        <w:tc>
          <w:tcPr>
            <w:tcW w:w="2547" w:type="dxa"/>
          </w:tcPr>
          <w:p w14:paraId="6A242F74" w14:textId="3E7D07D8"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CIN_PupilMatchingRefAnonymous</w:t>
            </w:r>
          </w:p>
        </w:tc>
        <w:tc>
          <w:tcPr>
            <w:tcW w:w="2693" w:type="dxa"/>
          </w:tcPr>
          <w:p w14:paraId="093D6A1B" w14:textId="7A175D1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Pupil matching reference - Anonymous.</w:t>
            </w:r>
          </w:p>
        </w:tc>
        <w:tc>
          <w:tcPr>
            <w:tcW w:w="1418" w:type="dxa"/>
            <w:shd w:val="clear" w:color="auto" w:fill="auto"/>
          </w:tcPr>
          <w:p w14:paraId="141C560B" w14:textId="7720E427"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2008/2009 -</w:t>
            </w:r>
          </w:p>
        </w:tc>
        <w:tc>
          <w:tcPr>
            <w:tcW w:w="2268" w:type="dxa"/>
          </w:tcPr>
          <w:p w14:paraId="1E1D9B5F" w14:textId="1C20E706"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CIN_08-09_to_15-16</w:t>
            </w:r>
          </w:p>
        </w:tc>
      </w:tr>
      <w:tr w:rsidR="006823EE" w:rsidRPr="008D0395" w14:paraId="03EFC758" w14:textId="77777777" w:rsidTr="00893C36">
        <w:tc>
          <w:tcPr>
            <w:tcW w:w="2547" w:type="dxa"/>
          </w:tcPr>
          <w:p w14:paraId="3801C6E4" w14:textId="1D4DD23A"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CIN_PupilMatchingRefNonAnonymous</w:t>
            </w:r>
          </w:p>
        </w:tc>
        <w:tc>
          <w:tcPr>
            <w:tcW w:w="2693" w:type="dxa"/>
          </w:tcPr>
          <w:p w14:paraId="3737E927" w14:textId="6D5B7267"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Pupil matching reference - Non Anonymous.</w:t>
            </w:r>
          </w:p>
        </w:tc>
        <w:tc>
          <w:tcPr>
            <w:tcW w:w="1418" w:type="dxa"/>
            <w:shd w:val="clear" w:color="auto" w:fill="auto"/>
          </w:tcPr>
          <w:p w14:paraId="76F84C37" w14:textId="4B34A22B"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2008/2009 -</w:t>
            </w:r>
          </w:p>
        </w:tc>
        <w:tc>
          <w:tcPr>
            <w:tcW w:w="2268" w:type="dxa"/>
          </w:tcPr>
          <w:p w14:paraId="2E90CC06" w14:textId="4185C15B"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CIN_08-09_to_15-16</w:t>
            </w:r>
          </w:p>
        </w:tc>
      </w:tr>
      <w:tr w:rsidR="006823EE" w:rsidRPr="008D0395" w14:paraId="74B59FD7" w14:textId="77777777" w:rsidTr="00893C36">
        <w:tc>
          <w:tcPr>
            <w:tcW w:w="2547" w:type="dxa"/>
          </w:tcPr>
          <w:p w14:paraId="45D899F6" w14:textId="30BEECC2"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CIN_DOB</w:t>
            </w:r>
          </w:p>
        </w:tc>
        <w:tc>
          <w:tcPr>
            <w:tcW w:w="2693" w:type="dxa"/>
          </w:tcPr>
          <w:p w14:paraId="219751D4" w14:textId="23A103A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Date Of Birth</w:t>
            </w:r>
          </w:p>
        </w:tc>
        <w:tc>
          <w:tcPr>
            <w:tcW w:w="1418" w:type="dxa"/>
            <w:shd w:val="clear" w:color="auto" w:fill="auto"/>
          </w:tcPr>
          <w:p w14:paraId="452AF53A" w14:textId="3CDAEF4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2008/2009 -</w:t>
            </w:r>
          </w:p>
        </w:tc>
        <w:tc>
          <w:tcPr>
            <w:tcW w:w="2268" w:type="dxa"/>
          </w:tcPr>
          <w:p w14:paraId="1C0E894A" w14:textId="08032F3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CIN_08-09_to_15-16</w:t>
            </w:r>
          </w:p>
        </w:tc>
      </w:tr>
      <w:tr w:rsidR="006823EE" w:rsidRPr="008D0395" w14:paraId="5FAB22DA" w14:textId="77777777" w:rsidTr="00893C36">
        <w:tc>
          <w:tcPr>
            <w:tcW w:w="2547" w:type="dxa"/>
          </w:tcPr>
          <w:p w14:paraId="7C3FF894" w14:textId="3051F098" w:rsidR="006823EE" w:rsidRPr="0048222E" w:rsidRDefault="00357853" w:rsidP="006823EE">
            <w:pPr>
              <w:pStyle w:val="Default"/>
              <w:rPr>
                <w:rFonts w:asciiTheme="minorHAnsi" w:hAnsiTheme="minorHAnsi"/>
                <w:sz w:val="22"/>
                <w:szCs w:val="22"/>
              </w:rPr>
            </w:pPr>
            <w:r w:rsidRPr="0048222E">
              <w:rPr>
                <w:rFonts w:asciiTheme="minorHAnsi" w:hAnsiTheme="minorHAnsi"/>
                <w:sz w:val="22"/>
                <w:szCs w:val="22"/>
              </w:rPr>
              <w:lastRenderedPageBreak/>
              <w:t>CIN_Ethnicity</w:t>
            </w:r>
          </w:p>
        </w:tc>
        <w:tc>
          <w:tcPr>
            <w:tcW w:w="2693" w:type="dxa"/>
          </w:tcPr>
          <w:p w14:paraId="3D302E24" w14:textId="19798B11" w:rsidR="006823EE" w:rsidRPr="0048222E" w:rsidRDefault="00357853" w:rsidP="006823EE">
            <w:pPr>
              <w:pStyle w:val="Default"/>
              <w:rPr>
                <w:rFonts w:asciiTheme="minorHAnsi" w:hAnsiTheme="minorHAnsi"/>
                <w:sz w:val="22"/>
                <w:szCs w:val="22"/>
              </w:rPr>
            </w:pPr>
            <w:r w:rsidRPr="0048222E">
              <w:rPr>
                <w:rFonts w:asciiTheme="minorHAnsi" w:hAnsiTheme="minorHAnsi"/>
                <w:sz w:val="22"/>
                <w:szCs w:val="22"/>
              </w:rPr>
              <w:t>Code identifying the child's ethnic group</w:t>
            </w:r>
          </w:p>
        </w:tc>
        <w:tc>
          <w:tcPr>
            <w:tcW w:w="1418" w:type="dxa"/>
            <w:shd w:val="clear" w:color="auto" w:fill="auto"/>
          </w:tcPr>
          <w:p w14:paraId="7C66F5F6" w14:textId="73A5D633" w:rsidR="006823EE" w:rsidRPr="0048222E" w:rsidRDefault="00357853" w:rsidP="006823EE">
            <w:pPr>
              <w:pStyle w:val="Default"/>
              <w:rPr>
                <w:rFonts w:asciiTheme="minorHAnsi" w:hAnsiTheme="minorHAnsi"/>
                <w:sz w:val="22"/>
                <w:szCs w:val="22"/>
              </w:rPr>
            </w:pPr>
            <w:r w:rsidRPr="0048222E">
              <w:rPr>
                <w:rFonts w:asciiTheme="minorHAnsi" w:hAnsiTheme="minorHAnsi"/>
                <w:sz w:val="22"/>
                <w:szCs w:val="22"/>
              </w:rPr>
              <w:t>2009/2010 -</w:t>
            </w:r>
          </w:p>
        </w:tc>
        <w:tc>
          <w:tcPr>
            <w:tcW w:w="2268" w:type="dxa"/>
          </w:tcPr>
          <w:p w14:paraId="14F6EB3C" w14:textId="7D374BD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CIN_08-09_to_15-16</w:t>
            </w:r>
          </w:p>
        </w:tc>
      </w:tr>
      <w:tr w:rsidR="006823EE" w:rsidRPr="008D0395" w14:paraId="48FA41AF" w14:textId="77777777" w:rsidTr="00893C36">
        <w:tc>
          <w:tcPr>
            <w:tcW w:w="2547" w:type="dxa"/>
          </w:tcPr>
          <w:p w14:paraId="7512635C" w14:textId="5BB1B2EC" w:rsidR="006823EE" w:rsidRPr="0048222E" w:rsidRDefault="00357853" w:rsidP="006823EE">
            <w:pPr>
              <w:pStyle w:val="Default"/>
              <w:rPr>
                <w:rFonts w:asciiTheme="minorHAnsi" w:hAnsiTheme="minorHAnsi"/>
                <w:sz w:val="22"/>
                <w:szCs w:val="22"/>
              </w:rPr>
            </w:pPr>
            <w:r w:rsidRPr="0048222E">
              <w:rPr>
                <w:rFonts w:asciiTheme="minorHAnsi" w:hAnsiTheme="minorHAnsi"/>
                <w:sz w:val="22"/>
                <w:szCs w:val="22"/>
              </w:rPr>
              <w:t>CIN_Disability</w:t>
            </w:r>
          </w:p>
        </w:tc>
        <w:tc>
          <w:tcPr>
            <w:tcW w:w="2693" w:type="dxa"/>
          </w:tcPr>
          <w:p w14:paraId="5D7AB23D" w14:textId="66D8BB94" w:rsidR="006823EE" w:rsidRPr="0048222E" w:rsidRDefault="00357853" w:rsidP="006823EE">
            <w:pPr>
              <w:pStyle w:val="Default"/>
              <w:rPr>
                <w:rFonts w:asciiTheme="minorHAnsi" w:hAnsiTheme="minorHAnsi"/>
                <w:sz w:val="22"/>
                <w:szCs w:val="22"/>
              </w:rPr>
            </w:pPr>
            <w:r w:rsidRPr="0048222E">
              <w:rPr>
                <w:rFonts w:asciiTheme="minorHAnsi" w:hAnsiTheme="minorHAnsi"/>
                <w:sz w:val="22"/>
                <w:szCs w:val="22"/>
              </w:rPr>
              <w:t>Holds a record of the type of disability(s) a child may suffer from. NONE by itself is used for no disability.</w:t>
            </w:r>
          </w:p>
        </w:tc>
        <w:tc>
          <w:tcPr>
            <w:tcW w:w="1418" w:type="dxa"/>
            <w:shd w:val="clear" w:color="auto" w:fill="auto"/>
          </w:tcPr>
          <w:p w14:paraId="4714A4B4" w14:textId="7B1229F7" w:rsidR="006823EE" w:rsidRPr="0048222E" w:rsidRDefault="00357853" w:rsidP="006823EE">
            <w:pPr>
              <w:pStyle w:val="Default"/>
              <w:rPr>
                <w:rFonts w:asciiTheme="minorHAnsi" w:hAnsiTheme="minorHAnsi"/>
                <w:sz w:val="22"/>
                <w:szCs w:val="22"/>
              </w:rPr>
            </w:pPr>
            <w:r w:rsidRPr="0048222E">
              <w:rPr>
                <w:rFonts w:asciiTheme="minorHAnsi" w:hAnsiTheme="minorHAnsi"/>
                <w:sz w:val="22"/>
                <w:szCs w:val="22"/>
              </w:rPr>
              <w:t>2008/2009 -</w:t>
            </w:r>
          </w:p>
        </w:tc>
        <w:tc>
          <w:tcPr>
            <w:tcW w:w="2268" w:type="dxa"/>
          </w:tcPr>
          <w:p w14:paraId="7DFF5F5C" w14:textId="6452A541" w:rsidR="006823EE" w:rsidRPr="0048222E" w:rsidRDefault="00357853" w:rsidP="006823EE">
            <w:pPr>
              <w:pStyle w:val="Default"/>
              <w:rPr>
                <w:rFonts w:asciiTheme="minorHAnsi" w:hAnsiTheme="minorHAnsi"/>
                <w:sz w:val="22"/>
                <w:szCs w:val="22"/>
              </w:rPr>
            </w:pPr>
            <w:r w:rsidRPr="0048222E">
              <w:rPr>
                <w:rFonts w:asciiTheme="minorHAnsi" w:hAnsiTheme="minorHAnsi"/>
                <w:sz w:val="22"/>
                <w:szCs w:val="22"/>
              </w:rPr>
              <w:t>CIN_08-09_to_15-16</w:t>
            </w:r>
          </w:p>
        </w:tc>
      </w:tr>
      <w:tr w:rsidR="006823EE" w:rsidRPr="008D0395" w14:paraId="4EAA7A72" w14:textId="77777777" w:rsidTr="00893C36">
        <w:tc>
          <w:tcPr>
            <w:tcW w:w="2547" w:type="dxa"/>
          </w:tcPr>
          <w:p w14:paraId="2F977E16" w14:textId="53D236F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cla_CHILD_ID</w:t>
            </w:r>
          </w:p>
        </w:tc>
        <w:tc>
          <w:tcPr>
            <w:tcW w:w="2693" w:type="dxa"/>
          </w:tcPr>
          <w:p w14:paraId="61CCCC82" w14:textId="42934433"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DfE unique child identifier</w:t>
            </w:r>
          </w:p>
        </w:tc>
        <w:tc>
          <w:tcPr>
            <w:tcW w:w="1418" w:type="dxa"/>
            <w:shd w:val="clear" w:color="auto" w:fill="auto"/>
          </w:tcPr>
          <w:p w14:paraId="5A585E77" w14:textId="26AC214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2005/2006 -</w:t>
            </w:r>
          </w:p>
        </w:tc>
        <w:tc>
          <w:tcPr>
            <w:tcW w:w="2268" w:type="dxa"/>
          </w:tcPr>
          <w:p w14:paraId="0B2CD4C6" w14:textId="4393BEBA"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CLA_05-06_to_15-16</w:t>
            </w:r>
          </w:p>
        </w:tc>
      </w:tr>
      <w:tr w:rsidR="006823EE" w:rsidRPr="008D0395" w14:paraId="5917D352" w14:textId="77777777" w:rsidTr="00893C36">
        <w:tc>
          <w:tcPr>
            <w:tcW w:w="2547" w:type="dxa"/>
          </w:tcPr>
          <w:p w14:paraId="77C811D0" w14:textId="3485AF4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cla_CHILD_LA_CODE</w:t>
            </w:r>
          </w:p>
        </w:tc>
        <w:tc>
          <w:tcPr>
            <w:tcW w:w="2693" w:type="dxa"/>
          </w:tcPr>
          <w:p w14:paraId="51604A01" w14:textId="07A32F9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Local Authority child identifier</w:t>
            </w:r>
          </w:p>
        </w:tc>
        <w:tc>
          <w:tcPr>
            <w:tcW w:w="1418" w:type="dxa"/>
            <w:shd w:val="clear" w:color="auto" w:fill="auto"/>
          </w:tcPr>
          <w:p w14:paraId="222F6207" w14:textId="1A66393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2005/2006 -</w:t>
            </w:r>
          </w:p>
        </w:tc>
        <w:tc>
          <w:tcPr>
            <w:tcW w:w="2268" w:type="dxa"/>
          </w:tcPr>
          <w:p w14:paraId="0ED066AF" w14:textId="668DAA70"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CLA_05-06_to_15-16</w:t>
            </w:r>
          </w:p>
        </w:tc>
      </w:tr>
      <w:tr w:rsidR="006823EE" w:rsidRPr="008D0395" w14:paraId="7C645F27" w14:textId="77777777" w:rsidTr="00893C36">
        <w:tc>
          <w:tcPr>
            <w:tcW w:w="2547" w:type="dxa"/>
          </w:tcPr>
          <w:p w14:paraId="0E15360C" w14:textId="5EAD6F4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cla_DOB</w:t>
            </w:r>
          </w:p>
        </w:tc>
        <w:tc>
          <w:tcPr>
            <w:tcW w:w="2693" w:type="dxa"/>
          </w:tcPr>
          <w:p w14:paraId="5EC7336A" w14:textId="3E94075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Date of birth</w:t>
            </w:r>
          </w:p>
        </w:tc>
        <w:tc>
          <w:tcPr>
            <w:tcW w:w="1418" w:type="dxa"/>
            <w:shd w:val="clear" w:color="auto" w:fill="auto"/>
          </w:tcPr>
          <w:p w14:paraId="5EEE1847" w14:textId="4FEB303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2005/2006 -</w:t>
            </w:r>
          </w:p>
        </w:tc>
        <w:tc>
          <w:tcPr>
            <w:tcW w:w="2268" w:type="dxa"/>
          </w:tcPr>
          <w:p w14:paraId="6F2632EF" w14:textId="35965C77"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CLA_05-06_to_15-16</w:t>
            </w:r>
          </w:p>
        </w:tc>
      </w:tr>
      <w:tr w:rsidR="006823EE" w:rsidRPr="008D0395" w14:paraId="4F3E5ECC" w14:textId="77777777" w:rsidTr="00893C36">
        <w:tc>
          <w:tcPr>
            <w:tcW w:w="2547" w:type="dxa"/>
          </w:tcPr>
          <w:p w14:paraId="41131869" w14:textId="0CA54EA7"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cla_ETHNIC</w:t>
            </w:r>
          </w:p>
        </w:tc>
        <w:tc>
          <w:tcPr>
            <w:tcW w:w="2693" w:type="dxa"/>
          </w:tcPr>
          <w:p w14:paraId="149C3B2E" w14:textId="3CC717A3"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Ethnic origin.  This corresponds to EthnicGroupMinor in Census data.</w:t>
            </w:r>
          </w:p>
        </w:tc>
        <w:tc>
          <w:tcPr>
            <w:tcW w:w="1418" w:type="dxa"/>
            <w:shd w:val="clear" w:color="auto" w:fill="auto"/>
          </w:tcPr>
          <w:p w14:paraId="6C6EE8CB" w14:textId="3CE2A02E"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2005/2006 -</w:t>
            </w:r>
          </w:p>
        </w:tc>
        <w:tc>
          <w:tcPr>
            <w:tcW w:w="2268" w:type="dxa"/>
          </w:tcPr>
          <w:p w14:paraId="75E5ADA7" w14:textId="3073EBD8"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CLA_05-06_to_15-16</w:t>
            </w:r>
          </w:p>
        </w:tc>
      </w:tr>
      <w:tr w:rsidR="006823EE" w:rsidRPr="008D0395" w14:paraId="31D78F4D" w14:textId="77777777" w:rsidTr="00893C36">
        <w:tc>
          <w:tcPr>
            <w:tcW w:w="2547" w:type="dxa"/>
          </w:tcPr>
          <w:p w14:paraId="661B012D" w14:textId="5D27E7FD"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cla_SEX</w:t>
            </w:r>
          </w:p>
        </w:tc>
        <w:tc>
          <w:tcPr>
            <w:tcW w:w="2693" w:type="dxa"/>
          </w:tcPr>
          <w:p w14:paraId="3508FEA1" w14:textId="5EFBC89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Gender</w:t>
            </w:r>
          </w:p>
        </w:tc>
        <w:tc>
          <w:tcPr>
            <w:tcW w:w="1418" w:type="dxa"/>
            <w:shd w:val="clear" w:color="auto" w:fill="auto"/>
          </w:tcPr>
          <w:p w14:paraId="149DE19C" w14:textId="7C4B80CD"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2005/2006 -</w:t>
            </w:r>
          </w:p>
        </w:tc>
        <w:tc>
          <w:tcPr>
            <w:tcW w:w="2268" w:type="dxa"/>
          </w:tcPr>
          <w:p w14:paraId="07E4EA1A" w14:textId="3C5E19F3"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CLA_05-06_to_15-16</w:t>
            </w:r>
          </w:p>
        </w:tc>
      </w:tr>
      <w:tr w:rsidR="006823EE" w:rsidRPr="008D0395" w14:paraId="6FFAFFAE" w14:textId="77777777" w:rsidTr="00893C36">
        <w:tc>
          <w:tcPr>
            <w:tcW w:w="2547" w:type="dxa"/>
          </w:tcPr>
          <w:p w14:paraId="3C599DC9" w14:textId="113F4AD2"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KS1_APS</w:t>
            </w:r>
          </w:p>
        </w:tc>
        <w:tc>
          <w:tcPr>
            <w:tcW w:w="2693" w:type="dxa"/>
          </w:tcPr>
          <w:p w14:paraId="5506FF16" w14:textId="1CEB431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Average attainment point score (including Reading, Writing, Maths and Overall Science only).</w:t>
            </w:r>
          </w:p>
        </w:tc>
        <w:tc>
          <w:tcPr>
            <w:tcW w:w="1418" w:type="dxa"/>
            <w:shd w:val="clear" w:color="auto" w:fill="auto"/>
          </w:tcPr>
          <w:p w14:paraId="630283E1" w14:textId="1E6433CA"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2006/07- 2014/15</w:t>
            </w:r>
          </w:p>
        </w:tc>
        <w:tc>
          <w:tcPr>
            <w:tcW w:w="2268" w:type="dxa"/>
          </w:tcPr>
          <w:p w14:paraId="728A43A0" w14:textId="5E352BA7"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rsidRPr="008D0395" w14:paraId="1BDC2481" w14:textId="77777777" w:rsidTr="00893C36">
        <w:tc>
          <w:tcPr>
            <w:tcW w:w="2547" w:type="dxa"/>
          </w:tcPr>
          <w:p w14:paraId="03AB20A8" w14:textId="5F633573"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KS1_APSRWM</w:t>
            </w:r>
          </w:p>
        </w:tc>
        <w:tc>
          <w:tcPr>
            <w:tcW w:w="2693" w:type="dxa"/>
          </w:tcPr>
          <w:p w14:paraId="57108D65" w14:textId="0BAB3A0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Average attainment point score (including Reading, Writing and Maths only).</w:t>
            </w:r>
          </w:p>
        </w:tc>
        <w:tc>
          <w:tcPr>
            <w:tcW w:w="1418" w:type="dxa"/>
            <w:shd w:val="clear" w:color="auto" w:fill="auto"/>
          </w:tcPr>
          <w:p w14:paraId="55C0E084" w14:textId="203078BB"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2010/11 - 2014/15</w:t>
            </w:r>
          </w:p>
        </w:tc>
        <w:tc>
          <w:tcPr>
            <w:tcW w:w="2268" w:type="dxa"/>
          </w:tcPr>
          <w:p w14:paraId="637210B3" w14:textId="41E42946"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rsidRPr="008D0395" w14:paraId="5B2086E5" w14:textId="77777777" w:rsidTr="00893C36">
        <w:tc>
          <w:tcPr>
            <w:tcW w:w="2547" w:type="dxa"/>
          </w:tcPr>
          <w:p w14:paraId="62F69223" w14:textId="7B2B413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KS1_DOB</w:t>
            </w:r>
          </w:p>
        </w:tc>
        <w:tc>
          <w:tcPr>
            <w:tcW w:w="2693" w:type="dxa"/>
          </w:tcPr>
          <w:p w14:paraId="28513104" w14:textId="18738ECE"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Date of birth.</w:t>
            </w:r>
          </w:p>
        </w:tc>
        <w:tc>
          <w:tcPr>
            <w:tcW w:w="1418" w:type="dxa"/>
            <w:shd w:val="clear" w:color="auto" w:fill="auto"/>
          </w:tcPr>
          <w:p w14:paraId="10313087" w14:textId="2F7163CA"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1997/98 -</w:t>
            </w:r>
          </w:p>
        </w:tc>
        <w:tc>
          <w:tcPr>
            <w:tcW w:w="2268" w:type="dxa"/>
          </w:tcPr>
          <w:p w14:paraId="4A1F64F6" w14:textId="7871897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rsidRPr="008D0395" w14:paraId="2B5459E0" w14:textId="77777777" w:rsidTr="00893C36">
        <w:tc>
          <w:tcPr>
            <w:tcW w:w="2547" w:type="dxa"/>
          </w:tcPr>
          <w:p w14:paraId="15135944" w14:textId="3DE31C9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KS1_ENGCOMPTST</w:t>
            </w:r>
          </w:p>
        </w:tc>
        <w:tc>
          <w:tcPr>
            <w:tcW w:w="2693" w:type="dxa"/>
          </w:tcPr>
          <w:p w14:paraId="22544F82" w14:textId="5ED2229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English Comprehension Test.</w:t>
            </w:r>
          </w:p>
        </w:tc>
        <w:tc>
          <w:tcPr>
            <w:tcW w:w="1418" w:type="dxa"/>
            <w:shd w:val="clear" w:color="auto" w:fill="auto"/>
          </w:tcPr>
          <w:p w14:paraId="7AA3FA5E" w14:textId="6C4B5C48"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1997/98 - 2003/04</w:t>
            </w:r>
          </w:p>
        </w:tc>
        <w:tc>
          <w:tcPr>
            <w:tcW w:w="2268" w:type="dxa"/>
          </w:tcPr>
          <w:p w14:paraId="7FC8DBD6" w14:textId="60D091DD"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rsidRPr="003D074E" w14:paraId="0E14569D" w14:textId="77777777" w:rsidTr="00893C36">
        <w:tc>
          <w:tcPr>
            <w:tcW w:w="2547" w:type="dxa"/>
          </w:tcPr>
          <w:p w14:paraId="6575AB68" w14:textId="32FEA88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KS1_ENGLEV</w:t>
            </w:r>
          </w:p>
        </w:tc>
        <w:tc>
          <w:tcPr>
            <w:tcW w:w="2693" w:type="dxa"/>
          </w:tcPr>
          <w:p w14:paraId="6E3DA5EC" w14:textId="2BF78FF6"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English Average Level (derived from Reading and Writing)</w:t>
            </w:r>
          </w:p>
        </w:tc>
        <w:tc>
          <w:tcPr>
            <w:tcW w:w="1418" w:type="dxa"/>
            <w:shd w:val="clear" w:color="auto" w:fill="auto"/>
          </w:tcPr>
          <w:p w14:paraId="5E08A35D" w14:textId="737F3A38"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2007/08  only</w:t>
            </w:r>
          </w:p>
        </w:tc>
        <w:tc>
          <w:tcPr>
            <w:tcW w:w="2268" w:type="dxa"/>
          </w:tcPr>
          <w:p w14:paraId="0C702172" w14:textId="12D8EC23"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rsidRPr="003D074E" w14:paraId="4BE5DB86" w14:textId="77777777" w:rsidTr="00893C36">
        <w:tc>
          <w:tcPr>
            <w:tcW w:w="2547" w:type="dxa"/>
          </w:tcPr>
          <w:p w14:paraId="51A08EC9" w14:textId="4FECB9C3"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KS1_ENGREADTSK</w:t>
            </w:r>
          </w:p>
        </w:tc>
        <w:tc>
          <w:tcPr>
            <w:tcW w:w="2693" w:type="dxa"/>
          </w:tcPr>
          <w:p w14:paraId="17928BA4" w14:textId="3EC513D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English Reading Task.</w:t>
            </w:r>
          </w:p>
        </w:tc>
        <w:tc>
          <w:tcPr>
            <w:tcW w:w="1418" w:type="dxa"/>
            <w:shd w:val="clear" w:color="auto" w:fill="auto"/>
          </w:tcPr>
          <w:p w14:paraId="3D4B778A" w14:textId="6654D7E6"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1997/98 - 2003/04</w:t>
            </w:r>
          </w:p>
        </w:tc>
        <w:tc>
          <w:tcPr>
            <w:tcW w:w="2268" w:type="dxa"/>
          </w:tcPr>
          <w:p w14:paraId="1335ACF2" w14:textId="2A9D8570" w:rsidR="006823EE" w:rsidRPr="0048222E" w:rsidRDefault="006823EE" w:rsidP="006823EE">
            <w:pPr>
              <w:pStyle w:val="Default"/>
              <w:rPr>
                <w:rFonts w:asciiTheme="minorHAnsi" w:eastAsia="Calibri" w:hAnsiTheme="minorHAnsi"/>
                <w:sz w:val="22"/>
                <w:szCs w:val="22"/>
              </w:rPr>
            </w:pPr>
            <w:r w:rsidRPr="0048222E">
              <w:rPr>
                <w:rFonts w:asciiTheme="minorHAnsi" w:eastAsia="Calibri" w:hAnsiTheme="minorHAnsi"/>
                <w:sz w:val="22"/>
                <w:szCs w:val="22"/>
              </w:rPr>
              <w:t>KS1_97-98_to_15-16</w:t>
            </w:r>
          </w:p>
        </w:tc>
      </w:tr>
      <w:tr w:rsidR="006823EE" w:rsidRPr="003D074E" w14:paraId="1805B528" w14:textId="77777777" w:rsidTr="00893C36">
        <w:tc>
          <w:tcPr>
            <w:tcW w:w="2547" w:type="dxa"/>
          </w:tcPr>
          <w:p w14:paraId="67AF5A4F" w14:textId="28F9315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KS1_ENGSPELLTST</w:t>
            </w:r>
          </w:p>
        </w:tc>
        <w:tc>
          <w:tcPr>
            <w:tcW w:w="2693" w:type="dxa"/>
          </w:tcPr>
          <w:p w14:paraId="4D286D54" w14:textId="6FAADF28"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English Spelling Test.</w:t>
            </w:r>
          </w:p>
        </w:tc>
        <w:tc>
          <w:tcPr>
            <w:tcW w:w="1418" w:type="dxa"/>
            <w:shd w:val="clear" w:color="auto" w:fill="auto"/>
          </w:tcPr>
          <w:p w14:paraId="4C2376DA" w14:textId="76919817"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1997/98 - 2001/02</w:t>
            </w:r>
          </w:p>
        </w:tc>
        <w:tc>
          <w:tcPr>
            <w:tcW w:w="2268" w:type="dxa"/>
          </w:tcPr>
          <w:p w14:paraId="07935481" w14:textId="5D18CFD0" w:rsidR="006823EE" w:rsidRPr="0048222E" w:rsidRDefault="006823EE" w:rsidP="006823EE">
            <w:pPr>
              <w:pStyle w:val="Default"/>
              <w:rPr>
                <w:rFonts w:asciiTheme="minorHAnsi" w:eastAsia="Calibri" w:hAnsiTheme="minorHAnsi"/>
                <w:sz w:val="22"/>
                <w:szCs w:val="22"/>
              </w:rPr>
            </w:pPr>
            <w:r w:rsidRPr="0048222E">
              <w:rPr>
                <w:rFonts w:asciiTheme="minorHAnsi" w:eastAsia="Calibri" w:hAnsiTheme="minorHAnsi"/>
                <w:sz w:val="22"/>
                <w:szCs w:val="22"/>
              </w:rPr>
              <w:t>KS1_97-98_to_15-16</w:t>
            </w:r>
          </w:p>
        </w:tc>
      </w:tr>
      <w:tr w:rsidR="006823EE" w:rsidRPr="003D074E" w14:paraId="03A2662A" w14:textId="77777777" w:rsidTr="00893C36">
        <w:tc>
          <w:tcPr>
            <w:tcW w:w="2547" w:type="dxa"/>
          </w:tcPr>
          <w:p w14:paraId="79DB5D7A" w14:textId="08274ABE"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KS1_ENGSUBTA</w:t>
            </w:r>
          </w:p>
        </w:tc>
        <w:tc>
          <w:tcPr>
            <w:tcW w:w="2693" w:type="dxa"/>
          </w:tcPr>
          <w:p w14:paraId="6F9E157E" w14:textId="0B0F5EB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Overall English Teacher Assessment Level.</w:t>
            </w:r>
          </w:p>
        </w:tc>
        <w:tc>
          <w:tcPr>
            <w:tcW w:w="1418" w:type="dxa"/>
            <w:shd w:val="clear" w:color="auto" w:fill="auto"/>
          </w:tcPr>
          <w:p w14:paraId="2E036B71" w14:textId="1BF63EF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1997/98 - 2003/04</w:t>
            </w:r>
          </w:p>
        </w:tc>
        <w:tc>
          <w:tcPr>
            <w:tcW w:w="2268" w:type="dxa"/>
          </w:tcPr>
          <w:p w14:paraId="543D9276" w14:textId="0F50BFAC" w:rsidR="006823EE" w:rsidRPr="0048222E" w:rsidRDefault="006823EE" w:rsidP="006823EE">
            <w:pPr>
              <w:pStyle w:val="Default"/>
              <w:rPr>
                <w:rFonts w:asciiTheme="minorHAnsi" w:eastAsia="Calibri" w:hAnsiTheme="minorHAnsi"/>
                <w:sz w:val="22"/>
                <w:szCs w:val="22"/>
              </w:rPr>
            </w:pPr>
            <w:r w:rsidRPr="0048222E">
              <w:rPr>
                <w:rFonts w:asciiTheme="minorHAnsi" w:eastAsia="Calibri" w:hAnsiTheme="minorHAnsi"/>
                <w:sz w:val="22"/>
                <w:szCs w:val="22"/>
              </w:rPr>
              <w:t>KS1_97-98_to_15-16</w:t>
            </w:r>
          </w:p>
        </w:tc>
      </w:tr>
      <w:tr w:rsidR="006823EE" w:rsidRPr="003D074E" w14:paraId="66870156" w14:textId="77777777" w:rsidTr="00893C36">
        <w:tc>
          <w:tcPr>
            <w:tcW w:w="2547" w:type="dxa"/>
          </w:tcPr>
          <w:p w14:paraId="316E295E" w14:textId="367C092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KS1_ENGWRITTST</w:t>
            </w:r>
          </w:p>
        </w:tc>
        <w:tc>
          <w:tcPr>
            <w:tcW w:w="2693" w:type="dxa"/>
          </w:tcPr>
          <w:p w14:paraId="6A35BDD5" w14:textId="37BAE478"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English Writing Test.</w:t>
            </w:r>
          </w:p>
        </w:tc>
        <w:tc>
          <w:tcPr>
            <w:tcW w:w="1418" w:type="dxa"/>
            <w:shd w:val="clear" w:color="auto" w:fill="auto"/>
          </w:tcPr>
          <w:p w14:paraId="08360911" w14:textId="77370ED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1997/98 - 2003/04</w:t>
            </w:r>
          </w:p>
        </w:tc>
        <w:tc>
          <w:tcPr>
            <w:tcW w:w="2268" w:type="dxa"/>
          </w:tcPr>
          <w:p w14:paraId="1C06804F" w14:textId="25E134CB" w:rsidR="006823EE" w:rsidRPr="0048222E" w:rsidRDefault="006823EE" w:rsidP="006823EE">
            <w:pPr>
              <w:pStyle w:val="Default"/>
              <w:rPr>
                <w:rFonts w:asciiTheme="minorHAnsi" w:eastAsia="Calibri" w:hAnsiTheme="minorHAnsi"/>
                <w:sz w:val="22"/>
                <w:szCs w:val="22"/>
              </w:rPr>
            </w:pPr>
            <w:r w:rsidRPr="0048222E">
              <w:rPr>
                <w:rFonts w:asciiTheme="minorHAnsi" w:hAnsiTheme="minorHAnsi"/>
                <w:sz w:val="22"/>
                <w:szCs w:val="22"/>
              </w:rPr>
              <w:t>KS1_97-98_to_15-16</w:t>
            </w:r>
          </w:p>
        </w:tc>
      </w:tr>
      <w:tr w:rsidR="006823EE" w14:paraId="504D2398" w14:textId="77777777" w:rsidTr="00893C36">
        <w:tc>
          <w:tcPr>
            <w:tcW w:w="2547" w:type="dxa"/>
          </w:tcPr>
          <w:p w14:paraId="371CC04E" w14:textId="27E0D702"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KS1_ERELIG</w:t>
            </w:r>
          </w:p>
        </w:tc>
        <w:tc>
          <w:tcPr>
            <w:tcW w:w="2693" w:type="dxa"/>
          </w:tcPr>
          <w:p w14:paraId="650A3DE3" w14:textId="4C8D6392"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 xml:space="preserve">Eligible result for Reading </w:t>
            </w:r>
          </w:p>
        </w:tc>
        <w:tc>
          <w:tcPr>
            <w:tcW w:w="1418" w:type="dxa"/>
            <w:shd w:val="clear" w:color="auto" w:fill="auto"/>
          </w:tcPr>
          <w:p w14:paraId="644B1F19" w14:textId="6707EF3D"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2003/04 only</w:t>
            </w:r>
          </w:p>
        </w:tc>
        <w:tc>
          <w:tcPr>
            <w:tcW w:w="2268" w:type="dxa"/>
          </w:tcPr>
          <w:p w14:paraId="30F500A3" w14:textId="62F1219E"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14:paraId="4DC00DFA" w14:textId="77777777" w:rsidTr="00893C36">
        <w:tc>
          <w:tcPr>
            <w:tcW w:w="2547" w:type="dxa"/>
          </w:tcPr>
          <w:p w14:paraId="57232D23" w14:textId="4816227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KS1_EWELIG</w:t>
            </w:r>
          </w:p>
        </w:tc>
        <w:tc>
          <w:tcPr>
            <w:tcW w:w="2693" w:type="dxa"/>
          </w:tcPr>
          <w:p w14:paraId="7B877539" w14:textId="700262DE"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Eligible result for Writing.</w:t>
            </w:r>
          </w:p>
        </w:tc>
        <w:tc>
          <w:tcPr>
            <w:tcW w:w="1418" w:type="dxa"/>
            <w:shd w:val="clear" w:color="auto" w:fill="auto"/>
          </w:tcPr>
          <w:p w14:paraId="3A5B6A91" w14:textId="66226C5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2003/04 only</w:t>
            </w:r>
          </w:p>
        </w:tc>
        <w:tc>
          <w:tcPr>
            <w:tcW w:w="2268" w:type="dxa"/>
          </w:tcPr>
          <w:p w14:paraId="6014092D" w14:textId="7E3EDE0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14:paraId="31872FEC" w14:textId="77777777" w:rsidTr="00893C36">
        <w:tc>
          <w:tcPr>
            <w:tcW w:w="2547" w:type="dxa"/>
          </w:tcPr>
          <w:p w14:paraId="6C6ED015" w14:textId="4D5EE7A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KS1_MAELIG</w:t>
            </w:r>
          </w:p>
        </w:tc>
        <w:tc>
          <w:tcPr>
            <w:tcW w:w="2693" w:type="dxa"/>
          </w:tcPr>
          <w:p w14:paraId="72319D2D" w14:textId="53776754"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Eligible result for Maths.</w:t>
            </w:r>
          </w:p>
        </w:tc>
        <w:tc>
          <w:tcPr>
            <w:tcW w:w="1418" w:type="dxa"/>
            <w:shd w:val="clear" w:color="auto" w:fill="auto"/>
          </w:tcPr>
          <w:p w14:paraId="5BE50829" w14:textId="6FC10443"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2003/04 only</w:t>
            </w:r>
          </w:p>
        </w:tc>
        <w:tc>
          <w:tcPr>
            <w:tcW w:w="2268" w:type="dxa"/>
          </w:tcPr>
          <w:p w14:paraId="7C76ECA6" w14:textId="1952160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14:paraId="23E8C461" w14:textId="77777777" w:rsidTr="00893C36">
        <w:tc>
          <w:tcPr>
            <w:tcW w:w="2547" w:type="dxa"/>
          </w:tcPr>
          <w:p w14:paraId="4C8D3BE6" w14:textId="4AAF83DD"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KS1_MATH_OUTCOME</w:t>
            </w:r>
          </w:p>
        </w:tc>
        <w:tc>
          <w:tcPr>
            <w:tcW w:w="2693" w:type="dxa"/>
          </w:tcPr>
          <w:p w14:paraId="613FD1C6" w14:textId="361A3CC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Mathematics outcome</w:t>
            </w:r>
          </w:p>
        </w:tc>
        <w:tc>
          <w:tcPr>
            <w:tcW w:w="1418" w:type="dxa"/>
            <w:shd w:val="clear" w:color="auto" w:fill="auto"/>
          </w:tcPr>
          <w:p w14:paraId="2A463D3D" w14:textId="7EB5EA3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2015/16 -</w:t>
            </w:r>
          </w:p>
        </w:tc>
        <w:tc>
          <w:tcPr>
            <w:tcW w:w="2268" w:type="dxa"/>
          </w:tcPr>
          <w:p w14:paraId="63A81218" w14:textId="48737F0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rsidRPr="003D074E" w14:paraId="26516C27" w14:textId="77777777" w:rsidTr="00893C36">
        <w:tc>
          <w:tcPr>
            <w:tcW w:w="2547" w:type="dxa"/>
          </w:tcPr>
          <w:p w14:paraId="361823CF" w14:textId="04AC9D5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KS1_MATHNOALG</w:t>
            </w:r>
          </w:p>
        </w:tc>
        <w:tc>
          <w:tcPr>
            <w:tcW w:w="2693" w:type="dxa"/>
          </w:tcPr>
          <w:p w14:paraId="5722949D" w14:textId="52A78128"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Maths Number and Algebra.  (Teacher Assessment)</w:t>
            </w:r>
          </w:p>
        </w:tc>
        <w:tc>
          <w:tcPr>
            <w:tcW w:w="1418" w:type="dxa"/>
            <w:shd w:val="clear" w:color="auto" w:fill="auto"/>
          </w:tcPr>
          <w:p w14:paraId="33C29608" w14:textId="3F8A120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1997/98 - 2003/04</w:t>
            </w:r>
          </w:p>
        </w:tc>
        <w:tc>
          <w:tcPr>
            <w:tcW w:w="2268" w:type="dxa"/>
          </w:tcPr>
          <w:p w14:paraId="4B026DBF" w14:textId="41C2CC82"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rsidRPr="00192872" w14:paraId="48AA4933" w14:textId="77777777" w:rsidTr="00893C36">
        <w:tc>
          <w:tcPr>
            <w:tcW w:w="2547" w:type="dxa"/>
          </w:tcPr>
          <w:p w14:paraId="3CFDE0CE" w14:textId="7802D59B"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KS1_MATHS</w:t>
            </w:r>
          </w:p>
        </w:tc>
        <w:tc>
          <w:tcPr>
            <w:tcW w:w="2693" w:type="dxa"/>
          </w:tcPr>
          <w:p w14:paraId="72A605F1" w14:textId="3766CAF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National Curriculum level awarded for Maths.  (Teacher Assessment)</w:t>
            </w:r>
          </w:p>
        </w:tc>
        <w:tc>
          <w:tcPr>
            <w:tcW w:w="1418" w:type="dxa"/>
            <w:shd w:val="clear" w:color="auto" w:fill="auto"/>
          </w:tcPr>
          <w:p w14:paraId="1CAEEADD" w14:textId="6B18B49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 xml:space="preserve">1997/98 - 2014/15 </w:t>
            </w:r>
          </w:p>
        </w:tc>
        <w:tc>
          <w:tcPr>
            <w:tcW w:w="2268" w:type="dxa"/>
          </w:tcPr>
          <w:p w14:paraId="7D74D9D4" w14:textId="444C76C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rsidRPr="00192872" w14:paraId="38CACA2B" w14:textId="77777777" w:rsidTr="00893C36">
        <w:tc>
          <w:tcPr>
            <w:tcW w:w="2547" w:type="dxa"/>
          </w:tcPr>
          <w:p w14:paraId="13C53D0B" w14:textId="562C103E"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KS1_READING</w:t>
            </w:r>
          </w:p>
        </w:tc>
        <w:tc>
          <w:tcPr>
            <w:tcW w:w="2693" w:type="dxa"/>
          </w:tcPr>
          <w:p w14:paraId="10C38C4A" w14:textId="5B7C1FAA"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National Curriculum level awarded for reading.  (Teacher Assessment)</w:t>
            </w:r>
          </w:p>
        </w:tc>
        <w:tc>
          <w:tcPr>
            <w:tcW w:w="1418" w:type="dxa"/>
            <w:shd w:val="clear" w:color="auto" w:fill="auto"/>
          </w:tcPr>
          <w:p w14:paraId="47C6F6B4" w14:textId="2DD4971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1997/98 - 2014/15</w:t>
            </w:r>
          </w:p>
        </w:tc>
        <w:tc>
          <w:tcPr>
            <w:tcW w:w="2268" w:type="dxa"/>
          </w:tcPr>
          <w:p w14:paraId="36F334AD" w14:textId="7B06BF2D"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14:paraId="56F44E1C" w14:textId="77777777" w:rsidTr="00893C36">
        <w:tc>
          <w:tcPr>
            <w:tcW w:w="2547" w:type="dxa"/>
          </w:tcPr>
          <w:p w14:paraId="79F8828D" w14:textId="10FD5B6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lastRenderedPageBreak/>
              <w:t>KS1_WRITING</w:t>
            </w:r>
          </w:p>
        </w:tc>
        <w:tc>
          <w:tcPr>
            <w:tcW w:w="2693" w:type="dxa"/>
          </w:tcPr>
          <w:p w14:paraId="4DB55A86" w14:textId="58B79490"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National Curriculum level awarded for writing.  (Teacher Assessment)</w:t>
            </w:r>
          </w:p>
        </w:tc>
        <w:tc>
          <w:tcPr>
            <w:tcW w:w="1418" w:type="dxa"/>
            <w:shd w:val="clear" w:color="auto" w:fill="auto"/>
          </w:tcPr>
          <w:p w14:paraId="56BAB314" w14:textId="02361F03"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1997/98 - 2014/15</w:t>
            </w:r>
          </w:p>
        </w:tc>
        <w:tc>
          <w:tcPr>
            <w:tcW w:w="2268" w:type="dxa"/>
          </w:tcPr>
          <w:p w14:paraId="5374EFD7" w14:textId="0BE24322"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KS1_97-98_to_15-16</w:t>
            </w:r>
          </w:p>
        </w:tc>
      </w:tr>
      <w:tr w:rsidR="006823EE" w14:paraId="31625B31" w14:textId="77777777" w:rsidTr="00893C36">
        <w:tc>
          <w:tcPr>
            <w:tcW w:w="2547" w:type="dxa"/>
          </w:tcPr>
          <w:p w14:paraId="69C1B7A3" w14:textId="45911CD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KS2_MATLEV</w:t>
            </w:r>
          </w:p>
        </w:tc>
        <w:tc>
          <w:tcPr>
            <w:tcW w:w="2693" w:type="dxa"/>
          </w:tcPr>
          <w:p w14:paraId="47AED430" w14:textId="5A00DC1A"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National Curriculum level awarded for Maths test.</w:t>
            </w:r>
          </w:p>
        </w:tc>
        <w:tc>
          <w:tcPr>
            <w:tcW w:w="1418" w:type="dxa"/>
            <w:shd w:val="clear" w:color="auto" w:fill="auto"/>
          </w:tcPr>
          <w:p w14:paraId="75657EB5" w14:textId="00008D4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1995/96 - 2014/15</w:t>
            </w:r>
          </w:p>
        </w:tc>
        <w:tc>
          <w:tcPr>
            <w:tcW w:w="2268" w:type="dxa"/>
          </w:tcPr>
          <w:p w14:paraId="51BACD3B" w14:textId="544C951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KS2_95-96_to_15-16</w:t>
            </w:r>
          </w:p>
        </w:tc>
      </w:tr>
      <w:tr w:rsidR="006823EE" w14:paraId="55DA1D1B" w14:textId="77777777" w:rsidTr="00893C36">
        <w:tc>
          <w:tcPr>
            <w:tcW w:w="2547" w:type="dxa"/>
          </w:tcPr>
          <w:p w14:paraId="70515967" w14:textId="653DAD5B"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KS2_MATMAINLEV</w:t>
            </w:r>
          </w:p>
        </w:tc>
        <w:tc>
          <w:tcPr>
            <w:tcW w:w="2693" w:type="dxa"/>
          </w:tcPr>
          <w:p w14:paraId="7BDFC6F1" w14:textId="08EA858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Maths Main Test Level</w:t>
            </w:r>
          </w:p>
        </w:tc>
        <w:tc>
          <w:tcPr>
            <w:tcW w:w="1418" w:type="dxa"/>
            <w:shd w:val="clear" w:color="auto" w:fill="auto"/>
          </w:tcPr>
          <w:p w14:paraId="2551285D" w14:textId="7CC69BC4"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1995/96 - 2004/05</w:t>
            </w:r>
          </w:p>
        </w:tc>
        <w:tc>
          <w:tcPr>
            <w:tcW w:w="2268" w:type="dxa"/>
          </w:tcPr>
          <w:p w14:paraId="35864F27" w14:textId="3259E032"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KS2_95-96_to_15-16</w:t>
            </w:r>
          </w:p>
        </w:tc>
      </w:tr>
      <w:tr w:rsidR="006823EE" w:rsidRPr="003D074E" w14:paraId="12B63BC7" w14:textId="77777777" w:rsidTr="00893C36">
        <w:tc>
          <w:tcPr>
            <w:tcW w:w="2547" w:type="dxa"/>
          </w:tcPr>
          <w:p w14:paraId="74DCE323" w14:textId="13EAF54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KS2_MATLEVTA</w:t>
            </w:r>
          </w:p>
        </w:tc>
        <w:tc>
          <w:tcPr>
            <w:tcW w:w="2693" w:type="dxa"/>
          </w:tcPr>
          <w:p w14:paraId="5902B4A4" w14:textId="40107ABF"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National Curriculum level awarded for Maths Teacher Assessment.</w:t>
            </w:r>
          </w:p>
        </w:tc>
        <w:tc>
          <w:tcPr>
            <w:tcW w:w="1418" w:type="dxa"/>
            <w:shd w:val="clear" w:color="auto" w:fill="auto"/>
          </w:tcPr>
          <w:p w14:paraId="2B9B7D09" w14:textId="42B66AA8"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2009/10 - 2014/15</w:t>
            </w:r>
          </w:p>
        </w:tc>
        <w:tc>
          <w:tcPr>
            <w:tcW w:w="2268" w:type="dxa"/>
          </w:tcPr>
          <w:p w14:paraId="07188F26" w14:textId="1C03CC4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KS2_95-96_to_15-16</w:t>
            </w:r>
          </w:p>
        </w:tc>
      </w:tr>
      <w:tr w:rsidR="006823EE" w:rsidRPr="003D074E" w14:paraId="199CEC01" w14:textId="77777777" w:rsidTr="00893C36">
        <w:tc>
          <w:tcPr>
            <w:tcW w:w="2547" w:type="dxa"/>
          </w:tcPr>
          <w:p w14:paraId="37F198FD" w14:textId="25F6DD2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KS2_READLEV</w:t>
            </w:r>
          </w:p>
        </w:tc>
        <w:tc>
          <w:tcPr>
            <w:tcW w:w="2693" w:type="dxa"/>
          </w:tcPr>
          <w:p w14:paraId="4A86E186" w14:textId="1E3391BB"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National Curriculum level awarded for English reading test.</w:t>
            </w:r>
          </w:p>
        </w:tc>
        <w:tc>
          <w:tcPr>
            <w:tcW w:w="1418" w:type="dxa"/>
            <w:shd w:val="clear" w:color="auto" w:fill="auto"/>
          </w:tcPr>
          <w:p w14:paraId="741FF511" w14:textId="7E61036C"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1998/99 - 2014/15</w:t>
            </w:r>
          </w:p>
        </w:tc>
        <w:tc>
          <w:tcPr>
            <w:tcW w:w="2268" w:type="dxa"/>
          </w:tcPr>
          <w:p w14:paraId="09097ABA" w14:textId="2E705B38"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KS2_95-96_to_15-16</w:t>
            </w:r>
          </w:p>
        </w:tc>
      </w:tr>
      <w:tr w:rsidR="006823EE" w:rsidRPr="00577BFD" w14:paraId="69A34612" w14:textId="77777777" w:rsidTr="00893C36">
        <w:tc>
          <w:tcPr>
            <w:tcW w:w="2547" w:type="dxa"/>
          </w:tcPr>
          <w:p w14:paraId="51A830E4" w14:textId="7903D506"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KS2_WRITLEVTA</w:t>
            </w:r>
          </w:p>
        </w:tc>
        <w:tc>
          <w:tcPr>
            <w:tcW w:w="2693" w:type="dxa"/>
          </w:tcPr>
          <w:p w14:paraId="3C687F62" w14:textId="73D6DD85"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National Curriculum level awarded for English writing Teacher Assessment.</w:t>
            </w:r>
          </w:p>
        </w:tc>
        <w:tc>
          <w:tcPr>
            <w:tcW w:w="1418" w:type="dxa"/>
            <w:shd w:val="clear" w:color="auto" w:fill="auto"/>
          </w:tcPr>
          <w:p w14:paraId="341697CA" w14:textId="0915772B"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2011/12 - 2014/15</w:t>
            </w:r>
          </w:p>
        </w:tc>
        <w:tc>
          <w:tcPr>
            <w:tcW w:w="2268" w:type="dxa"/>
          </w:tcPr>
          <w:p w14:paraId="61C9E76A" w14:textId="5D30F598"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KS2_95-96_to_15-16</w:t>
            </w:r>
          </w:p>
        </w:tc>
      </w:tr>
      <w:tr w:rsidR="006823EE" w:rsidRPr="00577BFD" w14:paraId="121F611F" w14:textId="77777777" w:rsidTr="00893C36">
        <w:tc>
          <w:tcPr>
            <w:tcW w:w="2547" w:type="dxa"/>
          </w:tcPr>
          <w:p w14:paraId="5DE48C80" w14:textId="3CAE1FAD"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KS2_WRITLEV</w:t>
            </w:r>
          </w:p>
        </w:tc>
        <w:tc>
          <w:tcPr>
            <w:tcW w:w="2693" w:type="dxa"/>
          </w:tcPr>
          <w:p w14:paraId="23EEE7F0" w14:textId="1C523E2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Writing level</w:t>
            </w:r>
          </w:p>
        </w:tc>
        <w:tc>
          <w:tcPr>
            <w:tcW w:w="1418" w:type="dxa"/>
            <w:shd w:val="clear" w:color="auto" w:fill="auto"/>
          </w:tcPr>
          <w:p w14:paraId="37C403D2" w14:textId="50C158DB"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2006/07 - 2014/15</w:t>
            </w:r>
          </w:p>
        </w:tc>
        <w:tc>
          <w:tcPr>
            <w:tcW w:w="2268" w:type="dxa"/>
          </w:tcPr>
          <w:p w14:paraId="75D35C9D" w14:textId="6718F2F6"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KS2_95-96_to_15-16</w:t>
            </w:r>
          </w:p>
        </w:tc>
      </w:tr>
      <w:tr w:rsidR="006823EE" w:rsidRPr="00577BFD" w14:paraId="2F6B62A6" w14:textId="77777777" w:rsidTr="00893C36">
        <w:tc>
          <w:tcPr>
            <w:tcW w:w="2547" w:type="dxa"/>
          </w:tcPr>
          <w:p w14:paraId="4316192F" w14:textId="02EF07B9"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KS2_WRITMARK</w:t>
            </w:r>
          </w:p>
        </w:tc>
        <w:tc>
          <w:tcPr>
            <w:tcW w:w="2693" w:type="dxa"/>
          </w:tcPr>
          <w:p w14:paraId="41D0FBF0" w14:textId="6A47B39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Writing test mark.</w:t>
            </w:r>
          </w:p>
        </w:tc>
        <w:tc>
          <w:tcPr>
            <w:tcW w:w="1418" w:type="dxa"/>
            <w:shd w:val="clear" w:color="auto" w:fill="auto"/>
          </w:tcPr>
          <w:p w14:paraId="095DF431" w14:textId="75C4CF40"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2006/07 - 2014/15</w:t>
            </w:r>
          </w:p>
        </w:tc>
        <w:tc>
          <w:tcPr>
            <w:tcW w:w="2268" w:type="dxa"/>
          </w:tcPr>
          <w:p w14:paraId="746DB2A5" w14:textId="0E9767A1" w:rsidR="006823EE" w:rsidRPr="0048222E" w:rsidRDefault="006823EE" w:rsidP="006823EE">
            <w:pPr>
              <w:pStyle w:val="Default"/>
              <w:rPr>
                <w:rFonts w:asciiTheme="minorHAnsi" w:hAnsiTheme="minorHAnsi"/>
                <w:sz w:val="22"/>
                <w:szCs w:val="22"/>
              </w:rPr>
            </w:pPr>
            <w:r w:rsidRPr="0048222E">
              <w:rPr>
                <w:rFonts w:asciiTheme="minorHAnsi" w:hAnsiTheme="minorHAnsi"/>
                <w:sz w:val="22"/>
                <w:szCs w:val="22"/>
              </w:rPr>
              <w:t>KS2_95-96_to_15-16</w:t>
            </w:r>
          </w:p>
        </w:tc>
      </w:tr>
      <w:tr w:rsidR="00EC0668" w:rsidRPr="00577BFD" w14:paraId="421EBBDF" w14:textId="77777777" w:rsidTr="00893C36">
        <w:tc>
          <w:tcPr>
            <w:tcW w:w="5240" w:type="dxa"/>
            <w:gridSpan w:val="2"/>
            <w:shd w:val="clear" w:color="auto" w:fill="DBDBDB" w:themeFill="accent3" w:themeFillTint="66"/>
          </w:tcPr>
          <w:p w14:paraId="40F67738" w14:textId="62E55B47" w:rsidR="00EC0668" w:rsidRPr="0048222E" w:rsidRDefault="00EC0668" w:rsidP="006823EE">
            <w:pPr>
              <w:pStyle w:val="Default"/>
              <w:rPr>
                <w:rFonts w:asciiTheme="minorHAnsi" w:hAnsiTheme="minorHAnsi"/>
                <w:sz w:val="22"/>
                <w:szCs w:val="22"/>
              </w:rPr>
            </w:pPr>
            <w:r w:rsidRPr="0048222E">
              <w:rPr>
                <w:rFonts w:asciiTheme="minorHAnsi" w:hAnsiTheme="minorHAnsi"/>
                <w:sz w:val="22"/>
                <w:szCs w:val="22"/>
              </w:rPr>
              <w:t>Denmark: Odense</w:t>
            </w:r>
          </w:p>
        </w:tc>
        <w:tc>
          <w:tcPr>
            <w:tcW w:w="1418" w:type="dxa"/>
            <w:shd w:val="clear" w:color="auto" w:fill="DBDBDB" w:themeFill="accent3" w:themeFillTint="66"/>
          </w:tcPr>
          <w:p w14:paraId="4A487D3B" w14:textId="77777777" w:rsidR="00EC0668" w:rsidRPr="0048222E" w:rsidRDefault="00EC0668" w:rsidP="006823EE">
            <w:pPr>
              <w:pStyle w:val="Default"/>
              <w:rPr>
                <w:rFonts w:asciiTheme="minorHAnsi" w:hAnsiTheme="minorHAnsi"/>
                <w:sz w:val="22"/>
                <w:szCs w:val="22"/>
              </w:rPr>
            </w:pPr>
          </w:p>
        </w:tc>
        <w:tc>
          <w:tcPr>
            <w:tcW w:w="2268" w:type="dxa"/>
            <w:shd w:val="clear" w:color="auto" w:fill="DBDBDB" w:themeFill="accent3" w:themeFillTint="66"/>
          </w:tcPr>
          <w:p w14:paraId="59F90AC3" w14:textId="77777777" w:rsidR="00EC0668" w:rsidRPr="0048222E" w:rsidRDefault="00EC0668" w:rsidP="006823EE">
            <w:pPr>
              <w:pStyle w:val="Default"/>
              <w:rPr>
                <w:rFonts w:asciiTheme="minorHAnsi" w:hAnsiTheme="minorHAnsi"/>
                <w:sz w:val="22"/>
                <w:szCs w:val="22"/>
              </w:rPr>
            </w:pPr>
          </w:p>
        </w:tc>
      </w:tr>
      <w:tr w:rsidR="0048222E" w:rsidRPr="00577BFD" w14:paraId="45AAFE19" w14:textId="77777777" w:rsidTr="00893C36">
        <w:tc>
          <w:tcPr>
            <w:tcW w:w="2547" w:type="dxa"/>
          </w:tcPr>
          <w:p w14:paraId="5BF1DEDE" w14:textId="2C7C9FF2" w:rsidR="0048222E" w:rsidRPr="0048222E" w:rsidRDefault="0048222E" w:rsidP="0048222E">
            <w:pPr>
              <w:pStyle w:val="Default"/>
              <w:rPr>
                <w:rFonts w:asciiTheme="minorHAnsi" w:hAnsiTheme="minorHAnsi"/>
                <w:sz w:val="22"/>
                <w:szCs w:val="22"/>
              </w:rPr>
            </w:pPr>
            <w:r w:rsidRPr="007B6F50">
              <w:rPr>
                <w:b/>
                <w:sz w:val="22"/>
                <w:szCs w:val="22"/>
              </w:rPr>
              <w:t>Variable name</w:t>
            </w:r>
          </w:p>
        </w:tc>
        <w:tc>
          <w:tcPr>
            <w:tcW w:w="2693" w:type="dxa"/>
          </w:tcPr>
          <w:p w14:paraId="68FFC5FC" w14:textId="4410C87A" w:rsidR="0048222E" w:rsidRPr="0048222E" w:rsidRDefault="0048222E" w:rsidP="0048222E">
            <w:pPr>
              <w:pStyle w:val="Default"/>
              <w:rPr>
                <w:rFonts w:asciiTheme="minorHAnsi" w:hAnsiTheme="minorHAnsi"/>
                <w:sz w:val="22"/>
                <w:szCs w:val="22"/>
              </w:rPr>
            </w:pPr>
            <w:r w:rsidRPr="007B6F50">
              <w:rPr>
                <w:b/>
                <w:sz w:val="22"/>
                <w:szCs w:val="22"/>
              </w:rPr>
              <w:t>Description</w:t>
            </w:r>
          </w:p>
        </w:tc>
        <w:tc>
          <w:tcPr>
            <w:tcW w:w="1418" w:type="dxa"/>
            <w:shd w:val="clear" w:color="auto" w:fill="auto"/>
          </w:tcPr>
          <w:p w14:paraId="375B3E7F" w14:textId="52E7C7B0" w:rsidR="0048222E" w:rsidRPr="0048222E" w:rsidRDefault="0048222E" w:rsidP="0048222E">
            <w:pPr>
              <w:pStyle w:val="Default"/>
              <w:rPr>
                <w:rFonts w:asciiTheme="minorHAnsi" w:hAnsiTheme="minorHAnsi"/>
                <w:sz w:val="22"/>
                <w:szCs w:val="22"/>
              </w:rPr>
            </w:pPr>
            <w:r w:rsidRPr="007B6F50">
              <w:rPr>
                <w:b/>
                <w:sz w:val="22"/>
                <w:szCs w:val="22"/>
              </w:rPr>
              <w:t>Years populated</w:t>
            </w:r>
          </w:p>
        </w:tc>
        <w:tc>
          <w:tcPr>
            <w:tcW w:w="2268" w:type="dxa"/>
          </w:tcPr>
          <w:p w14:paraId="427961D5" w14:textId="31CD3E00" w:rsidR="0048222E" w:rsidRPr="0048222E" w:rsidRDefault="0048222E" w:rsidP="0039320C">
            <w:pPr>
              <w:pStyle w:val="Default"/>
              <w:rPr>
                <w:rFonts w:asciiTheme="minorHAnsi" w:hAnsiTheme="minorHAnsi"/>
                <w:sz w:val="22"/>
                <w:szCs w:val="22"/>
              </w:rPr>
            </w:pPr>
            <w:r>
              <w:rPr>
                <w:b/>
                <w:sz w:val="22"/>
                <w:szCs w:val="22"/>
              </w:rPr>
              <w:t xml:space="preserve">Table name </w:t>
            </w:r>
          </w:p>
        </w:tc>
      </w:tr>
      <w:tr w:rsidR="0048222E" w:rsidRPr="00577BFD" w14:paraId="631E1951" w14:textId="77777777" w:rsidTr="00893C36">
        <w:tc>
          <w:tcPr>
            <w:tcW w:w="2547" w:type="dxa"/>
          </w:tcPr>
          <w:p w14:paraId="45857BD0" w14:textId="2D459D12" w:rsidR="0048222E" w:rsidRPr="0048222E" w:rsidRDefault="0048222E" w:rsidP="0048222E">
            <w:pPr>
              <w:pStyle w:val="Default"/>
              <w:rPr>
                <w:rFonts w:asciiTheme="minorHAnsi" w:hAnsiTheme="minorHAnsi"/>
                <w:sz w:val="22"/>
                <w:szCs w:val="22"/>
              </w:rPr>
            </w:pPr>
            <w:r w:rsidRPr="0048222E">
              <w:rPr>
                <w:rFonts w:asciiTheme="minorHAnsi" w:hAnsiTheme="minorHAnsi"/>
                <w:sz w:val="22"/>
                <w:szCs w:val="22"/>
              </w:rPr>
              <w:t>ALM_VFRA</w:t>
            </w:r>
          </w:p>
        </w:tc>
        <w:tc>
          <w:tcPr>
            <w:tcW w:w="2693" w:type="dxa"/>
          </w:tcPr>
          <w:p w14:paraId="2CEBC018" w14:textId="62A77EBF" w:rsidR="0048222E" w:rsidRPr="0048222E" w:rsidRDefault="0048222E" w:rsidP="0048222E">
            <w:pPr>
              <w:pStyle w:val="Default"/>
              <w:rPr>
                <w:rFonts w:asciiTheme="minorHAnsi" w:hAnsiTheme="minorHAnsi"/>
                <w:sz w:val="22"/>
                <w:szCs w:val="22"/>
              </w:rPr>
            </w:pPr>
            <w:r w:rsidRPr="0048222E">
              <w:rPr>
                <w:rFonts w:asciiTheme="minorHAnsi" w:hAnsiTheme="minorHAnsi"/>
                <w:sz w:val="22"/>
                <w:szCs w:val="22"/>
              </w:rPr>
              <w:t>Date for primary education</w:t>
            </w:r>
          </w:p>
        </w:tc>
        <w:tc>
          <w:tcPr>
            <w:tcW w:w="1418" w:type="dxa"/>
            <w:shd w:val="clear" w:color="auto" w:fill="auto"/>
          </w:tcPr>
          <w:p w14:paraId="6B3510EA" w14:textId="4EB662F7" w:rsidR="0048222E" w:rsidRPr="0048222E" w:rsidRDefault="0048222E" w:rsidP="0048222E">
            <w:pPr>
              <w:pStyle w:val="Default"/>
              <w:rPr>
                <w:rFonts w:asciiTheme="minorHAnsi" w:hAnsiTheme="minorHAnsi"/>
                <w:sz w:val="22"/>
                <w:szCs w:val="22"/>
              </w:rPr>
            </w:pPr>
            <w:r w:rsidRPr="0048222E">
              <w:rPr>
                <w:rFonts w:asciiTheme="minorHAnsi" w:hAnsiTheme="minorHAnsi"/>
                <w:sz w:val="22"/>
                <w:szCs w:val="22"/>
              </w:rPr>
              <w:t>1981-</w:t>
            </w:r>
          </w:p>
        </w:tc>
        <w:tc>
          <w:tcPr>
            <w:tcW w:w="2268" w:type="dxa"/>
          </w:tcPr>
          <w:p w14:paraId="6DD6C3B0" w14:textId="6BA1BEEA" w:rsidR="0048222E" w:rsidRPr="0048222E" w:rsidRDefault="00691267" w:rsidP="0048222E">
            <w:pPr>
              <w:pStyle w:val="Default"/>
              <w:rPr>
                <w:rFonts w:asciiTheme="minorHAnsi" w:hAnsiTheme="minorHAnsi"/>
                <w:sz w:val="22"/>
                <w:szCs w:val="22"/>
              </w:rPr>
            </w:pPr>
            <w:r>
              <w:rPr>
                <w:rFonts w:asciiTheme="minorHAnsi" w:hAnsiTheme="minorHAnsi"/>
                <w:sz w:val="22"/>
                <w:szCs w:val="22"/>
              </w:rPr>
              <w:t>Statistics Denmark</w:t>
            </w:r>
          </w:p>
        </w:tc>
      </w:tr>
      <w:tr w:rsidR="00691267" w:rsidRPr="00577BFD" w14:paraId="5D76948E" w14:textId="77777777" w:rsidTr="00893C36">
        <w:tc>
          <w:tcPr>
            <w:tcW w:w="2547" w:type="dxa"/>
          </w:tcPr>
          <w:p w14:paraId="23785EEA" w14:textId="2FF38DA8"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ALMAUDD</w:t>
            </w:r>
          </w:p>
        </w:tc>
        <w:tc>
          <w:tcPr>
            <w:tcW w:w="2693" w:type="dxa"/>
          </w:tcPr>
          <w:p w14:paraId="5BDDEC21" w14:textId="619E09C3"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Primary education</w:t>
            </w:r>
          </w:p>
        </w:tc>
        <w:tc>
          <w:tcPr>
            <w:tcW w:w="1418" w:type="dxa"/>
            <w:shd w:val="clear" w:color="auto" w:fill="auto"/>
          </w:tcPr>
          <w:p w14:paraId="6BB8A5DF" w14:textId="738E28AE"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1981-</w:t>
            </w:r>
          </w:p>
        </w:tc>
        <w:tc>
          <w:tcPr>
            <w:tcW w:w="2268" w:type="dxa"/>
          </w:tcPr>
          <w:p w14:paraId="25C04DD4" w14:textId="737F4475" w:rsidR="00691267" w:rsidRPr="0048222E" w:rsidRDefault="00691267" w:rsidP="00691267">
            <w:pPr>
              <w:pStyle w:val="Default"/>
              <w:rPr>
                <w:rFonts w:asciiTheme="minorHAnsi" w:hAnsiTheme="minorHAnsi"/>
                <w:sz w:val="22"/>
                <w:szCs w:val="22"/>
              </w:rPr>
            </w:pPr>
            <w:r w:rsidRPr="007634D1">
              <w:rPr>
                <w:rFonts w:asciiTheme="minorHAnsi" w:hAnsiTheme="minorHAnsi"/>
                <w:sz w:val="22"/>
                <w:szCs w:val="22"/>
              </w:rPr>
              <w:t>Statistics Denmark</w:t>
            </w:r>
          </w:p>
        </w:tc>
      </w:tr>
      <w:tr w:rsidR="00691267" w:rsidRPr="00577BFD" w14:paraId="41C94AA4" w14:textId="77777777" w:rsidTr="00893C36">
        <w:tc>
          <w:tcPr>
            <w:tcW w:w="2547" w:type="dxa"/>
          </w:tcPr>
          <w:p w14:paraId="517788E1" w14:textId="6A21CBBA"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ERH_VFRA</w:t>
            </w:r>
          </w:p>
        </w:tc>
        <w:tc>
          <w:tcPr>
            <w:tcW w:w="2693" w:type="dxa"/>
          </w:tcPr>
          <w:p w14:paraId="71CAFF45" w14:textId="5E28D597"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Date for vocational education</w:t>
            </w:r>
          </w:p>
        </w:tc>
        <w:tc>
          <w:tcPr>
            <w:tcW w:w="1418" w:type="dxa"/>
            <w:shd w:val="clear" w:color="auto" w:fill="auto"/>
          </w:tcPr>
          <w:p w14:paraId="13AFEA9D" w14:textId="5A2D97F4"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1981-</w:t>
            </w:r>
          </w:p>
        </w:tc>
        <w:tc>
          <w:tcPr>
            <w:tcW w:w="2268" w:type="dxa"/>
          </w:tcPr>
          <w:p w14:paraId="5EC835EA" w14:textId="74722C4B" w:rsidR="00691267" w:rsidRPr="0048222E" w:rsidRDefault="00691267" w:rsidP="00691267">
            <w:pPr>
              <w:pStyle w:val="Default"/>
              <w:rPr>
                <w:rFonts w:asciiTheme="minorHAnsi" w:hAnsiTheme="minorHAnsi"/>
                <w:sz w:val="22"/>
                <w:szCs w:val="22"/>
              </w:rPr>
            </w:pPr>
            <w:r w:rsidRPr="007634D1">
              <w:rPr>
                <w:rFonts w:asciiTheme="minorHAnsi" w:hAnsiTheme="minorHAnsi"/>
                <w:sz w:val="22"/>
                <w:szCs w:val="22"/>
              </w:rPr>
              <w:t>Statistics Denmark</w:t>
            </w:r>
          </w:p>
        </w:tc>
      </w:tr>
      <w:tr w:rsidR="00691267" w:rsidRPr="00577BFD" w14:paraId="3C544A58" w14:textId="77777777" w:rsidTr="00893C36">
        <w:tc>
          <w:tcPr>
            <w:tcW w:w="2547" w:type="dxa"/>
          </w:tcPr>
          <w:p w14:paraId="25B891A1" w14:textId="64B42547"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ERHAUDD</w:t>
            </w:r>
          </w:p>
        </w:tc>
        <w:tc>
          <w:tcPr>
            <w:tcW w:w="2693" w:type="dxa"/>
          </w:tcPr>
          <w:p w14:paraId="34B7878F" w14:textId="7FF10156"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Vocational education</w:t>
            </w:r>
          </w:p>
        </w:tc>
        <w:tc>
          <w:tcPr>
            <w:tcW w:w="1418" w:type="dxa"/>
            <w:shd w:val="clear" w:color="auto" w:fill="auto"/>
          </w:tcPr>
          <w:p w14:paraId="7FD84A05" w14:textId="222B4748"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1981-</w:t>
            </w:r>
          </w:p>
        </w:tc>
        <w:tc>
          <w:tcPr>
            <w:tcW w:w="2268" w:type="dxa"/>
          </w:tcPr>
          <w:p w14:paraId="279C9030" w14:textId="5B1A39BF" w:rsidR="00691267" w:rsidRPr="0048222E" w:rsidRDefault="00691267" w:rsidP="00691267">
            <w:pPr>
              <w:pStyle w:val="Default"/>
              <w:rPr>
                <w:rFonts w:asciiTheme="minorHAnsi" w:hAnsiTheme="minorHAnsi"/>
                <w:sz w:val="22"/>
                <w:szCs w:val="22"/>
              </w:rPr>
            </w:pPr>
            <w:r w:rsidRPr="007634D1">
              <w:rPr>
                <w:rFonts w:asciiTheme="minorHAnsi" w:hAnsiTheme="minorHAnsi"/>
                <w:sz w:val="22"/>
                <w:szCs w:val="22"/>
              </w:rPr>
              <w:t>Statistics Denmark</w:t>
            </w:r>
          </w:p>
        </w:tc>
      </w:tr>
      <w:tr w:rsidR="00691267" w:rsidRPr="00577BFD" w14:paraId="6351C637" w14:textId="77777777" w:rsidTr="00893C36">
        <w:tc>
          <w:tcPr>
            <w:tcW w:w="2547" w:type="dxa"/>
          </w:tcPr>
          <w:p w14:paraId="32748892" w14:textId="0390E153"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Date for Highest attained education</w:t>
            </w:r>
          </w:p>
        </w:tc>
        <w:tc>
          <w:tcPr>
            <w:tcW w:w="2693" w:type="dxa"/>
          </w:tcPr>
          <w:p w14:paraId="3BA8189D" w14:textId="46D59B6B"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Date for Highest attained education</w:t>
            </w:r>
          </w:p>
        </w:tc>
        <w:tc>
          <w:tcPr>
            <w:tcW w:w="1418" w:type="dxa"/>
            <w:shd w:val="clear" w:color="auto" w:fill="auto"/>
          </w:tcPr>
          <w:p w14:paraId="3AC51521" w14:textId="715A4E40"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1981-</w:t>
            </w:r>
          </w:p>
        </w:tc>
        <w:tc>
          <w:tcPr>
            <w:tcW w:w="2268" w:type="dxa"/>
          </w:tcPr>
          <w:p w14:paraId="35C86184" w14:textId="18264202" w:rsidR="00691267" w:rsidRPr="0048222E" w:rsidRDefault="00691267" w:rsidP="00691267">
            <w:pPr>
              <w:pStyle w:val="Default"/>
              <w:rPr>
                <w:rFonts w:asciiTheme="minorHAnsi" w:hAnsiTheme="minorHAnsi"/>
                <w:sz w:val="22"/>
                <w:szCs w:val="22"/>
              </w:rPr>
            </w:pPr>
            <w:r w:rsidRPr="007634D1">
              <w:rPr>
                <w:rFonts w:asciiTheme="minorHAnsi" w:hAnsiTheme="minorHAnsi"/>
                <w:sz w:val="22"/>
                <w:szCs w:val="22"/>
              </w:rPr>
              <w:t>Statistics Denmark</w:t>
            </w:r>
          </w:p>
        </w:tc>
      </w:tr>
      <w:tr w:rsidR="00691267" w:rsidRPr="00577BFD" w14:paraId="35111957" w14:textId="77777777" w:rsidTr="00893C36">
        <w:tc>
          <w:tcPr>
            <w:tcW w:w="2547" w:type="dxa"/>
          </w:tcPr>
          <w:p w14:paraId="10C6A59A" w14:textId="0F491AF9"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HFAUD</w:t>
            </w:r>
          </w:p>
        </w:tc>
        <w:tc>
          <w:tcPr>
            <w:tcW w:w="2693" w:type="dxa"/>
          </w:tcPr>
          <w:p w14:paraId="2FCBB3DA" w14:textId="111853F8"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Highest attained education</w:t>
            </w:r>
          </w:p>
        </w:tc>
        <w:tc>
          <w:tcPr>
            <w:tcW w:w="1418" w:type="dxa"/>
            <w:shd w:val="clear" w:color="auto" w:fill="auto"/>
          </w:tcPr>
          <w:p w14:paraId="34BF80CC" w14:textId="3078D6D3"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1981-</w:t>
            </w:r>
          </w:p>
        </w:tc>
        <w:tc>
          <w:tcPr>
            <w:tcW w:w="2268" w:type="dxa"/>
          </w:tcPr>
          <w:p w14:paraId="31BCDA57" w14:textId="0EBF169A" w:rsidR="00691267" w:rsidRPr="0048222E" w:rsidRDefault="00691267" w:rsidP="00691267">
            <w:pPr>
              <w:pStyle w:val="Default"/>
              <w:rPr>
                <w:rFonts w:asciiTheme="minorHAnsi" w:hAnsiTheme="minorHAnsi"/>
                <w:sz w:val="22"/>
                <w:szCs w:val="22"/>
              </w:rPr>
            </w:pPr>
            <w:r w:rsidRPr="007634D1">
              <w:rPr>
                <w:rFonts w:asciiTheme="minorHAnsi" w:hAnsiTheme="minorHAnsi"/>
                <w:sz w:val="22"/>
                <w:szCs w:val="22"/>
              </w:rPr>
              <w:t>Statistics Denmark</w:t>
            </w:r>
          </w:p>
        </w:tc>
      </w:tr>
      <w:tr w:rsidR="00691267" w:rsidRPr="00577BFD" w14:paraId="25403C33" w14:textId="77777777" w:rsidTr="00893C36">
        <w:tc>
          <w:tcPr>
            <w:tcW w:w="2547" w:type="dxa"/>
          </w:tcPr>
          <w:p w14:paraId="4E1FDE91" w14:textId="328ABD1A"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IG_VFRA</w:t>
            </w:r>
          </w:p>
        </w:tc>
        <w:tc>
          <w:tcPr>
            <w:tcW w:w="2693" w:type="dxa"/>
          </w:tcPr>
          <w:p w14:paraId="37AA50B2" w14:textId="21339E47"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Start date for ongoing education</w:t>
            </w:r>
          </w:p>
        </w:tc>
        <w:tc>
          <w:tcPr>
            <w:tcW w:w="1418" w:type="dxa"/>
            <w:shd w:val="clear" w:color="auto" w:fill="auto"/>
          </w:tcPr>
          <w:p w14:paraId="1BE68559" w14:textId="26D633F2"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1981-</w:t>
            </w:r>
          </w:p>
        </w:tc>
        <w:tc>
          <w:tcPr>
            <w:tcW w:w="2268" w:type="dxa"/>
          </w:tcPr>
          <w:p w14:paraId="75966226" w14:textId="53D2DD8C" w:rsidR="00691267" w:rsidRPr="0048222E" w:rsidRDefault="00691267" w:rsidP="00691267">
            <w:pPr>
              <w:pStyle w:val="Default"/>
              <w:rPr>
                <w:rFonts w:asciiTheme="minorHAnsi" w:hAnsiTheme="minorHAnsi"/>
                <w:sz w:val="22"/>
                <w:szCs w:val="22"/>
              </w:rPr>
            </w:pPr>
            <w:r w:rsidRPr="007634D1">
              <w:rPr>
                <w:rFonts w:asciiTheme="minorHAnsi" w:hAnsiTheme="minorHAnsi"/>
                <w:sz w:val="22"/>
                <w:szCs w:val="22"/>
              </w:rPr>
              <w:t>Statistics Denmark</w:t>
            </w:r>
          </w:p>
        </w:tc>
      </w:tr>
      <w:tr w:rsidR="00691267" w:rsidRPr="00577BFD" w14:paraId="618DFD4B" w14:textId="77777777" w:rsidTr="00893C36">
        <w:tc>
          <w:tcPr>
            <w:tcW w:w="2547" w:type="dxa"/>
          </w:tcPr>
          <w:p w14:paraId="16E1C5BF" w14:textId="2A61B46D"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IGUDD</w:t>
            </w:r>
          </w:p>
        </w:tc>
        <w:tc>
          <w:tcPr>
            <w:tcW w:w="2693" w:type="dxa"/>
          </w:tcPr>
          <w:p w14:paraId="6E6BEC2D" w14:textId="6CB8A25E"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Ongoing education</w:t>
            </w:r>
          </w:p>
        </w:tc>
        <w:tc>
          <w:tcPr>
            <w:tcW w:w="1418" w:type="dxa"/>
            <w:shd w:val="clear" w:color="auto" w:fill="auto"/>
          </w:tcPr>
          <w:p w14:paraId="3D50789A" w14:textId="768828B9"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1981-</w:t>
            </w:r>
          </w:p>
        </w:tc>
        <w:tc>
          <w:tcPr>
            <w:tcW w:w="2268" w:type="dxa"/>
          </w:tcPr>
          <w:p w14:paraId="532F8855" w14:textId="5B8A2843" w:rsidR="00691267" w:rsidRPr="0048222E" w:rsidRDefault="00691267" w:rsidP="00691267">
            <w:pPr>
              <w:pStyle w:val="Default"/>
              <w:rPr>
                <w:rFonts w:asciiTheme="minorHAnsi" w:hAnsiTheme="minorHAnsi"/>
                <w:sz w:val="22"/>
                <w:szCs w:val="22"/>
              </w:rPr>
            </w:pPr>
            <w:r w:rsidRPr="007634D1">
              <w:rPr>
                <w:rFonts w:asciiTheme="minorHAnsi" w:hAnsiTheme="minorHAnsi"/>
                <w:sz w:val="22"/>
                <w:szCs w:val="22"/>
              </w:rPr>
              <w:t>Statistics Denmark</w:t>
            </w:r>
          </w:p>
        </w:tc>
      </w:tr>
      <w:tr w:rsidR="00691267" w:rsidRPr="00577BFD" w14:paraId="28A18B99" w14:textId="77777777" w:rsidTr="00893C36">
        <w:tc>
          <w:tcPr>
            <w:tcW w:w="2547" w:type="dxa"/>
          </w:tcPr>
          <w:p w14:paraId="637E99B9" w14:textId="64365E96"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PNR</w:t>
            </w:r>
          </w:p>
        </w:tc>
        <w:tc>
          <w:tcPr>
            <w:tcW w:w="2693" w:type="dxa"/>
          </w:tcPr>
          <w:p w14:paraId="0ADC3CA8" w14:textId="407C6AC6"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Personal Identifier</w:t>
            </w:r>
          </w:p>
        </w:tc>
        <w:tc>
          <w:tcPr>
            <w:tcW w:w="1418" w:type="dxa"/>
            <w:shd w:val="clear" w:color="auto" w:fill="auto"/>
          </w:tcPr>
          <w:p w14:paraId="3E0FA278" w14:textId="608F31F9" w:rsidR="00691267" w:rsidRPr="0048222E" w:rsidRDefault="00691267" w:rsidP="00691267">
            <w:pPr>
              <w:pStyle w:val="Default"/>
              <w:rPr>
                <w:rFonts w:asciiTheme="minorHAnsi" w:hAnsiTheme="minorHAnsi"/>
                <w:sz w:val="22"/>
                <w:szCs w:val="22"/>
              </w:rPr>
            </w:pPr>
            <w:r w:rsidRPr="0048222E">
              <w:rPr>
                <w:rFonts w:asciiTheme="minorHAnsi" w:hAnsiTheme="minorHAnsi"/>
                <w:sz w:val="22"/>
                <w:szCs w:val="22"/>
              </w:rPr>
              <w:t>1981-</w:t>
            </w:r>
          </w:p>
        </w:tc>
        <w:tc>
          <w:tcPr>
            <w:tcW w:w="2268" w:type="dxa"/>
          </w:tcPr>
          <w:p w14:paraId="78D89A3A" w14:textId="5E377B76" w:rsidR="00691267" w:rsidRPr="0048222E" w:rsidRDefault="00691267" w:rsidP="00691267">
            <w:pPr>
              <w:pStyle w:val="Default"/>
              <w:rPr>
                <w:rFonts w:asciiTheme="minorHAnsi" w:hAnsiTheme="minorHAnsi"/>
                <w:sz w:val="22"/>
                <w:szCs w:val="22"/>
              </w:rPr>
            </w:pPr>
            <w:r w:rsidRPr="007634D1">
              <w:rPr>
                <w:rFonts w:asciiTheme="minorHAnsi" w:hAnsiTheme="minorHAnsi"/>
                <w:sz w:val="22"/>
                <w:szCs w:val="22"/>
              </w:rPr>
              <w:t>Statistics Denmark</w:t>
            </w:r>
          </w:p>
        </w:tc>
      </w:tr>
      <w:tr w:rsidR="00E23082" w:rsidRPr="00577BFD" w14:paraId="40B48738" w14:textId="77777777" w:rsidTr="00893C36">
        <w:tc>
          <w:tcPr>
            <w:tcW w:w="2547" w:type="dxa"/>
          </w:tcPr>
          <w:p w14:paraId="5B585AD8" w14:textId="0D05C188" w:rsidR="00E23082" w:rsidRPr="0048222E" w:rsidRDefault="00691267" w:rsidP="0048222E">
            <w:pPr>
              <w:pStyle w:val="Default"/>
              <w:rPr>
                <w:rFonts w:asciiTheme="minorHAnsi" w:hAnsiTheme="minorHAnsi"/>
                <w:sz w:val="22"/>
                <w:szCs w:val="22"/>
              </w:rPr>
            </w:pPr>
            <w:r w:rsidRPr="00691267">
              <w:rPr>
                <w:rFonts w:asciiTheme="minorHAnsi" w:hAnsiTheme="minorHAnsi"/>
                <w:sz w:val="22"/>
                <w:szCs w:val="22"/>
              </w:rPr>
              <w:t>DANSK_2_SP</w:t>
            </w:r>
          </w:p>
        </w:tc>
        <w:tc>
          <w:tcPr>
            <w:tcW w:w="2693" w:type="dxa"/>
          </w:tcPr>
          <w:p w14:paraId="67A201FC" w14:textId="416D79B0" w:rsidR="00E23082" w:rsidRPr="0048222E" w:rsidRDefault="00C33178" w:rsidP="0048222E">
            <w:pPr>
              <w:pStyle w:val="Default"/>
              <w:rPr>
                <w:rFonts w:asciiTheme="minorHAnsi" w:hAnsiTheme="minorHAnsi"/>
                <w:sz w:val="22"/>
                <w:szCs w:val="22"/>
              </w:rPr>
            </w:pPr>
            <w:r w:rsidRPr="00C33178">
              <w:rPr>
                <w:rFonts w:asciiTheme="minorHAnsi" w:hAnsiTheme="minorHAnsi"/>
                <w:sz w:val="22"/>
                <w:szCs w:val="22"/>
              </w:rPr>
              <w:t>Teaching in Danish as a second language</w:t>
            </w:r>
          </w:p>
        </w:tc>
        <w:tc>
          <w:tcPr>
            <w:tcW w:w="1418" w:type="dxa"/>
            <w:shd w:val="clear" w:color="auto" w:fill="auto"/>
          </w:tcPr>
          <w:p w14:paraId="4D330181" w14:textId="68AA62EB" w:rsidR="00E23082" w:rsidRPr="0048222E" w:rsidRDefault="00691267" w:rsidP="0048222E">
            <w:pPr>
              <w:pStyle w:val="Default"/>
              <w:rPr>
                <w:rFonts w:asciiTheme="minorHAnsi" w:hAnsiTheme="minorHAnsi"/>
                <w:sz w:val="22"/>
                <w:szCs w:val="22"/>
              </w:rPr>
            </w:pPr>
            <w:r>
              <w:rPr>
                <w:rFonts w:asciiTheme="minorHAnsi" w:hAnsiTheme="minorHAnsi"/>
                <w:sz w:val="22"/>
                <w:szCs w:val="22"/>
              </w:rPr>
              <w:t>2011-</w:t>
            </w:r>
          </w:p>
        </w:tc>
        <w:tc>
          <w:tcPr>
            <w:tcW w:w="2268" w:type="dxa"/>
          </w:tcPr>
          <w:p w14:paraId="38CD8D5A" w14:textId="250F4A42" w:rsidR="00E23082" w:rsidRPr="0048222E" w:rsidRDefault="00691267" w:rsidP="0048222E">
            <w:pPr>
              <w:pStyle w:val="Default"/>
              <w:rPr>
                <w:rFonts w:asciiTheme="minorHAnsi" w:hAnsiTheme="minorHAnsi"/>
                <w:sz w:val="22"/>
                <w:szCs w:val="22"/>
              </w:rPr>
            </w:pPr>
            <w:r>
              <w:rPr>
                <w:rFonts w:asciiTheme="minorHAnsi" w:hAnsiTheme="minorHAnsi"/>
                <w:sz w:val="22"/>
                <w:szCs w:val="22"/>
              </w:rPr>
              <w:t>UDSP</w:t>
            </w:r>
          </w:p>
        </w:tc>
      </w:tr>
      <w:tr w:rsidR="00E23082" w:rsidRPr="00577BFD" w14:paraId="73D103C6" w14:textId="77777777" w:rsidTr="00893C36">
        <w:tc>
          <w:tcPr>
            <w:tcW w:w="2547" w:type="dxa"/>
          </w:tcPr>
          <w:p w14:paraId="165E05EA" w14:textId="766610E7" w:rsidR="00E23082" w:rsidRPr="0048222E" w:rsidRDefault="00C33178" w:rsidP="0048222E">
            <w:pPr>
              <w:pStyle w:val="Default"/>
              <w:rPr>
                <w:rFonts w:asciiTheme="minorHAnsi" w:hAnsiTheme="minorHAnsi"/>
                <w:sz w:val="22"/>
                <w:szCs w:val="22"/>
              </w:rPr>
            </w:pPr>
            <w:r w:rsidRPr="00C33178">
              <w:rPr>
                <w:rFonts w:asciiTheme="minorHAnsi" w:hAnsiTheme="minorHAnsi"/>
                <w:sz w:val="22"/>
                <w:szCs w:val="22"/>
              </w:rPr>
              <w:t>KLASSETRIN</w:t>
            </w:r>
          </w:p>
        </w:tc>
        <w:tc>
          <w:tcPr>
            <w:tcW w:w="2693" w:type="dxa"/>
          </w:tcPr>
          <w:p w14:paraId="30159449" w14:textId="16AA6047" w:rsidR="00E23082" w:rsidRPr="00872C0E" w:rsidRDefault="00C33178" w:rsidP="00C33178">
            <w:pPr>
              <w:pStyle w:val="Default"/>
              <w:rPr>
                <w:rFonts w:asciiTheme="minorHAnsi" w:hAnsiTheme="minorHAnsi"/>
                <w:sz w:val="22"/>
                <w:szCs w:val="22"/>
              </w:rPr>
            </w:pPr>
            <w:r w:rsidRPr="00872C0E">
              <w:rPr>
                <w:rFonts w:asciiTheme="minorHAnsi" w:hAnsiTheme="minorHAnsi"/>
                <w:sz w:val="22"/>
                <w:szCs w:val="22"/>
              </w:rPr>
              <w:t>Code indicating class level, i.e. 0 = 0. grade, 1 = 1st grade, 10 = 10th grade, 11 = 11th grade, 2 = 2nd grade, 3 = 3rd grade, 4 = 4th grade, 5 = 5th grade, 6 = 6th grade, 7 = 7th grade, 8 = 8th grade, 9 = 9th grade</w:t>
            </w:r>
          </w:p>
        </w:tc>
        <w:tc>
          <w:tcPr>
            <w:tcW w:w="1418" w:type="dxa"/>
            <w:shd w:val="clear" w:color="auto" w:fill="auto"/>
          </w:tcPr>
          <w:p w14:paraId="46E689CA" w14:textId="095044CD" w:rsidR="00E23082" w:rsidRPr="0048222E" w:rsidRDefault="00C33178" w:rsidP="0048222E">
            <w:pPr>
              <w:pStyle w:val="Default"/>
              <w:rPr>
                <w:rFonts w:asciiTheme="minorHAnsi" w:hAnsiTheme="minorHAnsi"/>
                <w:sz w:val="22"/>
                <w:szCs w:val="22"/>
              </w:rPr>
            </w:pPr>
            <w:r>
              <w:rPr>
                <w:rFonts w:asciiTheme="minorHAnsi" w:hAnsiTheme="minorHAnsi"/>
                <w:sz w:val="22"/>
                <w:szCs w:val="22"/>
              </w:rPr>
              <w:t>2011-</w:t>
            </w:r>
          </w:p>
        </w:tc>
        <w:tc>
          <w:tcPr>
            <w:tcW w:w="2268" w:type="dxa"/>
          </w:tcPr>
          <w:p w14:paraId="1540D8FC" w14:textId="4CE5A210" w:rsidR="00E23082" w:rsidRPr="0048222E" w:rsidRDefault="00C33178" w:rsidP="0048222E">
            <w:pPr>
              <w:pStyle w:val="Default"/>
              <w:rPr>
                <w:rFonts w:asciiTheme="minorHAnsi" w:hAnsiTheme="minorHAnsi"/>
                <w:sz w:val="22"/>
                <w:szCs w:val="22"/>
              </w:rPr>
            </w:pPr>
            <w:r>
              <w:rPr>
                <w:rFonts w:asciiTheme="minorHAnsi" w:hAnsiTheme="minorHAnsi"/>
                <w:sz w:val="22"/>
                <w:szCs w:val="22"/>
              </w:rPr>
              <w:t>UDSP</w:t>
            </w:r>
          </w:p>
        </w:tc>
      </w:tr>
      <w:tr w:rsidR="00C33178" w:rsidRPr="00577BFD" w14:paraId="0515882E" w14:textId="77777777" w:rsidTr="00893C36">
        <w:tc>
          <w:tcPr>
            <w:tcW w:w="2547" w:type="dxa"/>
          </w:tcPr>
          <w:p w14:paraId="0687494B" w14:textId="518B2156" w:rsidR="00C33178" w:rsidRPr="00C33178" w:rsidRDefault="00C33178" w:rsidP="0048222E">
            <w:pPr>
              <w:pStyle w:val="Default"/>
              <w:rPr>
                <w:rFonts w:asciiTheme="minorHAnsi" w:hAnsiTheme="minorHAnsi"/>
                <w:sz w:val="22"/>
                <w:szCs w:val="22"/>
              </w:rPr>
            </w:pPr>
            <w:r w:rsidRPr="00C33178">
              <w:rPr>
                <w:rFonts w:asciiTheme="minorHAnsi" w:hAnsiTheme="minorHAnsi"/>
                <w:sz w:val="22"/>
                <w:szCs w:val="22"/>
              </w:rPr>
              <w:t>KL_TYPE</w:t>
            </w:r>
          </w:p>
        </w:tc>
        <w:tc>
          <w:tcPr>
            <w:tcW w:w="2693" w:type="dxa"/>
          </w:tcPr>
          <w:p w14:paraId="0F1372BA" w14:textId="4A235FB3" w:rsidR="00C33178" w:rsidRPr="00872C0E" w:rsidRDefault="00C33178" w:rsidP="00893C36">
            <w:pPr>
              <w:pStyle w:val="Default"/>
              <w:rPr>
                <w:rFonts w:asciiTheme="minorHAnsi" w:hAnsiTheme="minorHAnsi"/>
                <w:sz w:val="22"/>
                <w:szCs w:val="22"/>
              </w:rPr>
            </w:pPr>
            <w:r w:rsidRPr="00872C0E">
              <w:rPr>
                <w:rFonts w:asciiTheme="minorHAnsi" w:hAnsiTheme="minorHAnsi"/>
                <w:sz w:val="22"/>
                <w:szCs w:val="22"/>
              </w:rPr>
              <w:t>Class type</w:t>
            </w:r>
            <w:r w:rsidR="00893C36" w:rsidRPr="00872C0E">
              <w:rPr>
                <w:rFonts w:asciiTheme="minorHAnsi" w:hAnsiTheme="minorHAnsi"/>
                <w:sz w:val="22"/>
                <w:szCs w:val="22"/>
              </w:rPr>
              <w:t>:</w:t>
            </w:r>
            <w:r w:rsidRPr="00872C0E">
              <w:rPr>
                <w:rFonts w:asciiTheme="minorHAnsi" w:hAnsiTheme="minorHAnsi"/>
                <w:sz w:val="22"/>
                <w:szCs w:val="22"/>
              </w:rPr>
              <w:t xml:space="preserve"> </w:t>
            </w:r>
            <w:r w:rsidR="00893C36" w:rsidRPr="00872C0E">
              <w:rPr>
                <w:rFonts w:asciiTheme="minorHAnsi" w:hAnsiTheme="minorHAnsi"/>
                <w:sz w:val="22"/>
                <w:szCs w:val="22"/>
              </w:rPr>
              <w:t>40=</w:t>
            </w:r>
            <w:r w:rsidRPr="00872C0E">
              <w:rPr>
                <w:rFonts w:asciiTheme="minorHAnsi" w:hAnsiTheme="minorHAnsi"/>
                <w:sz w:val="22"/>
                <w:szCs w:val="22"/>
              </w:rPr>
              <w:t>Norm</w:t>
            </w:r>
            <w:r w:rsidR="00893C36" w:rsidRPr="00872C0E">
              <w:rPr>
                <w:rFonts w:asciiTheme="minorHAnsi" w:hAnsiTheme="minorHAnsi"/>
                <w:sz w:val="22"/>
                <w:szCs w:val="22"/>
              </w:rPr>
              <w:t>al class, full-time divided, 41=</w:t>
            </w:r>
            <w:r w:rsidRPr="00872C0E">
              <w:rPr>
                <w:rFonts w:asciiTheme="minorHAnsi" w:hAnsiTheme="minorHAnsi"/>
                <w:sz w:val="22"/>
                <w:szCs w:val="22"/>
              </w:rPr>
              <w:t>Norma</w:t>
            </w:r>
            <w:r w:rsidR="00893C36" w:rsidRPr="00872C0E">
              <w:rPr>
                <w:rFonts w:asciiTheme="minorHAnsi" w:hAnsiTheme="minorHAnsi"/>
                <w:sz w:val="22"/>
                <w:szCs w:val="22"/>
              </w:rPr>
              <w:t>l class, not fully graded, 50=special class, 55=</w:t>
            </w:r>
            <w:r w:rsidRPr="00872C0E">
              <w:rPr>
                <w:rFonts w:asciiTheme="minorHAnsi" w:hAnsiTheme="minorHAnsi"/>
                <w:sz w:val="22"/>
                <w:szCs w:val="22"/>
              </w:rPr>
              <w:t>Class f</w:t>
            </w:r>
            <w:r w:rsidR="00893C36" w:rsidRPr="00872C0E">
              <w:rPr>
                <w:rFonts w:asciiTheme="minorHAnsi" w:hAnsiTheme="minorHAnsi"/>
                <w:sz w:val="22"/>
                <w:szCs w:val="22"/>
              </w:rPr>
              <w:t>or older bilingual students, 99=</w:t>
            </w:r>
            <w:r w:rsidRPr="00872C0E">
              <w:rPr>
                <w:rFonts w:asciiTheme="minorHAnsi" w:hAnsiTheme="minorHAnsi"/>
                <w:sz w:val="22"/>
                <w:szCs w:val="22"/>
              </w:rPr>
              <w:t>undisclosed</w:t>
            </w:r>
          </w:p>
        </w:tc>
        <w:tc>
          <w:tcPr>
            <w:tcW w:w="1418" w:type="dxa"/>
            <w:shd w:val="clear" w:color="auto" w:fill="auto"/>
          </w:tcPr>
          <w:p w14:paraId="7825110C" w14:textId="6C024A06" w:rsidR="00C33178" w:rsidRDefault="00893C36" w:rsidP="0048222E">
            <w:pPr>
              <w:pStyle w:val="Default"/>
              <w:rPr>
                <w:rFonts w:asciiTheme="minorHAnsi" w:hAnsiTheme="minorHAnsi"/>
                <w:sz w:val="22"/>
                <w:szCs w:val="22"/>
              </w:rPr>
            </w:pPr>
            <w:r>
              <w:rPr>
                <w:rFonts w:asciiTheme="minorHAnsi" w:hAnsiTheme="minorHAnsi"/>
                <w:sz w:val="22"/>
                <w:szCs w:val="22"/>
              </w:rPr>
              <w:t>2011-</w:t>
            </w:r>
            <w:bookmarkStart w:id="23" w:name="_GoBack"/>
            <w:bookmarkEnd w:id="23"/>
          </w:p>
        </w:tc>
        <w:tc>
          <w:tcPr>
            <w:tcW w:w="2268" w:type="dxa"/>
          </w:tcPr>
          <w:p w14:paraId="410C0480" w14:textId="0F191DBC" w:rsidR="00C33178" w:rsidRDefault="00893C36" w:rsidP="0048222E">
            <w:pPr>
              <w:pStyle w:val="Default"/>
              <w:rPr>
                <w:rFonts w:asciiTheme="minorHAnsi" w:hAnsiTheme="minorHAnsi"/>
                <w:sz w:val="22"/>
                <w:szCs w:val="22"/>
              </w:rPr>
            </w:pPr>
            <w:r>
              <w:rPr>
                <w:rFonts w:asciiTheme="minorHAnsi" w:hAnsiTheme="minorHAnsi"/>
                <w:sz w:val="22"/>
                <w:szCs w:val="22"/>
              </w:rPr>
              <w:t>UDSP</w:t>
            </w:r>
          </w:p>
        </w:tc>
      </w:tr>
      <w:tr w:rsidR="00C33178" w:rsidRPr="00577BFD" w14:paraId="7EBC8F4A" w14:textId="77777777" w:rsidTr="00893C36">
        <w:tc>
          <w:tcPr>
            <w:tcW w:w="2547" w:type="dxa"/>
          </w:tcPr>
          <w:p w14:paraId="25B32E47" w14:textId="19701D9F" w:rsidR="00C33178" w:rsidRPr="00C33178" w:rsidRDefault="00893C36" w:rsidP="00893C36">
            <w:r>
              <w:rPr>
                <w:rFonts w:ascii="Calibri" w:hAnsi="Calibri"/>
                <w:color w:val="000000"/>
              </w:rPr>
              <w:lastRenderedPageBreak/>
              <w:t>SKL_VFRA</w:t>
            </w:r>
          </w:p>
        </w:tc>
        <w:tc>
          <w:tcPr>
            <w:tcW w:w="2693" w:type="dxa"/>
          </w:tcPr>
          <w:p w14:paraId="660316A2" w14:textId="45E8B96B" w:rsidR="00C33178" w:rsidRPr="00C33178" w:rsidRDefault="00893C36" w:rsidP="00C33178">
            <w:pPr>
              <w:pStyle w:val="Default"/>
              <w:rPr>
                <w:rFonts w:asciiTheme="minorHAnsi" w:hAnsiTheme="minorHAnsi"/>
                <w:sz w:val="22"/>
                <w:szCs w:val="22"/>
              </w:rPr>
            </w:pPr>
            <w:r w:rsidRPr="00893C36">
              <w:rPr>
                <w:rFonts w:asciiTheme="minorHAnsi" w:hAnsiTheme="minorHAnsi"/>
                <w:sz w:val="22"/>
                <w:szCs w:val="22"/>
              </w:rPr>
              <w:t>Start time of education (UDD).</w:t>
            </w:r>
          </w:p>
        </w:tc>
        <w:tc>
          <w:tcPr>
            <w:tcW w:w="1418" w:type="dxa"/>
            <w:shd w:val="clear" w:color="auto" w:fill="auto"/>
          </w:tcPr>
          <w:p w14:paraId="1F883193" w14:textId="2AA4B2B5" w:rsidR="00C33178" w:rsidRDefault="00893C36" w:rsidP="0048222E">
            <w:pPr>
              <w:pStyle w:val="Default"/>
              <w:rPr>
                <w:rFonts w:asciiTheme="minorHAnsi" w:hAnsiTheme="minorHAnsi"/>
                <w:sz w:val="22"/>
                <w:szCs w:val="22"/>
              </w:rPr>
            </w:pPr>
            <w:r>
              <w:rPr>
                <w:rFonts w:asciiTheme="minorHAnsi" w:hAnsiTheme="minorHAnsi"/>
                <w:sz w:val="22"/>
                <w:szCs w:val="22"/>
              </w:rPr>
              <w:t>2011-</w:t>
            </w:r>
          </w:p>
        </w:tc>
        <w:tc>
          <w:tcPr>
            <w:tcW w:w="2268" w:type="dxa"/>
          </w:tcPr>
          <w:p w14:paraId="46E29D62" w14:textId="51966FE4" w:rsidR="00C33178" w:rsidRDefault="00893C36" w:rsidP="0048222E">
            <w:pPr>
              <w:pStyle w:val="Default"/>
              <w:rPr>
                <w:rFonts w:asciiTheme="minorHAnsi" w:hAnsiTheme="minorHAnsi"/>
                <w:sz w:val="22"/>
                <w:szCs w:val="22"/>
              </w:rPr>
            </w:pPr>
            <w:r>
              <w:rPr>
                <w:rFonts w:asciiTheme="minorHAnsi" w:hAnsiTheme="minorHAnsi"/>
                <w:sz w:val="22"/>
                <w:szCs w:val="22"/>
              </w:rPr>
              <w:t>UDSP</w:t>
            </w:r>
          </w:p>
        </w:tc>
      </w:tr>
      <w:tr w:rsidR="00CB4944" w:rsidRPr="00577BFD" w14:paraId="64663DA1" w14:textId="77777777" w:rsidTr="00893C36">
        <w:tc>
          <w:tcPr>
            <w:tcW w:w="2547" w:type="dxa"/>
          </w:tcPr>
          <w:p w14:paraId="3C357241" w14:textId="49E9FD0C" w:rsidR="00CB4944" w:rsidRDefault="00CB4944" w:rsidP="00CB4944">
            <w:pPr>
              <w:rPr>
                <w:rFonts w:ascii="Calibri" w:hAnsi="Calibri"/>
                <w:color w:val="000000"/>
              </w:rPr>
            </w:pPr>
            <w:r w:rsidRPr="00893C36">
              <w:rPr>
                <w:rFonts w:ascii="Calibri" w:hAnsi="Calibri"/>
                <w:color w:val="000000"/>
              </w:rPr>
              <w:t>SPC_ART</w:t>
            </w:r>
          </w:p>
        </w:tc>
        <w:tc>
          <w:tcPr>
            <w:tcW w:w="2693" w:type="dxa"/>
          </w:tcPr>
          <w:p w14:paraId="696D0B57" w14:textId="4633F7DB" w:rsidR="00CB4944" w:rsidRPr="00893C36" w:rsidRDefault="00CB4944" w:rsidP="00CB4944">
            <w:pPr>
              <w:pStyle w:val="Default"/>
              <w:rPr>
                <w:rFonts w:asciiTheme="minorHAnsi" w:hAnsiTheme="minorHAnsi"/>
                <w:sz w:val="22"/>
                <w:szCs w:val="22"/>
              </w:rPr>
            </w:pPr>
            <w:r w:rsidRPr="00893C36">
              <w:rPr>
                <w:rFonts w:asciiTheme="minorHAnsi" w:hAnsiTheme="minorHAnsi"/>
                <w:sz w:val="22"/>
                <w:szCs w:val="22"/>
              </w:rPr>
              <w:t>Type of special needs education</w:t>
            </w:r>
            <w:r>
              <w:rPr>
                <w:rFonts w:asciiTheme="minorHAnsi" w:hAnsiTheme="minorHAnsi"/>
                <w:sz w:val="22"/>
                <w:szCs w:val="22"/>
              </w:rPr>
              <w:t xml:space="preserve"> (H00= not SEN; H1-H20 – reason for referral to special education; H99=undisclosed)</w:t>
            </w:r>
          </w:p>
        </w:tc>
        <w:tc>
          <w:tcPr>
            <w:tcW w:w="1418" w:type="dxa"/>
            <w:shd w:val="clear" w:color="auto" w:fill="auto"/>
          </w:tcPr>
          <w:p w14:paraId="1758FFBF" w14:textId="47BA6D5F" w:rsidR="00CB4944" w:rsidRDefault="00CB4944" w:rsidP="00CB4944">
            <w:pPr>
              <w:pStyle w:val="Default"/>
              <w:rPr>
                <w:rFonts w:asciiTheme="minorHAnsi" w:hAnsiTheme="minorHAnsi"/>
                <w:sz w:val="22"/>
                <w:szCs w:val="22"/>
              </w:rPr>
            </w:pPr>
            <w:r>
              <w:rPr>
                <w:rFonts w:asciiTheme="minorHAnsi" w:hAnsiTheme="minorHAnsi"/>
                <w:sz w:val="22"/>
                <w:szCs w:val="22"/>
              </w:rPr>
              <w:t>2011-</w:t>
            </w:r>
          </w:p>
        </w:tc>
        <w:tc>
          <w:tcPr>
            <w:tcW w:w="2268" w:type="dxa"/>
          </w:tcPr>
          <w:p w14:paraId="4C57EE85" w14:textId="5602BF02" w:rsidR="00CB4944" w:rsidRDefault="00CB4944" w:rsidP="00CB4944">
            <w:pPr>
              <w:pStyle w:val="Default"/>
              <w:rPr>
                <w:rFonts w:asciiTheme="minorHAnsi" w:hAnsiTheme="minorHAnsi"/>
                <w:sz w:val="22"/>
                <w:szCs w:val="22"/>
              </w:rPr>
            </w:pPr>
            <w:r>
              <w:rPr>
                <w:rFonts w:asciiTheme="minorHAnsi" w:hAnsiTheme="minorHAnsi"/>
                <w:sz w:val="22"/>
                <w:szCs w:val="22"/>
              </w:rPr>
              <w:t>UDSP</w:t>
            </w:r>
          </w:p>
        </w:tc>
      </w:tr>
      <w:tr w:rsidR="00CB4944" w:rsidRPr="00577BFD" w14:paraId="41779D46" w14:textId="77777777" w:rsidTr="00893C36">
        <w:tc>
          <w:tcPr>
            <w:tcW w:w="2547" w:type="dxa"/>
          </w:tcPr>
          <w:p w14:paraId="417C282C" w14:textId="26F88A8E" w:rsidR="00CB4944" w:rsidRPr="00893C36" w:rsidRDefault="00CB4944" w:rsidP="00CB4944">
            <w:pPr>
              <w:rPr>
                <w:rFonts w:ascii="Calibri" w:hAnsi="Calibri"/>
                <w:color w:val="000000"/>
              </w:rPr>
            </w:pPr>
            <w:r w:rsidRPr="00893C36">
              <w:t>SPC_OMFANG</w:t>
            </w:r>
          </w:p>
        </w:tc>
        <w:tc>
          <w:tcPr>
            <w:tcW w:w="2693" w:type="dxa"/>
          </w:tcPr>
          <w:p w14:paraId="531E08CF" w14:textId="18427082" w:rsidR="00CB4944" w:rsidRPr="00893C36" w:rsidRDefault="00CB4944" w:rsidP="00CB4944">
            <w:pPr>
              <w:pStyle w:val="Default"/>
              <w:rPr>
                <w:rFonts w:asciiTheme="minorHAnsi" w:hAnsiTheme="minorHAnsi"/>
                <w:sz w:val="22"/>
                <w:szCs w:val="22"/>
              </w:rPr>
            </w:pPr>
            <w:r w:rsidRPr="00893C36">
              <w:rPr>
                <w:rFonts w:asciiTheme="minorHAnsi" w:hAnsiTheme="minorHAnsi"/>
                <w:sz w:val="22"/>
                <w:szCs w:val="22"/>
              </w:rPr>
              <w:t xml:space="preserve">Extent of </w:t>
            </w:r>
            <w:r>
              <w:rPr>
                <w:rFonts w:asciiTheme="minorHAnsi" w:hAnsiTheme="minorHAnsi"/>
                <w:sz w:val="22"/>
                <w:szCs w:val="22"/>
              </w:rPr>
              <w:t>SEN (</w:t>
            </w:r>
            <w:r w:rsidRPr="00893C36">
              <w:rPr>
                <w:rFonts w:asciiTheme="minorHAnsi" w:hAnsiTheme="minorHAnsi"/>
                <w:sz w:val="22"/>
                <w:szCs w:val="22"/>
              </w:rPr>
              <w:t xml:space="preserve">specifies the average number of special tuition hours per week for each </w:t>
            </w:r>
            <w:r>
              <w:rPr>
                <w:rFonts w:asciiTheme="minorHAnsi" w:hAnsiTheme="minorHAnsi"/>
                <w:sz w:val="22"/>
                <w:szCs w:val="22"/>
              </w:rPr>
              <w:t>SEN</w:t>
            </w:r>
            <w:r w:rsidRPr="00893C36">
              <w:rPr>
                <w:rFonts w:asciiTheme="minorHAnsi" w:hAnsiTheme="minorHAnsi"/>
                <w:sz w:val="22"/>
                <w:szCs w:val="22"/>
              </w:rPr>
              <w:t xml:space="preserve"> program</w:t>
            </w:r>
            <w:r>
              <w:rPr>
                <w:rFonts w:asciiTheme="minorHAnsi" w:hAnsiTheme="minorHAnsi"/>
                <w:sz w:val="22"/>
                <w:szCs w:val="22"/>
              </w:rPr>
              <w:t>)</w:t>
            </w:r>
          </w:p>
        </w:tc>
        <w:tc>
          <w:tcPr>
            <w:tcW w:w="1418" w:type="dxa"/>
            <w:shd w:val="clear" w:color="auto" w:fill="auto"/>
          </w:tcPr>
          <w:p w14:paraId="4244CB76" w14:textId="4266A657" w:rsidR="00CB4944" w:rsidRDefault="00CB4944" w:rsidP="00CB4944">
            <w:pPr>
              <w:pStyle w:val="Default"/>
              <w:rPr>
                <w:rFonts w:asciiTheme="minorHAnsi" w:hAnsiTheme="minorHAnsi"/>
                <w:sz w:val="22"/>
                <w:szCs w:val="22"/>
              </w:rPr>
            </w:pPr>
            <w:r>
              <w:rPr>
                <w:rFonts w:asciiTheme="minorHAnsi" w:hAnsiTheme="minorHAnsi"/>
                <w:sz w:val="22"/>
                <w:szCs w:val="22"/>
              </w:rPr>
              <w:t>2011-</w:t>
            </w:r>
          </w:p>
        </w:tc>
        <w:tc>
          <w:tcPr>
            <w:tcW w:w="2268" w:type="dxa"/>
          </w:tcPr>
          <w:p w14:paraId="643E34AC" w14:textId="77081FAF" w:rsidR="00CB4944" w:rsidRDefault="00CB4944" w:rsidP="00CB4944">
            <w:pPr>
              <w:pStyle w:val="Default"/>
              <w:rPr>
                <w:rFonts w:asciiTheme="minorHAnsi" w:hAnsiTheme="minorHAnsi"/>
                <w:sz w:val="22"/>
                <w:szCs w:val="22"/>
              </w:rPr>
            </w:pPr>
            <w:r>
              <w:rPr>
                <w:rFonts w:asciiTheme="minorHAnsi" w:hAnsiTheme="minorHAnsi"/>
                <w:sz w:val="22"/>
                <w:szCs w:val="22"/>
              </w:rPr>
              <w:t>UDSP</w:t>
            </w:r>
          </w:p>
        </w:tc>
      </w:tr>
      <w:tr w:rsidR="00CB4944" w:rsidRPr="00577BFD" w14:paraId="610C2A12" w14:textId="77777777" w:rsidTr="00893C36">
        <w:tc>
          <w:tcPr>
            <w:tcW w:w="2547" w:type="dxa"/>
          </w:tcPr>
          <w:p w14:paraId="1E5DD2EC" w14:textId="435462AF" w:rsidR="00CB4944" w:rsidRPr="00893C36" w:rsidRDefault="00CB4944" w:rsidP="00CB4944">
            <w:r w:rsidRPr="00CB4944">
              <w:t>SPC_SLUT</w:t>
            </w:r>
          </w:p>
        </w:tc>
        <w:tc>
          <w:tcPr>
            <w:tcW w:w="2693" w:type="dxa"/>
          </w:tcPr>
          <w:p w14:paraId="10716F4B" w14:textId="7A585D7A" w:rsidR="00CB4944" w:rsidRPr="00893C36" w:rsidRDefault="00CB4944" w:rsidP="00CB4944">
            <w:pPr>
              <w:pStyle w:val="Default"/>
              <w:rPr>
                <w:rFonts w:asciiTheme="minorHAnsi" w:hAnsiTheme="minorHAnsi"/>
                <w:sz w:val="22"/>
                <w:szCs w:val="22"/>
              </w:rPr>
            </w:pPr>
            <w:r w:rsidRPr="00CB4944">
              <w:rPr>
                <w:rFonts w:asciiTheme="minorHAnsi" w:hAnsiTheme="minorHAnsi"/>
                <w:sz w:val="22"/>
                <w:szCs w:val="22"/>
              </w:rPr>
              <w:t>End of special education</w:t>
            </w:r>
          </w:p>
        </w:tc>
        <w:tc>
          <w:tcPr>
            <w:tcW w:w="1418" w:type="dxa"/>
            <w:shd w:val="clear" w:color="auto" w:fill="auto"/>
          </w:tcPr>
          <w:p w14:paraId="6AC755A1" w14:textId="64FF2A5A" w:rsidR="00CB4944" w:rsidRDefault="00CB4944" w:rsidP="00CB4944">
            <w:pPr>
              <w:pStyle w:val="Default"/>
              <w:rPr>
                <w:rFonts w:asciiTheme="minorHAnsi" w:hAnsiTheme="minorHAnsi"/>
                <w:sz w:val="22"/>
                <w:szCs w:val="22"/>
              </w:rPr>
            </w:pPr>
            <w:r>
              <w:rPr>
                <w:rFonts w:asciiTheme="minorHAnsi" w:hAnsiTheme="minorHAnsi"/>
                <w:sz w:val="22"/>
                <w:szCs w:val="22"/>
              </w:rPr>
              <w:t>2012-</w:t>
            </w:r>
          </w:p>
        </w:tc>
        <w:tc>
          <w:tcPr>
            <w:tcW w:w="2268" w:type="dxa"/>
          </w:tcPr>
          <w:p w14:paraId="7C2CE2F7" w14:textId="2733C068" w:rsidR="00CB4944" w:rsidRDefault="00CB4944" w:rsidP="00CB4944">
            <w:pPr>
              <w:pStyle w:val="Default"/>
              <w:rPr>
                <w:rFonts w:asciiTheme="minorHAnsi" w:hAnsiTheme="minorHAnsi"/>
                <w:sz w:val="22"/>
                <w:szCs w:val="22"/>
              </w:rPr>
            </w:pPr>
            <w:r>
              <w:rPr>
                <w:rFonts w:asciiTheme="minorHAnsi" w:hAnsiTheme="minorHAnsi"/>
                <w:sz w:val="22"/>
                <w:szCs w:val="22"/>
              </w:rPr>
              <w:t>UDSP</w:t>
            </w:r>
          </w:p>
        </w:tc>
      </w:tr>
      <w:tr w:rsidR="00CB4944" w:rsidRPr="00577BFD" w14:paraId="12F78BAF" w14:textId="77777777" w:rsidTr="00893C36">
        <w:tc>
          <w:tcPr>
            <w:tcW w:w="2547" w:type="dxa"/>
          </w:tcPr>
          <w:p w14:paraId="381B2327" w14:textId="1BD48F75" w:rsidR="00CB4944" w:rsidRPr="00CB4944" w:rsidRDefault="00CB4944" w:rsidP="00CB4944">
            <w:r w:rsidRPr="00CB4944">
              <w:t>SPC_START</w:t>
            </w:r>
          </w:p>
        </w:tc>
        <w:tc>
          <w:tcPr>
            <w:tcW w:w="2693" w:type="dxa"/>
          </w:tcPr>
          <w:p w14:paraId="04206A23" w14:textId="0C29F5A7" w:rsidR="00CB4944" w:rsidRPr="00CB4944" w:rsidRDefault="00CB4944" w:rsidP="00CB4944">
            <w:pPr>
              <w:pStyle w:val="Default"/>
              <w:rPr>
                <w:rFonts w:asciiTheme="minorHAnsi" w:hAnsiTheme="minorHAnsi"/>
                <w:sz w:val="22"/>
                <w:szCs w:val="22"/>
              </w:rPr>
            </w:pPr>
            <w:r w:rsidRPr="00CB4944">
              <w:rPr>
                <w:rFonts w:asciiTheme="minorHAnsi" w:hAnsiTheme="minorHAnsi"/>
                <w:sz w:val="22"/>
                <w:szCs w:val="22"/>
              </w:rPr>
              <w:t>Start of special education</w:t>
            </w:r>
          </w:p>
        </w:tc>
        <w:tc>
          <w:tcPr>
            <w:tcW w:w="1418" w:type="dxa"/>
            <w:shd w:val="clear" w:color="auto" w:fill="auto"/>
          </w:tcPr>
          <w:p w14:paraId="6A946175" w14:textId="5B171940" w:rsidR="00CB4944" w:rsidRDefault="00CB4944" w:rsidP="00CB4944">
            <w:pPr>
              <w:pStyle w:val="Default"/>
              <w:rPr>
                <w:rFonts w:asciiTheme="minorHAnsi" w:hAnsiTheme="minorHAnsi"/>
                <w:sz w:val="22"/>
                <w:szCs w:val="22"/>
              </w:rPr>
            </w:pPr>
            <w:r>
              <w:rPr>
                <w:rFonts w:asciiTheme="minorHAnsi" w:hAnsiTheme="minorHAnsi"/>
                <w:sz w:val="22"/>
                <w:szCs w:val="22"/>
              </w:rPr>
              <w:t>2012-</w:t>
            </w:r>
          </w:p>
        </w:tc>
        <w:tc>
          <w:tcPr>
            <w:tcW w:w="2268" w:type="dxa"/>
          </w:tcPr>
          <w:p w14:paraId="596BADCE" w14:textId="20308AE3" w:rsidR="00CB4944" w:rsidRDefault="00CB4944" w:rsidP="00CB4944">
            <w:pPr>
              <w:pStyle w:val="Default"/>
              <w:rPr>
                <w:rFonts w:asciiTheme="minorHAnsi" w:hAnsiTheme="minorHAnsi"/>
                <w:sz w:val="22"/>
                <w:szCs w:val="22"/>
              </w:rPr>
            </w:pPr>
            <w:r>
              <w:rPr>
                <w:rFonts w:asciiTheme="minorHAnsi" w:hAnsiTheme="minorHAnsi"/>
                <w:sz w:val="22"/>
                <w:szCs w:val="22"/>
              </w:rPr>
              <w:t>UDSP</w:t>
            </w:r>
          </w:p>
        </w:tc>
      </w:tr>
      <w:tr w:rsidR="00EA0C7A" w:rsidRPr="00577BFD" w14:paraId="049FD209" w14:textId="77777777" w:rsidTr="00893C36">
        <w:tc>
          <w:tcPr>
            <w:tcW w:w="2547" w:type="dxa"/>
          </w:tcPr>
          <w:p w14:paraId="124B1E0B" w14:textId="54F8D362" w:rsidR="00EA0C7A" w:rsidRPr="00CB4944" w:rsidRDefault="00EA0C7A" w:rsidP="00EA0C7A">
            <w:r w:rsidRPr="00EA0C7A">
              <w:t>UDD</w:t>
            </w:r>
          </w:p>
        </w:tc>
        <w:tc>
          <w:tcPr>
            <w:tcW w:w="2693" w:type="dxa"/>
          </w:tcPr>
          <w:p w14:paraId="66CC519A" w14:textId="0FB4723E" w:rsidR="00EA0C7A" w:rsidRPr="00CB4944" w:rsidRDefault="00EA0C7A" w:rsidP="00EA0C7A">
            <w:pPr>
              <w:pStyle w:val="Default"/>
              <w:rPr>
                <w:rFonts w:asciiTheme="minorHAnsi" w:hAnsiTheme="minorHAnsi"/>
                <w:sz w:val="22"/>
                <w:szCs w:val="22"/>
              </w:rPr>
            </w:pPr>
            <w:r w:rsidRPr="00EA0C7A">
              <w:rPr>
                <w:rFonts w:asciiTheme="minorHAnsi" w:hAnsiTheme="minorHAnsi"/>
                <w:sz w:val="22"/>
                <w:szCs w:val="22"/>
              </w:rPr>
              <w:t>Code of education</w:t>
            </w:r>
            <w:r>
              <w:rPr>
                <w:rFonts w:asciiTheme="minorHAnsi" w:hAnsiTheme="minorHAnsi"/>
                <w:sz w:val="22"/>
                <w:szCs w:val="22"/>
              </w:rPr>
              <w:t xml:space="preserve"> (included over 3500 codes)</w:t>
            </w:r>
          </w:p>
        </w:tc>
        <w:tc>
          <w:tcPr>
            <w:tcW w:w="1418" w:type="dxa"/>
            <w:shd w:val="clear" w:color="auto" w:fill="auto"/>
          </w:tcPr>
          <w:p w14:paraId="47637755" w14:textId="76E7A3A0" w:rsidR="00EA0C7A" w:rsidRDefault="00EA0C7A" w:rsidP="00EA0C7A">
            <w:pPr>
              <w:pStyle w:val="Default"/>
              <w:rPr>
                <w:rFonts w:asciiTheme="minorHAnsi" w:hAnsiTheme="minorHAnsi"/>
                <w:sz w:val="22"/>
                <w:szCs w:val="22"/>
              </w:rPr>
            </w:pPr>
            <w:r>
              <w:rPr>
                <w:rFonts w:asciiTheme="minorHAnsi" w:hAnsiTheme="minorHAnsi"/>
                <w:sz w:val="22"/>
                <w:szCs w:val="22"/>
              </w:rPr>
              <w:t>2011-</w:t>
            </w:r>
          </w:p>
        </w:tc>
        <w:tc>
          <w:tcPr>
            <w:tcW w:w="2268" w:type="dxa"/>
          </w:tcPr>
          <w:p w14:paraId="4DE5D16B" w14:textId="2F7D2125" w:rsidR="00EA0C7A" w:rsidRDefault="00EA0C7A" w:rsidP="00EA0C7A">
            <w:pPr>
              <w:pStyle w:val="Default"/>
              <w:rPr>
                <w:rFonts w:asciiTheme="minorHAnsi" w:hAnsiTheme="minorHAnsi"/>
                <w:sz w:val="22"/>
                <w:szCs w:val="22"/>
              </w:rPr>
            </w:pPr>
            <w:r>
              <w:rPr>
                <w:rFonts w:asciiTheme="minorHAnsi" w:hAnsiTheme="minorHAnsi"/>
                <w:sz w:val="22"/>
                <w:szCs w:val="22"/>
              </w:rPr>
              <w:t>UDSP</w:t>
            </w:r>
          </w:p>
        </w:tc>
      </w:tr>
      <w:tr w:rsidR="00EA0C7A" w:rsidRPr="00577BFD" w14:paraId="5DCD474F" w14:textId="77777777" w:rsidTr="00893C36">
        <w:tc>
          <w:tcPr>
            <w:tcW w:w="2547" w:type="dxa"/>
          </w:tcPr>
          <w:p w14:paraId="2D21D400" w14:textId="390CCF8F" w:rsidR="00EA0C7A" w:rsidRPr="00CB4944" w:rsidRDefault="00EA0C7A" w:rsidP="00EA0C7A">
            <w:r w:rsidRPr="00EA0C7A">
              <w:t>UDEL</w:t>
            </w:r>
          </w:p>
        </w:tc>
        <w:tc>
          <w:tcPr>
            <w:tcW w:w="2693" w:type="dxa"/>
          </w:tcPr>
          <w:p w14:paraId="05CED753" w14:textId="7385A7C8" w:rsidR="00EA0C7A" w:rsidRPr="00CB4944" w:rsidRDefault="00EA0C7A" w:rsidP="00EA0C7A">
            <w:pPr>
              <w:pStyle w:val="Default"/>
              <w:rPr>
                <w:rFonts w:asciiTheme="minorHAnsi" w:hAnsiTheme="minorHAnsi"/>
                <w:sz w:val="22"/>
                <w:szCs w:val="22"/>
              </w:rPr>
            </w:pPr>
            <w:r w:rsidRPr="00EA0C7A">
              <w:rPr>
                <w:rFonts w:asciiTheme="minorHAnsi" w:hAnsiTheme="minorHAnsi"/>
                <w:sz w:val="22"/>
                <w:szCs w:val="22"/>
              </w:rPr>
              <w:t>Part of educational program</w:t>
            </w:r>
          </w:p>
        </w:tc>
        <w:tc>
          <w:tcPr>
            <w:tcW w:w="1418" w:type="dxa"/>
            <w:shd w:val="clear" w:color="auto" w:fill="auto"/>
          </w:tcPr>
          <w:p w14:paraId="6B273E07" w14:textId="6E6D5132" w:rsidR="00EA0C7A" w:rsidRDefault="00EA0C7A" w:rsidP="00EA0C7A">
            <w:pPr>
              <w:pStyle w:val="Default"/>
              <w:rPr>
                <w:rFonts w:asciiTheme="minorHAnsi" w:hAnsiTheme="minorHAnsi"/>
                <w:sz w:val="22"/>
                <w:szCs w:val="22"/>
              </w:rPr>
            </w:pPr>
            <w:r>
              <w:rPr>
                <w:rFonts w:asciiTheme="minorHAnsi" w:hAnsiTheme="minorHAnsi"/>
                <w:sz w:val="22"/>
                <w:szCs w:val="22"/>
              </w:rPr>
              <w:t>2011-</w:t>
            </w:r>
          </w:p>
        </w:tc>
        <w:tc>
          <w:tcPr>
            <w:tcW w:w="2268" w:type="dxa"/>
          </w:tcPr>
          <w:p w14:paraId="5B837932" w14:textId="72D0D350" w:rsidR="00EA0C7A" w:rsidRDefault="00EA0C7A" w:rsidP="00EA0C7A">
            <w:pPr>
              <w:pStyle w:val="Default"/>
              <w:rPr>
                <w:rFonts w:asciiTheme="minorHAnsi" w:hAnsiTheme="minorHAnsi"/>
                <w:sz w:val="22"/>
                <w:szCs w:val="22"/>
              </w:rPr>
            </w:pPr>
            <w:r>
              <w:rPr>
                <w:rFonts w:asciiTheme="minorHAnsi" w:hAnsiTheme="minorHAnsi"/>
                <w:sz w:val="22"/>
                <w:szCs w:val="22"/>
              </w:rPr>
              <w:t>UDSP</w:t>
            </w:r>
          </w:p>
        </w:tc>
      </w:tr>
      <w:tr w:rsidR="00CB4944" w:rsidRPr="00577BFD" w14:paraId="31AB5F4F" w14:textId="77777777" w:rsidTr="00893C36">
        <w:tc>
          <w:tcPr>
            <w:tcW w:w="5240" w:type="dxa"/>
            <w:gridSpan w:val="2"/>
            <w:shd w:val="clear" w:color="auto" w:fill="DBDBDB" w:themeFill="accent3" w:themeFillTint="66"/>
          </w:tcPr>
          <w:p w14:paraId="2B1AF074" w14:textId="2DA98D25"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Italy: Tuscany</w:t>
            </w:r>
          </w:p>
        </w:tc>
        <w:tc>
          <w:tcPr>
            <w:tcW w:w="1418" w:type="dxa"/>
            <w:shd w:val="clear" w:color="auto" w:fill="DBDBDB" w:themeFill="accent3" w:themeFillTint="66"/>
          </w:tcPr>
          <w:p w14:paraId="4387684F" w14:textId="77777777" w:rsidR="00CB4944" w:rsidRPr="0048222E" w:rsidRDefault="00CB4944" w:rsidP="00CB4944">
            <w:pPr>
              <w:pStyle w:val="Default"/>
              <w:rPr>
                <w:rFonts w:asciiTheme="minorHAnsi" w:hAnsiTheme="minorHAnsi"/>
                <w:sz w:val="22"/>
                <w:szCs w:val="22"/>
              </w:rPr>
            </w:pPr>
          </w:p>
        </w:tc>
        <w:tc>
          <w:tcPr>
            <w:tcW w:w="2268" w:type="dxa"/>
            <w:shd w:val="clear" w:color="auto" w:fill="DBDBDB" w:themeFill="accent3" w:themeFillTint="66"/>
          </w:tcPr>
          <w:p w14:paraId="3CB97431" w14:textId="77777777" w:rsidR="00CB4944" w:rsidRPr="0048222E" w:rsidRDefault="00CB4944" w:rsidP="00CB4944">
            <w:pPr>
              <w:pStyle w:val="Default"/>
              <w:rPr>
                <w:rFonts w:asciiTheme="minorHAnsi" w:hAnsiTheme="minorHAnsi"/>
                <w:sz w:val="22"/>
                <w:szCs w:val="22"/>
              </w:rPr>
            </w:pPr>
          </w:p>
        </w:tc>
      </w:tr>
      <w:tr w:rsidR="00CB4944" w:rsidRPr="00577BFD" w14:paraId="7CA48D93" w14:textId="77777777" w:rsidTr="00893C36">
        <w:tc>
          <w:tcPr>
            <w:tcW w:w="2547" w:type="dxa"/>
          </w:tcPr>
          <w:p w14:paraId="3EEEF28E" w14:textId="3E5E086C" w:rsidR="00CB4944" w:rsidRPr="0048222E" w:rsidRDefault="00CB4944" w:rsidP="00CB4944">
            <w:pPr>
              <w:pStyle w:val="Default"/>
              <w:rPr>
                <w:rFonts w:asciiTheme="minorHAnsi" w:hAnsiTheme="minorHAnsi"/>
                <w:sz w:val="22"/>
                <w:szCs w:val="22"/>
              </w:rPr>
            </w:pPr>
            <w:r w:rsidRPr="007B6F50">
              <w:rPr>
                <w:b/>
                <w:sz w:val="22"/>
                <w:szCs w:val="22"/>
              </w:rPr>
              <w:t>Variable name</w:t>
            </w:r>
          </w:p>
        </w:tc>
        <w:tc>
          <w:tcPr>
            <w:tcW w:w="2693" w:type="dxa"/>
          </w:tcPr>
          <w:p w14:paraId="6FDBFFF5" w14:textId="3875F6EB" w:rsidR="00CB4944" w:rsidRPr="0048222E" w:rsidRDefault="00CB4944" w:rsidP="00CB4944">
            <w:pPr>
              <w:pStyle w:val="Default"/>
              <w:rPr>
                <w:rFonts w:asciiTheme="minorHAnsi" w:hAnsiTheme="minorHAnsi"/>
                <w:sz w:val="22"/>
                <w:szCs w:val="22"/>
              </w:rPr>
            </w:pPr>
            <w:r w:rsidRPr="007B6F50">
              <w:rPr>
                <w:b/>
                <w:sz w:val="22"/>
                <w:szCs w:val="22"/>
              </w:rPr>
              <w:t>Description</w:t>
            </w:r>
          </w:p>
        </w:tc>
        <w:tc>
          <w:tcPr>
            <w:tcW w:w="1418" w:type="dxa"/>
            <w:shd w:val="clear" w:color="auto" w:fill="auto"/>
          </w:tcPr>
          <w:p w14:paraId="65F75A0E" w14:textId="208E6D7D" w:rsidR="00CB4944" w:rsidRPr="0048222E" w:rsidRDefault="00CB4944" w:rsidP="00CB4944">
            <w:pPr>
              <w:pStyle w:val="Default"/>
              <w:rPr>
                <w:rFonts w:asciiTheme="minorHAnsi" w:hAnsiTheme="minorHAnsi"/>
                <w:sz w:val="22"/>
                <w:szCs w:val="22"/>
              </w:rPr>
            </w:pPr>
            <w:r w:rsidRPr="007B6F50">
              <w:rPr>
                <w:b/>
                <w:sz w:val="22"/>
                <w:szCs w:val="22"/>
              </w:rPr>
              <w:t>Years populated</w:t>
            </w:r>
          </w:p>
        </w:tc>
        <w:tc>
          <w:tcPr>
            <w:tcW w:w="2268" w:type="dxa"/>
          </w:tcPr>
          <w:p w14:paraId="5D46B542" w14:textId="043CF69B" w:rsidR="00CB4944" w:rsidRPr="0048222E" w:rsidRDefault="00CB4944" w:rsidP="00CB4944">
            <w:pPr>
              <w:pStyle w:val="Default"/>
              <w:rPr>
                <w:rFonts w:asciiTheme="minorHAnsi" w:hAnsiTheme="minorHAnsi"/>
                <w:sz w:val="22"/>
                <w:szCs w:val="22"/>
              </w:rPr>
            </w:pPr>
            <w:r>
              <w:rPr>
                <w:b/>
                <w:sz w:val="22"/>
                <w:szCs w:val="22"/>
              </w:rPr>
              <w:t xml:space="preserve">Table name </w:t>
            </w:r>
          </w:p>
        </w:tc>
      </w:tr>
      <w:tr w:rsidR="00CB4944" w:rsidRPr="00577BFD" w14:paraId="2768679B" w14:textId="77777777" w:rsidTr="00893C36">
        <w:tc>
          <w:tcPr>
            <w:tcW w:w="2547" w:type="dxa"/>
          </w:tcPr>
          <w:p w14:paraId="5C9DBB0B" w14:textId="317265FF"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achievements of educational objectives</w:t>
            </w:r>
          </w:p>
        </w:tc>
        <w:tc>
          <w:tcPr>
            <w:tcW w:w="2693" w:type="dxa"/>
          </w:tcPr>
          <w:p w14:paraId="2A1D6F83" w14:textId="0CBFB6B1"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achievements of educational objectives</w:t>
            </w:r>
          </w:p>
        </w:tc>
        <w:tc>
          <w:tcPr>
            <w:tcW w:w="1418" w:type="dxa"/>
            <w:shd w:val="clear" w:color="auto" w:fill="auto"/>
          </w:tcPr>
          <w:p w14:paraId="464BB840" w14:textId="77777777" w:rsidR="00CB4944" w:rsidRPr="0048222E" w:rsidRDefault="00CB4944" w:rsidP="00CB4944">
            <w:pPr>
              <w:pStyle w:val="Default"/>
              <w:rPr>
                <w:rFonts w:asciiTheme="minorHAnsi" w:hAnsiTheme="minorHAnsi"/>
                <w:sz w:val="22"/>
                <w:szCs w:val="22"/>
              </w:rPr>
            </w:pPr>
          </w:p>
        </w:tc>
        <w:tc>
          <w:tcPr>
            <w:tcW w:w="2268" w:type="dxa"/>
          </w:tcPr>
          <w:p w14:paraId="61E849E9" w14:textId="77777777" w:rsidR="00CB4944" w:rsidRPr="0048222E" w:rsidRDefault="00CB4944" w:rsidP="00CB4944">
            <w:pPr>
              <w:pStyle w:val="Default"/>
              <w:rPr>
                <w:rFonts w:asciiTheme="minorHAnsi" w:hAnsiTheme="minorHAnsi"/>
                <w:sz w:val="22"/>
                <w:szCs w:val="22"/>
              </w:rPr>
            </w:pPr>
          </w:p>
        </w:tc>
      </w:tr>
      <w:tr w:rsidR="00CB4944" w:rsidRPr="00577BFD" w14:paraId="67C56568" w14:textId="77777777" w:rsidTr="00893C36">
        <w:tc>
          <w:tcPr>
            <w:tcW w:w="2547" w:type="dxa"/>
          </w:tcPr>
          <w:p w14:paraId="6591C6BD" w14:textId="158034B8"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attending school class</w:t>
            </w:r>
          </w:p>
        </w:tc>
        <w:tc>
          <w:tcPr>
            <w:tcW w:w="2693" w:type="dxa"/>
          </w:tcPr>
          <w:p w14:paraId="2482284A" w14:textId="6156F75E"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attending school class</w:t>
            </w:r>
          </w:p>
        </w:tc>
        <w:tc>
          <w:tcPr>
            <w:tcW w:w="1418" w:type="dxa"/>
            <w:shd w:val="clear" w:color="auto" w:fill="auto"/>
          </w:tcPr>
          <w:p w14:paraId="30505A61" w14:textId="77777777" w:rsidR="00CB4944" w:rsidRPr="0048222E" w:rsidRDefault="00CB4944" w:rsidP="00CB4944">
            <w:pPr>
              <w:pStyle w:val="Default"/>
              <w:rPr>
                <w:rFonts w:asciiTheme="minorHAnsi" w:hAnsiTheme="minorHAnsi"/>
                <w:sz w:val="22"/>
                <w:szCs w:val="22"/>
              </w:rPr>
            </w:pPr>
          </w:p>
        </w:tc>
        <w:tc>
          <w:tcPr>
            <w:tcW w:w="2268" w:type="dxa"/>
          </w:tcPr>
          <w:p w14:paraId="15A7F742" w14:textId="77777777" w:rsidR="00CB4944" w:rsidRPr="0048222E" w:rsidRDefault="00CB4944" w:rsidP="00CB4944">
            <w:pPr>
              <w:pStyle w:val="Default"/>
              <w:rPr>
                <w:rFonts w:asciiTheme="minorHAnsi" w:hAnsiTheme="minorHAnsi"/>
                <w:sz w:val="22"/>
                <w:szCs w:val="22"/>
              </w:rPr>
            </w:pPr>
          </w:p>
        </w:tc>
      </w:tr>
      <w:tr w:rsidR="00CB4944" w:rsidRPr="00577BFD" w14:paraId="5A986082" w14:textId="77777777" w:rsidTr="00893C36">
        <w:tc>
          <w:tcPr>
            <w:tcW w:w="2547" w:type="dxa"/>
          </w:tcPr>
          <w:p w14:paraId="54F962A9" w14:textId="467CEE07"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certification date</w:t>
            </w:r>
          </w:p>
        </w:tc>
        <w:tc>
          <w:tcPr>
            <w:tcW w:w="2693" w:type="dxa"/>
          </w:tcPr>
          <w:p w14:paraId="7E4AD94A" w14:textId="53F3BB39"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certification date (if available)</w:t>
            </w:r>
          </w:p>
        </w:tc>
        <w:tc>
          <w:tcPr>
            <w:tcW w:w="1418" w:type="dxa"/>
            <w:shd w:val="clear" w:color="auto" w:fill="auto"/>
          </w:tcPr>
          <w:p w14:paraId="187EDB4E" w14:textId="77777777" w:rsidR="00CB4944" w:rsidRPr="0048222E" w:rsidRDefault="00CB4944" w:rsidP="00CB4944">
            <w:pPr>
              <w:pStyle w:val="Default"/>
              <w:rPr>
                <w:rFonts w:asciiTheme="minorHAnsi" w:hAnsiTheme="minorHAnsi"/>
                <w:sz w:val="22"/>
                <w:szCs w:val="22"/>
              </w:rPr>
            </w:pPr>
          </w:p>
        </w:tc>
        <w:tc>
          <w:tcPr>
            <w:tcW w:w="2268" w:type="dxa"/>
          </w:tcPr>
          <w:p w14:paraId="55AFF6B5" w14:textId="61757B10"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 xml:space="preserve">Regional </w:t>
            </w:r>
            <w:r w:rsidR="008D594C" w:rsidRPr="0048222E">
              <w:rPr>
                <w:rFonts w:asciiTheme="minorHAnsi" w:hAnsiTheme="minorHAnsi"/>
                <w:sz w:val="22"/>
                <w:szCs w:val="22"/>
              </w:rPr>
              <w:t>Scholastic</w:t>
            </w:r>
            <w:r w:rsidRPr="0048222E">
              <w:rPr>
                <w:rFonts w:asciiTheme="minorHAnsi" w:hAnsiTheme="minorHAnsi"/>
                <w:sz w:val="22"/>
                <w:szCs w:val="22"/>
              </w:rPr>
              <w:t xml:space="preserve"> Office</w:t>
            </w:r>
          </w:p>
        </w:tc>
      </w:tr>
      <w:tr w:rsidR="00CB4944" w:rsidRPr="00577BFD" w14:paraId="1FF17F0A" w14:textId="77777777" w:rsidTr="00893C36">
        <w:tc>
          <w:tcPr>
            <w:tcW w:w="2547" w:type="dxa"/>
          </w:tcPr>
          <w:p w14:paraId="1ACBEFC0" w14:textId="44E5D7F1"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 xml:space="preserve">early school leaving </w:t>
            </w:r>
          </w:p>
        </w:tc>
        <w:tc>
          <w:tcPr>
            <w:tcW w:w="2693" w:type="dxa"/>
          </w:tcPr>
          <w:p w14:paraId="1CB95478" w14:textId="409A0068"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 xml:space="preserve">early school leaving </w:t>
            </w:r>
          </w:p>
        </w:tc>
        <w:tc>
          <w:tcPr>
            <w:tcW w:w="1418" w:type="dxa"/>
            <w:shd w:val="clear" w:color="auto" w:fill="auto"/>
          </w:tcPr>
          <w:p w14:paraId="0CEA5085" w14:textId="77777777" w:rsidR="00CB4944" w:rsidRPr="0048222E" w:rsidRDefault="00CB4944" w:rsidP="00CB4944">
            <w:pPr>
              <w:pStyle w:val="Default"/>
              <w:rPr>
                <w:rFonts w:asciiTheme="minorHAnsi" w:hAnsiTheme="minorHAnsi"/>
                <w:sz w:val="22"/>
                <w:szCs w:val="22"/>
              </w:rPr>
            </w:pPr>
          </w:p>
        </w:tc>
        <w:tc>
          <w:tcPr>
            <w:tcW w:w="2268" w:type="dxa"/>
          </w:tcPr>
          <w:p w14:paraId="141FB864" w14:textId="77777777" w:rsidR="00CB4944" w:rsidRPr="0048222E" w:rsidRDefault="00CB4944" w:rsidP="00CB4944">
            <w:pPr>
              <w:pStyle w:val="Default"/>
              <w:rPr>
                <w:rFonts w:asciiTheme="minorHAnsi" w:hAnsiTheme="minorHAnsi"/>
                <w:sz w:val="22"/>
                <w:szCs w:val="22"/>
              </w:rPr>
            </w:pPr>
          </w:p>
        </w:tc>
      </w:tr>
      <w:tr w:rsidR="00CB4944" w:rsidRPr="00577BFD" w14:paraId="2F4413A7" w14:textId="77777777" w:rsidTr="00893C36">
        <w:tc>
          <w:tcPr>
            <w:tcW w:w="2547" w:type="dxa"/>
          </w:tcPr>
          <w:p w14:paraId="0F356501" w14:textId="4D1CDA41"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 xml:space="preserve">educational support period </w:t>
            </w:r>
          </w:p>
        </w:tc>
        <w:tc>
          <w:tcPr>
            <w:tcW w:w="2693" w:type="dxa"/>
          </w:tcPr>
          <w:p w14:paraId="0E709BA1" w14:textId="66EDD1C4"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 xml:space="preserve">educational support period </w:t>
            </w:r>
          </w:p>
        </w:tc>
        <w:tc>
          <w:tcPr>
            <w:tcW w:w="1418" w:type="dxa"/>
            <w:shd w:val="clear" w:color="auto" w:fill="auto"/>
          </w:tcPr>
          <w:p w14:paraId="110F25D1" w14:textId="77777777" w:rsidR="00CB4944" w:rsidRPr="0048222E" w:rsidRDefault="00CB4944" w:rsidP="00CB4944">
            <w:pPr>
              <w:pStyle w:val="Default"/>
              <w:rPr>
                <w:rFonts w:asciiTheme="minorHAnsi" w:hAnsiTheme="minorHAnsi"/>
                <w:sz w:val="22"/>
                <w:szCs w:val="22"/>
              </w:rPr>
            </w:pPr>
          </w:p>
        </w:tc>
        <w:tc>
          <w:tcPr>
            <w:tcW w:w="2268" w:type="dxa"/>
          </w:tcPr>
          <w:p w14:paraId="0D2A6A7E" w14:textId="77777777" w:rsidR="00CB4944" w:rsidRPr="0048222E" w:rsidRDefault="00CB4944" w:rsidP="00CB4944">
            <w:pPr>
              <w:pStyle w:val="Default"/>
              <w:rPr>
                <w:rFonts w:asciiTheme="minorHAnsi" w:hAnsiTheme="minorHAnsi"/>
                <w:sz w:val="22"/>
                <w:szCs w:val="22"/>
              </w:rPr>
            </w:pPr>
          </w:p>
        </w:tc>
      </w:tr>
      <w:tr w:rsidR="00CB4944" w:rsidRPr="00577BFD" w14:paraId="7EF3F37D" w14:textId="77777777" w:rsidTr="00893C36">
        <w:tc>
          <w:tcPr>
            <w:tcW w:w="2547" w:type="dxa"/>
          </w:tcPr>
          <w:p w14:paraId="62ECEB35" w14:textId="1ECA49DD"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hours of educational support</w:t>
            </w:r>
          </w:p>
        </w:tc>
        <w:tc>
          <w:tcPr>
            <w:tcW w:w="2693" w:type="dxa"/>
          </w:tcPr>
          <w:p w14:paraId="360843B8" w14:textId="51806D63"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hours of educational support</w:t>
            </w:r>
          </w:p>
        </w:tc>
        <w:tc>
          <w:tcPr>
            <w:tcW w:w="1418" w:type="dxa"/>
            <w:shd w:val="clear" w:color="auto" w:fill="auto"/>
          </w:tcPr>
          <w:p w14:paraId="761AC028" w14:textId="77777777" w:rsidR="00CB4944" w:rsidRPr="0048222E" w:rsidRDefault="00CB4944" w:rsidP="00CB4944">
            <w:pPr>
              <w:pStyle w:val="Default"/>
              <w:rPr>
                <w:rFonts w:asciiTheme="minorHAnsi" w:hAnsiTheme="minorHAnsi"/>
                <w:sz w:val="22"/>
                <w:szCs w:val="22"/>
              </w:rPr>
            </w:pPr>
          </w:p>
        </w:tc>
        <w:tc>
          <w:tcPr>
            <w:tcW w:w="2268" w:type="dxa"/>
          </w:tcPr>
          <w:p w14:paraId="7B4AC852" w14:textId="77777777" w:rsidR="00CB4944" w:rsidRPr="0048222E" w:rsidRDefault="00CB4944" w:rsidP="00CB4944">
            <w:pPr>
              <w:pStyle w:val="Default"/>
              <w:rPr>
                <w:rFonts w:asciiTheme="minorHAnsi" w:hAnsiTheme="minorHAnsi"/>
                <w:sz w:val="22"/>
                <w:szCs w:val="22"/>
              </w:rPr>
            </w:pPr>
          </w:p>
        </w:tc>
      </w:tr>
      <w:tr w:rsidR="00CB4944" w:rsidRPr="00577BFD" w14:paraId="665B504B" w14:textId="77777777" w:rsidTr="00893C36">
        <w:tc>
          <w:tcPr>
            <w:tcW w:w="2547" w:type="dxa"/>
          </w:tcPr>
          <w:p w14:paraId="2F76B955" w14:textId="697F20C1"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 xml:space="preserve">personalised educational plan </w:t>
            </w:r>
          </w:p>
        </w:tc>
        <w:tc>
          <w:tcPr>
            <w:tcW w:w="2693" w:type="dxa"/>
          </w:tcPr>
          <w:p w14:paraId="78B0AC05" w14:textId="4D187E61"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 xml:space="preserve">personalised educational plan </w:t>
            </w:r>
          </w:p>
        </w:tc>
        <w:tc>
          <w:tcPr>
            <w:tcW w:w="1418" w:type="dxa"/>
            <w:shd w:val="clear" w:color="auto" w:fill="auto"/>
          </w:tcPr>
          <w:p w14:paraId="2CC43A39" w14:textId="77777777" w:rsidR="00CB4944" w:rsidRPr="0048222E" w:rsidRDefault="00CB4944" w:rsidP="00CB4944">
            <w:pPr>
              <w:pStyle w:val="Default"/>
              <w:rPr>
                <w:rFonts w:asciiTheme="minorHAnsi" w:hAnsiTheme="minorHAnsi"/>
                <w:sz w:val="22"/>
                <w:szCs w:val="22"/>
              </w:rPr>
            </w:pPr>
          </w:p>
        </w:tc>
        <w:tc>
          <w:tcPr>
            <w:tcW w:w="2268" w:type="dxa"/>
          </w:tcPr>
          <w:p w14:paraId="7EFA60AA" w14:textId="77777777" w:rsidR="00CB4944" w:rsidRPr="0048222E" w:rsidRDefault="00CB4944" w:rsidP="00CB4944">
            <w:pPr>
              <w:pStyle w:val="Default"/>
              <w:rPr>
                <w:rFonts w:asciiTheme="minorHAnsi" w:hAnsiTheme="minorHAnsi"/>
                <w:sz w:val="22"/>
                <w:szCs w:val="22"/>
              </w:rPr>
            </w:pPr>
          </w:p>
        </w:tc>
      </w:tr>
      <w:tr w:rsidR="00CB4944" w:rsidRPr="00577BFD" w14:paraId="426C8B4A" w14:textId="77777777" w:rsidTr="00893C36">
        <w:tc>
          <w:tcPr>
            <w:tcW w:w="2547" w:type="dxa"/>
          </w:tcPr>
          <w:p w14:paraId="0C9FA803" w14:textId="4DB5C96B"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possible temporary school interruption</w:t>
            </w:r>
          </w:p>
        </w:tc>
        <w:tc>
          <w:tcPr>
            <w:tcW w:w="2693" w:type="dxa"/>
          </w:tcPr>
          <w:p w14:paraId="63FD45CB" w14:textId="51FCF173"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possible temporary school interruption</w:t>
            </w:r>
          </w:p>
        </w:tc>
        <w:tc>
          <w:tcPr>
            <w:tcW w:w="1418" w:type="dxa"/>
            <w:shd w:val="clear" w:color="auto" w:fill="auto"/>
          </w:tcPr>
          <w:p w14:paraId="066B5A43" w14:textId="77777777" w:rsidR="00CB4944" w:rsidRPr="0048222E" w:rsidRDefault="00CB4944" w:rsidP="00CB4944">
            <w:pPr>
              <w:pStyle w:val="Default"/>
              <w:rPr>
                <w:rFonts w:asciiTheme="minorHAnsi" w:hAnsiTheme="minorHAnsi"/>
                <w:sz w:val="22"/>
                <w:szCs w:val="22"/>
              </w:rPr>
            </w:pPr>
          </w:p>
        </w:tc>
        <w:tc>
          <w:tcPr>
            <w:tcW w:w="2268" w:type="dxa"/>
          </w:tcPr>
          <w:p w14:paraId="5F7263D3" w14:textId="77777777" w:rsidR="00CB4944" w:rsidRPr="0048222E" w:rsidRDefault="00CB4944" w:rsidP="00CB4944">
            <w:pPr>
              <w:pStyle w:val="Default"/>
              <w:rPr>
                <w:rFonts w:asciiTheme="minorHAnsi" w:hAnsiTheme="minorHAnsi"/>
                <w:sz w:val="22"/>
                <w:szCs w:val="22"/>
              </w:rPr>
            </w:pPr>
          </w:p>
        </w:tc>
      </w:tr>
      <w:tr w:rsidR="00CB4944" w:rsidRPr="00577BFD" w14:paraId="02798522" w14:textId="77777777" w:rsidTr="00893C36">
        <w:tc>
          <w:tcPr>
            <w:tcW w:w="2547" w:type="dxa"/>
          </w:tcPr>
          <w:p w14:paraId="2EAD812A" w14:textId="59972D3C"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severity of disability</w:t>
            </w:r>
          </w:p>
        </w:tc>
        <w:tc>
          <w:tcPr>
            <w:tcW w:w="2693" w:type="dxa"/>
          </w:tcPr>
          <w:p w14:paraId="5140F2F6" w14:textId="17AF3D74"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severity of disability</w:t>
            </w:r>
          </w:p>
        </w:tc>
        <w:tc>
          <w:tcPr>
            <w:tcW w:w="1418" w:type="dxa"/>
            <w:shd w:val="clear" w:color="auto" w:fill="auto"/>
          </w:tcPr>
          <w:p w14:paraId="43B5A4E1" w14:textId="77777777" w:rsidR="00CB4944" w:rsidRPr="0048222E" w:rsidRDefault="00CB4944" w:rsidP="00CB4944">
            <w:pPr>
              <w:pStyle w:val="Default"/>
              <w:rPr>
                <w:rFonts w:asciiTheme="minorHAnsi" w:hAnsiTheme="minorHAnsi"/>
                <w:sz w:val="22"/>
                <w:szCs w:val="22"/>
              </w:rPr>
            </w:pPr>
          </w:p>
        </w:tc>
        <w:tc>
          <w:tcPr>
            <w:tcW w:w="2268" w:type="dxa"/>
          </w:tcPr>
          <w:p w14:paraId="2A831997" w14:textId="77777777" w:rsidR="00CB4944" w:rsidRPr="0048222E" w:rsidRDefault="00CB4944" w:rsidP="00CB4944">
            <w:pPr>
              <w:pStyle w:val="Default"/>
              <w:rPr>
                <w:rFonts w:asciiTheme="minorHAnsi" w:hAnsiTheme="minorHAnsi"/>
                <w:sz w:val="22"/>
                <w:szCs w:val="22"/>
              </w:rPr>
            </w:pPr>
          </w:p>
        </w:tc>
      </w:tr>
      <w:tr w:rsidR="00CB4944" w:rsidRPr="00577BFD" w14:paraId="78A44B39" w14:textId="77777777" w:rsidTr="00893C36">
        <w:tc>
          <w:tcPr>
            <w:tcW w:w="2547" w:type="dxa"/>
          </w:tcPr>
          <w:p w14:paraId="6F5A6217" w14:textId="3D796FF8"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 xml:space="preserve">type of support </w:t>
            </w:r>
          </w:p>
        </w:tc>
        <w:tc>
          <w:tcPr>
            <w:tcW w:w="2693" w:type="dxa"/>
          </w:tcPr>
          <w:p w14:paraId="7971F0E8" w14:textId="76C950B6"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 xml:space="preserve">type of support </w:t>
            </w:r>
          </w:p>
        </w:tc>
        <w:tc>
          <w:tcPr>
            <w:tcW w:w="1418" w:type="dxa"/>
            <w:shd w:val="clear" w:color="auto" w:fill="auto"/>
          </w:tcPr>
          <w:p w14:paraId="2333EB7F" w14:textId="77777777" w:rsidR="00CB4944" w:rsidRPr="0048222E" w:rsidRDefault="00CB4944" w:rsidP="00CB4944">
            <w:pPr>
              <w:pStyle w:val="Default"/>
              <w:rPr>
                <w:rFonts w:asciiTheme="minorHAnsi" w:hAnsiTheme="minorHAnsi"/>
                <w:sz w:val="22"/>
                <w:szCs w:val="22"/>
              </w:rPr>
            </w:pPr>
          </w:p>
        </w:tc>
        <w:tc>
          <w:tcPr>
            <w:tcW w:w="2268" w:type="dxa"/>
          </w:tcPr>
          <w:p w14:paraId="19DE1A51" w14:textId="77777777" w:rsidR="00CB4944" w:rsidRPr="0048222E" w:rsidRDefault="00CB4944" w:rsidP="00CB4944">
            <w:pPr>
              <w:pStyle w:val="Default"/>
              <w:rPr>
                <w:rFonts w:asciiTheme="minorHAnsi" w:hAnsiTheme="minorHAnsi"/>
                <w:sz w:val="22"/>
                <w:szCs w:val="22"/>
              </w:rPr>
            </w:pPr>
          </w:p>
        </w:tc>
      </w:tr>
      <w:tr w:rsidR="00CB4944" w:rsidRPr="00577BFD" w14:paraId="036AB520" w14:textId="77777777" w:rsidTr="001038A8">
        <w:tc>
          <w:tcPr>
            <w:tcW w:w="8926" w:type="dxa"/>
            <w:gridSpan w:val="4"/>
            <w:shd w:val="clear" w:color="auto" w:fill="DBDBDB" w:themeFill="accent3" w:themeFillTint="66"/>
          </w:tcPr>
          <w:p w14:paraId="6ED52EA0" w14:textId="0655041A" w:rsidR="00CB4944" w:rsidRPr="0048222E" w:rsidRDefault="00CB4944" w:rsidP="007C0414">
            <w:pPr>
              <w:pStyle w:val="Default"/>
              <w:rPr>
                <w:rFonts w:asciiTheme="minorHAnsi" w:hAnsiTheme="minorHAnsi"/>
                <w:sz w:val="22"/>
                <w:szCs w:val="22"/>
              </w:rPr>
            </w:pPr>
            <w:r w:rsidRPr="0048222E">
              <w:rPr>
                <w:rFonts w:asciiTheme="minorHAnsi" w:hAnsiTheme="minorHAnsi"/>
                <w:sz w:val="22"/>
                <w:szCs w:val="22"/>
              </w:rPr>
              <w:t>Wales</w:t>
            </w:r>
            <w:r>
              <w:rPr>
                <w:rFonts w:asciiTheme="minorHAnsi" w:hAnsiTheme="minorHAnsi"/>
                <w:sz w:val="22"/>
                <w:szCs w:val="22"/>
              </w:rPr>
              <w:t xml:space="preserve"> –</w:t>
            </w:r>
            <w:r w:rsidR="007C0414" w:rsidRPr="007C0414">
              <w:rPr>
                <w:rStyle w:val="Hyperlink"/>
                <w:color w:val="auto"/>
                <w:sz w:val="22"/>
                <w:szCs w:val="22"/>
                <w:u w:val="none"/>
              </w:rPr>
              <w:t xml:space="preserve"> examples covering different education</w:t>
            </w:r>
            <w:r w:rsidR="007C0414">
              <w:rPr>
                <w:rStyle w:val="Hyperlink"/>
                <w:color w:val="auto"/>
                <w:sz w:val="22"/>
                <w:szCs w:val="22"/>
                <w:u w:val="none"/>
              </w:rPr>
              <w:t>al outcomes</w:t>
            </w:r>
            <w:r w:rsidR="007C0414" w:rsidRPr="007C0414">
              <w:rPr>
                <w:rStyle w:val="Hyperlink"/>
                <w:color w:val="auto"/>
                <w:sz w:val="22"/>
                <w:szCs w:val="22"/>
                <w:u w:val="none"/>
              </w:rPr>
              <w:t xml:space="preserve"> </w:t>
            </w:r>
            <w:r w:rsidR="007C0414" w:rsidRPr="007C0414">
              <w:rPr>
                <w:color w:val="auto"/>
                <w:sz w:val="22"/>
                <w:szCs w:val="22"/>
              </w:rPr>
              <w:t>are given</w:t>
            </w:r>
            <w:r w:rsidR="007C0414">
              <w:rPr>
                <w:color w:val="auto"/>
                <w:sz w:val="22"/>
                <w:szCs w:val="22"/>
              </w:rPr>
              <w:t xml:space="preserve"> here, while</w:t>
            </w:r>
            <w:r w:rsidR="007C0414">
              <w:rPr>
                <w:rFonts w:asciiTheme="minorHAnsi" w:hAnsiTheme="minorHAnsi"/>
                <w:sz w:val="22"/>
                <w:szCs w:val="22"/>
              </w:rPr>
              <w:t xml:space="preserve"> all</w:t>
            </w:r>
            <w:r>
              <w:rPr>
                <w:rFonts w:asciiTheme="minorHAnsi" w:hAnsiTheme="minorHAnsi"/>
                <w:sz w:val="22"/>
                <w:szCs w:val="22"/>
              </w:rPr>
              <w:t xml:space="preserve"> </w:t>
            </w:r>
            <w:r w:rsidR="007C0414">
              <w:rPr>
                <w:rFonts w:asciiTheme="minorHAnsi" w:hAnsiTheme="minorHAnsi"/>
                <w:sz w:val="22"/>
                <w:szCs w:val="22"/>
              </w:rPr>
              <w:t xml:space="preserve">the </w:t>
            </w:r>
            <w:r>
              <w:rPr>
                <w:rFonts w:asciiTheme="minorHAnsi" w:hAnsiTheme="minorHAnsi"/>
                <w:sz w:val="22"/>
                <w:szCs w:val="22"/>
              </w:rPr>
              <w:t xml:space="preserve">variables </w:t>
            </w:r>
            <w:r w:rsidR="007C0414">
              <w:rPr>
                <w:rFonts w:asciiTheme="minorHAnsi" w:hAnsiTheme="minorHAnsi"/>
                <w:sz w:val="22"/>
                <w:szCs w:val="22"/>
              </w:rPr>
              <w:t xml:space="preserve">are </w:t>
            </w:r>
            <w:r>
              <w:rPr>
                <w:rFonts w:asciiTheme="minorHAnsi" w:hAnsiTheme="minorHAnsi"/>
                <w:sz w:val="22"/>
                <w:szCs w:val="22"/>
              </w:rPr>
              <w:t xml:space="preserve">listed on </w:t>
            </w:r>
            <w:hyperlink r:id="rId14" w:history="1">
              <w:r w:rsidRPr="00FA04F0">
                <w:rPr>
                  <w:rStyle w:val="Hyperlink"/>
                  <w:sz w:val="22"/>
                  <w:szCs w:val="22"/>
                </w:rPr>
                <w:t>http://www.EUROlinkCAT.eu/wp2-buildingresultsrepository/variables</w:t>
              </w:r>
            </w:hyperlink>
            <w:r w:rsidR="007C0414">
              <w:rPr>
                <w:rStyle w:val="Hyperlink"/>
                <w:sz w:val="22"/>
                <w:szCs w:val="22"/>
              </w:rPr>
              <w:t xml:space="preserve">, </w:t>
            </w:r>
          </w:p>
        </w:tc>
      </w:tr>
      <w:tr w:rsidR="00CB4944" w:rsidRPr="00577BFD" w14:paraId="318F9906" w14:textId="77777777" w:rsidTr="00982E89">
        <w:tc>
          <w:tcPr>
            <w:tcW w:w="2547" w:type="dxa"/>
          </w:tcPr>
          <w:p w14:paraId="23BE50E5" w14:textId="4B81C8A5" w:rsidR="00CB4944" w:rsidRPr="0048222E" w:rsidRDefault="00CB4944" w:rsidP="00CB4944">
            <w:pPr>
              <w:pStyle w:val="Default"/>
              <w:rPr>
                <w:rFonts w:asciiTheme="minorHAnsi" w:hAnsiTheme="minorHAnsi"/>
                <w:sz w:val="22"/>
                <w:szCs w:val="22"/>
              </w:rPr>
            </w:pPr>
            <w:r w:rsidRPr="007B6F50">
              <w:rPr>
                <w:b/>
                <w:sz w:val="22"/>
                <w:szCs w:val="22"/>
              </w:rPr>
              <w:t>Variable name</w:t>
            </w:r>
          </w:p>
        </w:tc>
        <w:tc>
          <w:tcPr>
            <w:tcW w:w="2693" w:type="dxa"/>
          </w:tcPr>
          <w:p w14:paraId="5732376F" w14:textId="4CFB4BBD" w:rsidR="00CB4944" w:rsidRPr="0048222E" w:rsidRDefault="00CB4944" w:rsidP="00CB4944">
            <w:pPr>
              <w:pStyle w:val="Default"/>
              <w:rPr>
                <w:rFonts w:asciiTheme="minorHAnsi" w:hAnsiTheme="minorHAnsi"/>
                <w:sz w:val="22"/>
                <w:szCs w:val="22"/>
              </w:rPr>
            </w:pPr>
            <w:r w:rsidRPr="007B6F50">
              <w:rPr>
                <w:b/>
                <w:sz w:val="22"/>
                <w:szCs w:val="22"/>
              </w:rPr>
              <w:t>Description</w:t>
            </w:r>
          </w:p>
        </w:tc>
        <w:tc>
          <w:tcPr>
            <w:tcW w:w="1418" w:type="dxa"/>
            <w:shd w:val="clear" w:color="auto" w:fill="auto"/>
          </w:tcPr>
          <w:p w14:paraId="3C8579C9" w14:textId="5F957DC8" w:rsidR="00CB4944" w:rsidRPr="0048222E" w:rsidRDefault="00CB4944" w:rsidP="00CB4944">
            <w:pPr>
              <w:pStyle w:val="Default"/>
              <w:rPr>
                <w:rFonts w:asciiTheme="minorHAnsi" w:hAnsiTheme="minorHAnsi"/>
                <w:sz w:val="22"/>
                <w:szCs w:val="22"/>
              </w:rPr>
            </w:pPr>
            <w:r w:rsidRPr="007B6F50">
              <w:rPr>
                <w:b/>
                <w:sz w:val="22"/>
                <w:szCs w:val="22"/>
              </w:rPr>
              <w:t>Years populated</w:t>
            </w:r>
          </w:p>
        </w:tc>
        <w:tc>
          <w:tcPr>
            <w:tcW w:w="2268" w:type="dxa"/>
          </w:tcPr>
          <w:p w14:paraId="679DF367" w14:textId="36361938" w:rsidR="00CB4944" w:rsidRPr="0048222E" w:rsidRDefault="00CB4944" w:rsidP="00CB4944">
            <w:pPr>
              <w:pStyle w:val="Default"/>
              <w:rPr>
                <w:rFonts w:asciiTheme="minorHAnsi" w:hAnsiTheme="minorHAnsi"/>
                <w:sz w:val="22"/>
                <w:szCs w:val="22"/>
              </w:rPr>
            </w:pPr>
            <w:r>
              <w:rPr>
                <w:b/>
                <w:sz w:val="22"/>
                <w:szCs w:val="22"/>
              </w:rPr>
              <w:t>Table name</w:t>
            </w:r>
          </w:p>
        </w:tc>
      </w:tr>
      <w:tr w:rsidR="00CB4944" w:rsidRPr="00577BFD" w14:paraId="0DB5E216" w14:textId="77777777" w:rsidTr="00982E89">
        <w:tc>
          <w:tcPr>
            <w:tcW w:w="2547" w:type="dxa"/>
          </w:tcPr>
          <w:p w14:paraId="5448810A" w14:textId="54C6C271"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CATEGORYOFPROVISION</w:t>
            </w:r>
          </w:p>
        </w:tc>
        <w:tc>
          <w:tcPr>
            <w:tcW w:w="2693" w:type="dxa"/>
          </w:tcPr>
          <w:p w14:paraId="7C8B4D79" w14:textId="681E4955"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Categories of provision</w:t>
            </w:r>
          </w:p>
        </w:tc>
        <w:tc>
          <w:tcPr>
            <w:tcW w:w="1418" w:type="dxa"/>
            <w:shd w:val="clear" w:color="auto" w:fill="auto"/>
          </w:tcPr>
          <w:p w14:paraId="072809EE" w14:textId="6CF02B60"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2010-2016</w:t>
            </w:r>
          </w:p>
        </w:tc>
        <w:tc>
          <w:tcPr>
            <w:tcW w:w="2268" w:type="dxa"/>
          </w:tcPr>
          <w:p w14:paraId="2611A363" w14:textId="54BCF87C"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EOTAS_PROVISION</w:t>
            </w:r>
          </w:p>
        </w:tc>
      </w:tr>
      <w:tr w:rsidR="00CB4944" w:rsidRPr="00577BFD" w14:paraId="1EA83278" w14:textId="77777777" w:rsidTr="00982E89">
        <w:tc>
          <w:tcPr>
            <w:tcW w:w="2547" w:type="dxa"/>
          </w:tcPr>
          <w:p w14:paraId="65F255B2" w14:textId="2AD8311B"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BOARDER</w:t>
            </w:r>
          </w:p>
        </w:tc>
        <w:tc>
          <w:tcPr>
            <w:tcW w:w="2693" w:type="dxa"/>
          </w:tcPr>
          <w:p w14:paraId="1CCE70DF" w14:textId="7F5046D0"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Whether the pupil is a boarder</w:t>
            </w:r>
          </w:p>
        </w:tc>
        <w:tc>
          <w:tcPr>
            <w:tcW w:w="1418" w:type="dxa"/>
            <w:shd w:val="clear" w:color="auto" w:fill="auto"/>
          </w:tcPr>
          <w:p w14:paraId="36CCE15F" w14:textId="6EAF19CC"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6CEEC27D" w14:textId="2CB03A04"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PUPIL</w:t>
            </w:r>
          </w:p>
        </w:tc>
      </w:tr>
      <w:tr w:rsidR="00CB4944" w:rsidRPr="00577BFD" w14:paraId="236BFA16" w14:textId="77777777" w:rsidTr="00982E89">
        <w:tc>
          <w:tcPr>
            <w:tcW w:w="2547" w:type="dxa"/>
          </w:tcPr>
          <w:p w14:paraId="60C7FBC8" w14:textId="7DB0B7E3"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CSI_TA</w:t>
            </w:r>
          </w:p>
        </w:tc>
        <w:tc>
          <w:tcPr>
            <w:tcW w:w="2693" w:type="dxa"/>
          </w:tcPr>
          <w:p w14:paraId="731318DF" w14:textId="3DB294CC"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Core Subject Indicator– Teaching Assessment</w:t>
            </w:r>
          </w:p>
        </w:tc>
        <w:tc>
          <w:tcPr>
            <w:tcW w:w="1418" w:type="dxa"/>
            <w:shd w:val="clear" w:color="auto" w:fill="auto"/>
          </w:tcPr>
          <w:p w14:paraId="3EAE0E76" w14:textId="2E430DCB"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366D8AA0" w14:textId="1F0A7B00"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NDC_PUPIL</w:t>
            </w:r>
          </w:p>
        </w:tc>
      </w:tr>
      <w:tr w:rsidR="00CB4944" w:rsidRPr="00577BFD" w14:paraId="7B095F85" w14:textId="77777777" w:rsidTr="00982E89">
        <w:tc>
          <w:tcPr>
            <w:tcW w:w="2547" w:type="dxa"/>
          </w:tcPr>
          <w:p w14:paraId="134C0813" w14:textId="230FEB5D"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CYM_TA</w:t>
            </w:r>
          </w:p>
        </w:tc>
        <w:tc>
          <w:tcPr>
            <w:tcW w:w="2693" w:type="dxa"/>
          </w:tcPr>
          <w:p w14:paraId="66DE768D" w14:textId="4671FA83"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Welsh First Language  – Teaching Assessment</w:t>
            </w:r>
          </w:p>
        </w:tc>
        <w:tc>
          <w:tcPr>
            <w:tcW w:w="1418" w:type="dxa"/>
            <w:shd w:val="clear" w:color="auto" w:fill="auto"/>
          </w:tcPr>
          <w:p w14:paraId="7F76DB28" w14:textId="05668EDE"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0DC288DE" w14:textId="16290F12"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NDC_PUPIL</w:t>
            </w:r>
          </w:p>
        </w:tc>
      </w:tr>
      <w:tr w:rsidR="00CB4944" w:rsidRPr="00577BFD" w14:paraId="016E2A78" w14:textId="77777777" w:rsidTr="00982E89">
        <w:tc>
          <w:tcPr>
            <w:tcW w:w="2547" w:type="dxa"/>
          </w:tcPr>
          <w:p w14:paraId="15944695" w14:textId="43A1CC4F"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lastRenderedPageBreak/>
              <w:t>The progress of pupil gaining English as an Additional Language</w:t>
            </w:r>
          </w:p>
        </w:tc>
        <w:tc>
          <w:tcPr>
            <w:tcW w:w="2693" w:type="dxa"/>
          </w:tcPr>
          <w:p w14:paraId="74647F91" w14:textId="1E3472D9"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The progress of pupil gaining English as an Additional Language</w:t>
            </w:r>
          </w:p>
        </w:tc>
        <w:tc>
          <w:tcPr>
            <w:tcW w:w="1418" w:type="dxa"/>
            <w:shd w:val="clear" w:color="auto" w:fill="auto"/>
          </w:tcPr>
          <w:p w14:paraId="4E7EDBC8" w14:textId="3E0A0B88"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73C2561A" w14:textId="22694124"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PUPIL</w:t>
            </w:r>
          </w:p>
        </w:tc>
      </w:tr>
      <w:tr w:rsidR="00CB4944" w:rsidRPr="00577BFD" w14:paraId="68755723" w14:textId="77777777" w:rsidTr="00982E89">
        <w:tc>
          <w:tcPr>
            <w:tcW w:w="2547" w:type="dxa"/>
          </w:tcPr>
          <w:p w14:paraId="26F043CE" w14:textId="1A1F30B9"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ENG_TA</w:t>
            </w:r>
          </w:p>
        </w:tc>
        <w:tc>
          <w:tcPr>
            <w:tcW w:w="2693" w:type="dxa"/>
          </w:tcPr>
          <w:p w14:paraId="6A65EE1B" w14:textId="5BC2D947"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English First Language – Teaching Assessment</w:t>
            </w:r>
          </w:p>
        </w:tc>
        <w:tc>
          <w:tcPr>
            <w:tcW w:w="1418" w:type="dxa"/>
            <w:shd w:val="clear" w:color="auto" w:fill="auto"/>
          </w:tcPr>
          <w:p w14:paraId="636C6B75" w14:textId="7061E06D"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516345B0" w14:textId="0F01A087"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NDC_PUPIL</w:t>
            </w:r>
          </w:p>
        </w:tc>
      </w:tr>
      <w:tr w:rsidR="00CB4944" w:rsidRPr="00577BFD" w14:paraId="3EF46667" w14:textId="77777777" w:rsidTr="00982E89">
        <w:tc>
          <w:tcPr>
            <w:tcW w:w="2547" w:type="dxa"/>
          </w:tcPr>
          <w:p w14:paraId="33959418" w14:textId="09DC6132"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ENROLSTATUS</w:t>
            </w:r>
          </w:p>
        </w:tc>
        <w:tc>
          <w:tcPr>
            <w:tcW w:w="2693" w:type="dxa"/>
          </w:tcPr>
          <w:p w14:paraId="0C5F3164" w14:textId="4543C0AD"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Enrolment Status of the pupil</w:t>
            </w:r>
          </w:p>
        </w:tc>
        <w:tc>
          <w:tcPr>
            <w:tcW w:w="1418" w:type="dxa"/>
            <w:shd w:val="clear" w:color="auto" w:fill="auto"/>
          </w:tcPr>
          <w:p w14:paraId="3AF6868C" w14:textId="299C6F82"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1E946BB3" w14:textId="2DF06F4E"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EOTAS_PUPIL</w:t>
            </w:r>
          </w:p>
        </w:tc>
      </w:tr>
      <w:tr w:rsidR="00CB4944" w:rsidRPr="00577BFD" w14:paraId="47343C79" w14:textId="77777777" w:rsidTr="00982E89">
        <w:tc>
          <w:tcPr>
            <w:tcW w:w="2547" w:type="dxa"/>
          </w:tcPr>
          <w:p w14:paraId="4BF7D5AE" w14:textId="700C94E2"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ENROLSTATUS</w:t>
            </w:r>
          </w:p>
        </w:tc>
        <w:tc>
          <w:tcPr>
            <w:tcW w:w="2693" w:type="dxa"/>
          </w:tcPr>
          <w:p w14:paraId="7DCD491A" w14:textId="42EF346C"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The pupil's enrolment status</w:t>
            </w:r>
          </w:p>
        </w:tc>
        <w:tc>
          <w:tcPr>
            <w:tcW w:w="1418" w:type="dxa"/>
            <w:shd w:val="clear" w:color="auto" w:fill="auto"/>
          </w:tcPr>
          <w:p w14:paraId="477A62EE" w14:textId="5B748645"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3D32214C" w14:textId="7ADD9A21"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PUPIL</w:t>
            </w:r>
          </w:p>
        </w:tc>
      </w:tr>
      <w:tr w:rsidR="00CB4944" w:rsidRPr="00577BFD" w14:paraId="765646D6" w14:textId="77777777" w:rsidTr="00982E89">
        <w:tc>
          <w:tcPr>
            <w:tcW w:w="2547" w:type="dxa"/>
          </w:tcPr>
          <w:p w14:paraId="5835300D" w14:textId="693831F4"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ENTRYDATE</w:t>
            </w:r>
          </w:p>
        </w:tc>
        <w:tc>
          <w:tcPr>
            <w:tcW w:w="2693" w:type="dxa"/>
          </w:tcPr>
          <w:p w14:paraId="0B813B37" w14:textId="73AEE38A"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The pupil's entry date to the current school</w:t>
            </w:r>
          </w:p>
        </w:tc>
        <w:tc>
          <w:tcPr>
            <w:tcW w:w="1418" w:type="dxa"/>
            <w:shd w:val="clear" w:color="auto" w:fill="auto"/>
          </w:tcPr>
          <w:p w14:paraId="77C9744F" w14:textId="657457FC"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067FF7E9" w14:textId="3B605682"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PUPIL</w:t>
            </w:r>
          </w:p>
        </w:tc>
      </w:tr>
      <w:tr w:rsidR="00CB4944" w:rsidRPr="00577BFD" w14:paraId="6989F41C" w14:textId="77777777" w:rsidTr="00982E89">
        <w:tc>
          <w:tcPr>
            <w:tcW w:w="2547" w:type="dxa"/>
          </w:tcPr>
          <w:p w14:paraId="157C25BC" w14:textId="6D5CA098"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ESTAB</w:t>
            </w:r>
          </w:p>
        </w:tc>
        <w:tc>
          <w:tcPr>
            <w:tcW w:w="2693" w:type="dxa"/>
          </w:tcPr>
          <w:p w14:paraId="56C04C93" w14:textId="66932B05"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Establishment Reference Number</w:t>
            </w:r>
          </w:p>
        </w:tc>
        <w:tc>
          <w:tcPr>
            <w:tcW w:w="1418" w:type="dxa"/>
            <w:shd w:val="clear" w:color="auto" w:fill="auto"/>
          </w:tcPr>
          <w:p w14:paraId="2A4694D8" w14:textId="6C7998C8"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70C8FC74" w14:textId="20363BB9"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PLASC_SEN</w:t>
            </w:r>
          </w:p>
        </w:tc>
      </w:tr>
      <w:tr w:rsidR="00CB4944" w:rsidRPr="00577BFD" w14:paraId="50CBC4B2" w14:textId="77777777" w:rsidTr="00982E89">
        <w:tc>
          <w:tcPr>
            <w:tcW w:w="2547" w:type="dxa"/>
          </w:tcPr>
          <w:p w14:paraId="45B824ED" w14:textId="015164A2"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ESTAB</w:t>
            </w:r>
          </w:p>
        </w:tc>
        <w:tc>
          <w:tcPr>
            <w:tcW w:w="2693" w:type="dxa"/>
          </w:tcPr>
          <w:p w14:paraId="446D77A2" w14:textId="2A8E5C44"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Establishment Reference Number</w:t>
            </w:r>
          </w:p>
        </w:tc>
        <w:tc>
          <w:tcPr>
            <w:tcW w:w="1418" w:type="dxa"/>
            <w:shd w:val="clear" w:color="auto" w:fill="auto"/>
          </w:tcPr>
          <w:p w14:paraId="36934C08" w14:textId="32766623"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4BD8A200" w14:textId="5360A71E"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ATTENDANCE</w:t>
            </w:r>
          </w:p>
        </w:tc>
      </w:tr>
      <w:tr w:rsidR="00CB4944" w:rsidRPr="00577BFD" w14:paraId="49078C13" w14:textId="77777777" w:rsidTr="00982E89">
        <w:tc>
          <w:tcPr>
            <w:tcW w:w="2547" w:type="dxa"/>
          </w:tcPr>
          <w:p w14:paraId="16BD1D86" w14:textId="7F2372C6"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ETHNICITY</w:t>
            </w:r>
          </w:p>
        </w:tc>
        <w:tc>
          <w:tcPr>
            <w:tcW w:w="2693" w:type="dxa"/>
          </w:tcPr>
          <w:p w14:paraId="70225520" w14:textId="76B0CC31"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The pupil's ethnicity origin</w:t>
            </w:r>
          </w:p>
        </w:tc>
        <w:tc>
          <w:tcPr>
            <w:tcW w:w="1418" w:type="dxa"/>
            <w:shd w:val="clear" w:color="auto" w:fill="auto"/>
          </w:tcPr>
          <w:p w14:paraId="70289659" w14:textId="14E9C4E0"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601CB98F" w14:textId="5DCF5A35"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PUPIL</w:t>
            </w:r>
          </w:p>
        </w:tc>
      </w:tr>
      <w:tr w:rsidR="00CB4944" w:rsidRPr="00577BFD" w14:paraId="0B35816F" w14:textId="77777777" w:rsidTr="00982E89">
        <w:tc>
          <w:tcPr>
            <w:tcW w:w="2547" w:type="dxa"/>
          </w:tcPr>
          <w:p w14:paraId="0D164D1A" w14:textId="30BA7413"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ETHNICITYSOURCE</w:t>
            </w:r>
          </w:p>
        </w:tc>
        <w:tc>
          <w:tcPr>
            <w:tcW w:w="2693" w:type="dxa"/>
          </w:tcPr>
          <w:p w14:paraId="2B98A82D" w14:textId="5579F04A"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The so</w:t>
            </w:r>
            <w:r>
              <w:rPr>
                <w:rFonts w:asciiTheme="minorHAnsi" w:hAnsiTheme="minorHAnsi"/>
                <w:sz w:val="22"/>
                <w:szCs w:val="22"/>
              </w:rPr>
              <w:t>urce of provider on pupil's eth</w:t>
            </w:r>
            <w:r w:rsidRPr="00DA07A2">
              <w:rPr>
                <w:rFonts w:asciiTheme="minorHAnsi" w:hAnsiTheme="minorHAnsi"/>
                <w:sz w:val="22"/>
                <w:szCs w:val="22"/>
              </w:rPr>
              <w:t>nicity origin</w:t>
            </w:r>
          </w:p>
        </w:tc>
        <w:tc>
          <w:tcPr>
            <w:tcW w:w="1418" w:type="dxa"/>
            <w:shd w:val="clear" w:color="auto" w:fill="auto"/>
          </w:tcPr>
          <w:p w14:paraId="1A789600" w14:textId="47BCFEAD"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1F1F34B3" w14:textId="38830DE3"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PUPIL</w:t>
            </w:r>
          </w:p>
        </w:tc>
      </w:tr>
      <w:tr w:rsidR="00CB4944" w:rsidRPr="00577BFD" w14:paraId="1C39A36F" w14:textId="77777777" w:rsidTr="00982E89">
        <w:tc>
          <w:tcPr>
            <w:tcW w:w="2547" w:type="dxa"/>
          </w:tcPr>
          <w:p w14:paraId="27328285" w14:textId="2695569D"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FSMELIGIBLE</w:t>
            </w:r>
          </w:p>
        </w:tc>
        <w:tc>
          <w:tcPr>
            <w:tcW w:w="2693" w:type="dxa"/>
          </w:tcPr>
          <w:p w14:paraId="57C5DD97" w14:textId="40CE1150"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The pupil's eligibility for Free School Meal Scheme</w:t>
            </w:r>
          </w:p>
        </w:tc>
        <w:tc>
          <w:tcPr>
            <w:tcW w:w="1418" w:type="dxa"/>
            <w:shd w:val="clear" w:color="auto" w:fill="auto"/>
          </w:tcPr>
          <w:p w14:paraId="5CD2C950" w14:textId="4A31CC67"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1D81EBA4" w14:textId="737B6F5F"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PUPIL</w:t>
            </w:r>
          </w:p>
        </w:tc>
      </w:tr>
      <w:tr w:rsidR="00CB4944" w:rsidRPr="00577BFD" w14:paraId="5E8FA20E" w14:textId="77777777" w:rsidTr="00982E89">
        <w:tc>
          <w:tcPr>
            <w:tcW w:w="2547" w:type="dxa"/>
          </w:tcPr>
          <w:p w14:paraId="2AE4A067" w14:textId="4A2865B4"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KEYSTAGE</w:t>
            </w:r>
          </w:p>
        </w:tc>
        <w:tc>
          <w:tcPr>
            <w:tcW w:w="2693" w:type="dxa"/>
          </w:tcPr>
          <w:p w14:paraId="1FEA4EA9" w14:textId="1C20296F"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The level of Key Stage</w:t>
            </w:r>
          </w:p>
        </w:tc>
        <w:tc>
          <w:tcPr>
            <w:tcW w:w="1418" w:type="dxa"/>
            <w:shd w:val="clear" w:color="auto" w:fill="auto"/>
          </w:tcPr>
          <w:p w14:paraId="7AD8688E" w14:textId="1027B42C" w:rsidR="00CB4944" w:rsidRPr="0048222E" w:rsidRDefault="00CB4944" w:rsidP="00CB4944">
            <w:pPr>
              <w:pStyle w:val="Default"/>
              <w:rPr>
                <w:rFonts w:asciiTheme="minorHAnsi" w:hAnsiTheme="minorHAnsi"/>
                <w:sz w:val="22"/>
                <w:szCs w:val="22"/>
              </w:rPr>
            </w:pPr>
            <w:r w:rsidRPr="0048222E">
              <w:rPr>
                <w:rFonts w:asciiTheme="minorHAnsi" w:hAnsiTheme="minorHAnsi"/>
                <w:sz w:val="22"/>
                <w:szCs w:val="22"/>
              </w:rPr>
              <w:t>2009-2016</w:t>
            </w:r>
          </w:p>
        </w:tc>
        <w:tc>
          <w:tcPr>
            <w:tcW w:w="2268" w:type="dxa"/>
          </w:tcPr>
          <w:p w14:paraId="5B301482" w14:textId="3F5A2171"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NDC_PUPIL</w:t>
            </w:r>
          </w:p>
        </w:tc>
      </w:tr>
      <w:tr w:rsidR="00CB4944" w:rsidRPr="00577BFD" w14:paraId="31CAC6F5" w14:textId="77777777" w:rsidTr="00982E89">
        <w:tc>
          <w:tcPr>
            <w:tcW w:w="2547" w:type="dxa"/>
          </w:tcPr>
          <w:p w14:paraId="158D60B2" w14:textId="52ACA74A"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LEA</w:t>
            </w:r>
          </w:p>
        </w:tc>
        <w:tc>
          <w:tcPr>
            <w:tcW w:w="2693" w:type="dxa"/>
          </w:tcPr>
          <w:p w14:paraId="6BC33858" w14:textId="3CF30951"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Local Education Authority code</w:t>
            </w:r>
          </w:p>
        </w:tc>
        <w:tc>
          <w:tcPr>
            <w:tcW w:w="1418" w:type="dxa"/>
            <w:shd w:val="clear" w:color="auto" w:fill="auto"/>
          </w:tcPr>
          <w:p w14:paraId="3B558433" w14:textId="3FEE2043"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5ABD78A9" w14:textId="1D3B7932"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ATTENDANCE</w:t>
            </w:r>
          </w:p>
        </w:tc>
      </w:tr>
      <w:tr w:rsidR="00CB4944" w:rsidRPr="00577BFD" w14:paraId="5896FCA6" w14:textId="77777777" w:rsidTr="00982E89">
        <w:tc>
          <w:tcPr>
            <w:tcW w:w="2547" w:type="dxa"/>
          </w:tcPr>
          <w:p w14:paraId="7FB6950A" w14:textId="721D80AD"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MAT_TA</w:t>
            </w:r>
          </w:p>
        </w:tc>
        <w:tc>
          <w:tcPr>
            <w:tcW w:w="2693" w:type="dxa"/>
          </w:tcPr>
          <w:p w14:paraId="1A80985F" w14:textId="307CAA17"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Mathematics subject – Teaching Assessment</w:t>
            </w:r>
          </w:p>
        </w:tc>
        <w:tc>
          <w:tcPr>
            <w:tcW w:w="1418" w:type="dxa"/>
            <w:shd w:val="clear" w:color="auto" w:fill="auto"/>
          </w:tcPr>
          <w:p w14:paraId="5262322D" w14:textId="2D5889F3"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1C2BD4FF" w14:textId="076FCA06"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NDC_PUPIL</w:t>
            </w:r>
          </w:p>
        </w:tc>
      </w:tr>
      <w:tr w:rsidR="00CB4944" w:rsidRPr="00577BFD" w14:paraId="4EAACB15" w14:textId="77777777" w:rsidTr="00982E89">
        <w:tc>
          <w:tcPr>
            <w:tcW w:w="2547" w:type="dxa"/>
          </w:tcPr>
          <w:p w14:paraId="27C46CA9" w14:textId="220AF30A" w:rsidR="00CB4944" w:rsidRPr="0048222E" w:rsidRDefault="00CB4944" w:rsidP="00CB4944">
            <w:pPr>
              <w:pStyle w:val="Default"/>
              <w:rPr>
                <w:rFonts w:asciiTheme="minorHAnsi" w:hAnsiTheme="minorHAnsi"/>
                <w:sz w:val="22"/>
                <w:szCs w:val="22"/>
              </w:rPr>
            </w:pPr>
            <w:r w:rsidRPr="00013B80">
              <w:rPr>
                <w:rFonts w:asciiTheme="minorHAnsi" w:hAnsiTheme="minorHAnsi"/>
                <w:sz w:val="22"/>
                <w:szCs w:val="22"/>
              </w:rPr>
              <w:t>NATIONALIDENTITY</w:t>
            </w:r>
          </w:p>
        </w:tc>
        <w:tc>
          <w:tcPr>
            <w:tcW w:w="2693" w:type="dxa"/>
          </w:tcPr>
          <w:p w14:paraId="358957ED" w14:textId="21E8B3D1" w:rsidR="00CB4944" w:rsidRPr="0048222E" w:rsidRDefault="00CB4944" w:rsidP="00CB4944">
            <w:pPr>
              <w:pStyle w:val="Default"/>
              <w:rPr>
                <w:rFonts w:asciiTheme="minorHAnsi" w:hAnsiTheme="minorHAnsi"/>
                <w:sz w:val="22"/>
                <w:szCs w:val="22"/>
              </w:rPr>
            </w:pPr>
            <w:r w:rsidRPr="00013B80">
              <w:rPr>
                <w:rFonts w:asciiTheme="minorHAnsi" w:hAnsiTheme="minorHAnsi"/>
                <w:sz w:val="22"/>
                <w:szCs w:val="22"/>
              </w:rPr>
              <w:t>The pupil's national identity</w:t>
            </w:r>
          </w:p>
        </w:tc>
        <w:tc>
          <w:tcPr>
            <w:tcW w:w="1418" w:type="dxa"/>
            <w:shd w:val="clear" w:color="auto" w:fill="auto"/>
          </w:tcPr>
          <w:p w14:paraId="70FEF257" w14:textId="38B1006D"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7FA3EC3D" w14:textId="3D23D930"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PUPIL</w:t>
            </w:r>
          </w:p>
        </w:tc>
      </w:tr>
      <w:tr w:rsidR="00CB4944" w:rsidRPr="00577BFD" w14:paraId="120BF94B" w14:textId="77777777" w:rsidTr="00982E89">
        <w:tc>
          <w:tcPr>
            <w:tcW w:w="2547" w:type="dxa"/>
          </w:tcPr>
          <w:p w14:paraId="5BB6F59D" w14:textId="13D17FF1" w:rsidR="00CB4944" w:rsidRPr="0048222E" w:rsidRDefault="00CB4944" w:rsidP="00CB4944">
            <w:pPr>
              <w:pStyle w:val="Default"/>
              <w:rPr>
                <w:rFonts w:asciiTheme="minorHAnsi" w:hAnsiTheme="minorHAnsi"/>
                <w:sz w:val="22"/>
                <w:szCs w:val="22"/>
              </w:rPr>
            </w:pPr>
            <w:r w:rsidRPr="00013B80">
              <w:rPr>
                <w:rFonts w:asciiTheme="minorHAnsi" w:hAnsiTheme="minorHAnsi"/>
                <w:sz w:val="22"/>
                <w:szCs w:val="22"/>
              </w:rPr>
              <w:t>NCYEARACTUAL</w:t>
            </w:r>
          </w:p>
        </w:tc>
        <w:tc>
          <w:tcPr>
            <w:tcW w:w="2693" w:type="dxa"/>
          </w:tcPr>
          <w:p w14:paraId="14F97535" w14:textId="78F47CF7" w:rsidR="00CB4944" w:rsidRPr="0048222E" w:rsidRDefault="00CB4944" w:rsidP="00CB4944">
            <w:pPr>
              <w:pStyle w:val="Default"/>
              <w:rPr>
                <w:rFonts w:asciiTheme="minorHAnsi" w:hAnsiTheme="minorHAnsi"/>
                <w:sz w:val="22"/>
                <w:szCs w:val="22"/>
              </w:rPr>
            </w:pPr>
            <w:r w:rsidRPr="00013B80">
              <w:rPr>
                <w:rFonts w:asciiTheme="minorHAnsi" w:hAnsiTheme="minorHAnsi"/>
                <w:sz w:val="22"/>
                <w:szCs w:val="22"/>
              </w:rPr>
              <w:t>The year group in which the pupil is taught for the majority of their time, regardless of their age.</w:t>
            </w:r>
          </w:p>
        </w:tc>
        <w:tc>
          <w:tcPr>
            <w:tcW w:w="1418" w:type="dxa"/>
            <w:shd w:val="clear" w:color="auto" w:fill="auto"/>
          </w:tcPr>
          <w:p w14:paraId="41123EAE" w14:textId="38DE2E56"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73FB7D89" w14:textId="3EA47182"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PUPIL</w:t>
            </w:r>
          </w:p>
        </w:tc>
      </w:tr>
      <w:tr w:rsidR="00CB4944" w:rsidRPr="00577BFD" w14:paraId="62AC3690" w14:textId="77777777" w:rsidTr="00982E89">
        <w:tc>
          <w:tcPr>
            <w:tcW w:w="2547" w:type="dxa"/>
          </w:tcPr>
          <w:p w14:paraId="095F8612" w14:textId="3C6B5574" w:rsidR="00CB4944" w:rsidRPr="00013B80" w:rsidRDefault="00CB4944" w:rsidP="00CB4944">
            <w:pPr>
              <w:pStyle w:val="Default"/>
              <w:rPr>
                <w:rFonts w:asciiTheme="minorHAnsi" w:hAnsiTheme="minorHAnsi"/>
                <w:sz w:val="22"/>
                <w:szCs w:val="22"/>
              </w:rPr>
            </w:pPr>
            <w:r w:rsidRPr="000C1F2E">
              <w:rPr>
                <w:rFonts w:asciiTheme="minorHAnsi" w:hAnsiTheme="minorHAnsi"/>
                <w:sz w:val="22"/>
                <w:szCs w:val="22"/>
              </w:rPr>
              <w:t>NCYEARACTUAL</w:t>
            </w:r>
          </w:p>
        </w:tc>
        <w:tc>
          <w:tcPr>
            <w:tcW w:w="2693" w:type="dxa"/>
          </w:tcPr>
          <w:p w14:paraId="30A7069B" w14:textId="2BA7D4F1" w:rsidR="00CB4944" w:rsidRPr="00013B80" w:rsidRDefault="00CB4944" w:rsidP="00CB4944">
            <w:pPr>
              <w:pStyle w:val="Default"/>
              <w:rPr>
                <w:rFonts w:asciiTheme="minorHAnsi" w:hAnsiTheme="minorHAnsi"/>
                <w:sz w:val="22"/>
                <w:szCs w:val="22"/>
              </w:rPr>
            </w:pPr>
            <w:r w:rsidRPr="00013B80">
              <w:rPr>
                <w:rFonts w:asciiTheme="minorHAnsi" w:hAnsiTheme="minorHAnsi"/>
                <w:sz w:val="22"/>
                <w:szCs w:val="22"/>
              </w:rPr>
              <w:t>The National Curriculum Year Group (Year taught in) is the year group in which the pupil for the majority of time regardless of their chronological age.</w:t>
            </w:r>
          </w:p>
        </w:tc>
        <w:tc>
          <w:tcPr>
            <w:tcW w:w="1418" w:type="dxa"/>
            <w:shd w:val="clear" w:color="auto" w:fill="auto"/>
          </w:tcPr>
          <w:p w14:paraId="12B53D45" w14:textId="5BA6B05A"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4DFC49E8" w14:textId="03CEB067" w:rsidR="00CB4944" w:rsidRPr="00DA07A2" w:rsidRDefault="00CB4944" w:rsidP="00CB4944">
            <w:pPr>
              <w:pStyle w:val="Default"/>
              <w:rPr>
                <w:rFonts w:asciiTheme="minorHAnsi" w:hAnsiTheme="minorHAnsi"/>
                <w:sz w:val="22"/>
                <w:szCs w:val="22"/>
              </w:rPr>
            </w:pPr>
            <w:r w:rsidRPr="000C1F2E">
              <w:rPr>
                <w:rFonts w:asciiTheme="minorHAnsi" w:hAnsiTheme="minorHAnsi"/>
                <w:sz w:val="22"/>
                <w:szCs w:val="22"/>
              </w:rPr>
              <w:t>EOTAS_PUPIL</w:t>
            </w:r>
          </w:p>
        </w:tc>
      </w:tr>
      <w:tr w:rsidR="00CB4944" w:rsidRPr="00577BFD" w14:paraId="1E297056" w14:textId="77777777" w:rsidTr="00982E89">
        <w:tc>
          <w:tcPr>
            <w:tcW w:w="2547" w:type="dxa"/>
          </w:tcPr>
          <w:p w14:paraId="4CE4A958" w14:textId="578A559D" w:rsidR="00CB4944" w:rsidRPr="00013B80" w:rsidRDefault="00CB4944" w:rsidP="00CB4944">
            <w:pPr>
              <w:pStyle w:val="Default"/>
              <w:rPr>
                <w:rFonts w:asciiTheme="minorHAnsi" w:hAnsiTheme="minorHAnsi"/>
                <w:sz w:val="22"/>
                <w:szCs w:val="22"/>
              </w:rPr>
            </w:pPr>
            <w:r w:rsidRPr="000C1F2E">
              <w:rPr>
                <w:rFonts w:asciiTheme="minorHAnsi" w:hAnsiTheme="minorHAnsi"/>
                <w:sz w:val="22"/>
                <w:szCs w:val="22"/>
              </w:rPr>
              <w:t>PARTTIME</w:t>
            </w:r>
          </w:p>
        </w:tc>
        <w:tc>
          <w:tcPr>
            <w:tcW w:w="2693" w:type="dxa"/>
          </w:tcPr>
          <w:p w14:paraId="7B418189" w14:textId="48BC17AB" w:rsidR="00CB4944" w:rsidRPr="00013B80" w:rsidRDefault="00CB4944" w:rsidP="00CB4944">
            <w:pPr>
              <w:pStyle w:val="Default"/>
              <w:rPr>
                <w:rFonts w:asciiTheme="minorHAnsi" w:hAnsiTheme="minorHAnsi"/>
                <w:sz w:val="22"/>
                <w:szCs w:val="22"/>
              </w:rPr>
            </w:pPr>
            <w:r w:rsidRPr="000C1F2E">
              <w:rPr>
                <w:rFonts w:asciiTheme="minorHAnsi" w:hAnsiTheme="minorHAnsi"/>
                <w:sz w:val="22"/>
                <w:szCs w:val="22"/>
              </w:rPr>
              <w:t>Indicator whether pupil attends school on a part-time basis</w:t>
            </w:r>
          </w:p>
        </w:tc>
        <w:tc>
          <w:tcPr>
            <w:tcW w:w="1418" w:type="dxa"/>
            <w:shd w:val="clear" w:color="auto" w:fill="auto"/>
          </w:tcPr>
          <w:p w14:paraId="1B136C8B" w14:textId="7FEB8102"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5337C911" w14:textId="08C11CD2" w:rsidR="00CB4944" w:rsidRPr="00DA07A2" w:rsidRDefault="00CB4944" w:rsidP="00CB4944">
            <w:pPr>
              <w:pStyle w:val="Default"/>
              <w:rPr>
                <w:rFonts w:asciiTheme="minorHAnsi" w:hAnsiTheme="minorHAnsi"/>
                <w:sz w:val="22"/>
                <w:szCs w:val="22"/>
              </w:rPr>
            </w:pPr>
            <w:r w:rsidRPr="00DA07A2">
              <w:rPr>
                <w:rFonts w:asciiTheme="minorHAnsi" w:hAnsiTheme="minorHAnsi"/>
                <w:sz w:val="22"/>
                <w:szCs w:val="22"/>
              </w:rPr>
              <w:t>PUPIL</w:t>
            </w:r>
          </w:p>
        </w:tc>
      </w:tr>
      <w:tr w:rsidR="00CB4944" w:rsidRPr="00577BFD" w14:paraId="553A0C79" w14:textId="77777777" w:rsidTr="00982E89">
        <w:tc>
          <w:tcPr>
            <w:tcW w:w="2547" w:type="dxa"/>
          </w:tcPr>
          <w:p w14:paraId="08D086F6" w14:textId="2836CC30" w:rsidR="00CB4944" w:rsidRPr="00013B80" w:rsidRDefault="00CB4944" w:rsidP="00CB4944">
            <w:pPr>
              <w:pStyle w:val="Default"/>
              <w:rPr>
                <w:rFonts w:asciiTheme="minorHAnsi" w:hAnsiTheme="minorHAnsi"/>
                <w:sz w:val="22"/>
                <w:szCs w:val="22"/>
              </w:rPr>
            </w:pPr>
            <w:r w:rsidRPr="000C1F2E">
              <w:rPr>
                <w:rFonts w:asciiTheme="minorHAnsi" w:hAnsiTheme="minorHAnsi"/>
                <w:sz w:val="22"/>
                <w:szCs w:val="22"/>
              </w:rPr>
              <w:t>SAIL_ID_E</w:t>
            </w:r>
          </w:p>
        </w:tc>
        <w:tc>
          <w:tcPr>
            <w:tcW w:w="2693" w:type="dxa"/>
          </w:tcPr>
          <w:p w14:paraId="42D6357A" w14:textId="5DE2CBE0" w:rsidR="00CB4944" w:rsidRPr="00013B80" w:rsidRDefault="00CB4944" w:rsidP="00CB4944">
            <w:pPr>
              <w:pStyle w:val="Default"/>
              <w:rPr>
                <w:rFonts w:asciiTheme="minorHAnsi" w:hAnsiTheme="minorHAnsi"/>
                <w:sz w:val="22"/>
                <w:szCs w:val="22"/>
              </w:rPr>
            </w:pPr>
            <w:r w:rsidRPr="000C1F2E">
              <w:rPr>
                <w:rFonts w:asciiTheme="minorHAnsi" w:hAnsiTheme="minorHAnsi"/>
                <w:sz w:val="22"/>
                <w:szCs w:val="22"/>
              </w:rPr>
              <w:t>Anonymised Unique Pupil Identifier</w:t>
            </w:r>
          </w:p>
        </w:tc>
        <w:tc>
          <w:tcPr>
            <w:tcW w:w="1418" w:type="dxa"/>
            <w:shd w:val="clear" w:color="auto" w:fill="auto"/>
          </w:tcPr>
          <w:p w14:paraId="2ECE664F" w14:textId="77C9D0AD"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w:t>
            </w:r>
            <w:r>
              <w:rPr>
                <w:rFonts w:asciiTheme="minorHAnsi" w:hAnsiTheme="minorHAnsi"/>
                <w:sz w:val="22"/>
                <w:szCs w:val="22"/>
              </w:rPr>
              <w:t>10</w:t>
            </w:r>
            <w:r w:rsidRPr="002D0441">
              <w:rPr>
                <w:rFonts w:asciiTheme="minorHAnsi" w:hAnsiTheme="minorHAnsi"/>
                <w:sz w:val="22"/>
                <w:szCs w:val="22"/>
              </w:rPr>
              <w:t>-2016</w:t>
            </w:r>
          </w:p>
        </w:tc>
        <w:tc>
          <w:tcPr>
            <w:tcW w:w="2268" w:type="dxa"/>
          </w:tcPr>
          <w:p w14:paraId="3F37A823" w14:textId="1F63A57F" w:rsidR="00CB4944" w:rsidRPr="00DA07A2" w:rsidRDefault="00CB4944" w:rsidP="00CB4944">
            <w:pPr>
              <w:pStyle w:val="Default"/>
              <w:rPr>
                <w:rFonts w:asciiTheme="minorHAnsi" w:hAnsiTheme="minorHAnsi"/>
                <w:sz w:val="22"/>
                <w:szCs w:val="22"/>
              </w:rPr>
            </w:pPr>
            <w:r w:rsidRPr="000C1F2E">
              <w:rPr>
                <w:rFonts w:asciiTheme="minorHAnsi" w:hAnsiTheme="minorHAnsi"/>
                <w:sz w:val="22"/>
                <w:szCs w:val="22"/>
              </w:rPr>
              <w:t>EOTAS_PROVISION</w:t>
            </w:r>
          </w:p>
        </w:tc>
      </w:tr>
      <w:tr w:rsidR="00CB4944" w:rsidRPr="00577BFD" w14:paraId="67183361" w14:textId="77777777" w:rsidTr="00982E89">
        <w:tc>
          <w:tcPr>
            <w:tcW w:w="2547" w:type="dxa"/>
          </w:tcPr>
          <w:p w14:paraId="7154DDE4" w14:textId="6EEAFF98" w:rsidR="00CB4944" w:rsidRPr="00013B80" w:rsidRDefault="00CB4944" w:rsidP="00CB4944">
            <w:pPr>
              <w:pStyle w:val="Default"/>
              <w:rPr>
                <w:rFonts w:asciiTheme="minorHAnsi" w:hAnsiTheme="minorHAnsi"/>
                <w:sz w:val="22"/>
                <w:szCs w:val="22"/>
              </w:rPr>
            </w:pPr>
            <w:r w:rsidRPr="000C1F2E">
              <w:rPr>
                <w:rFonts w:asciiTheme="minorHAnsi" w:hAnsiTheme="minorHAnsi"/>
                <w:sz w:val="22"/>
                <w:szCs w:val="22"/>
              </w:rPr>
              <w:t>SAIL_ID_E</w:t>
            </w:r>
          </w:p>
        </w:tc>
        <w:tc>
          <w:tcPr>
            <w:tcW w:w="2693" w:type="dxa"/>
          </w:tcPr>
          <w:p w14:paraId="5FD177A0" w14:textId="10414903" w:rsidR="00CB4944" w:rsidRPr="00013B80" w:rsidRDefault="00CB4944" w:rsidP="00CB4944">
            <w:pPr>
              <w:pStyle w:val="Default"/>
              <w:rPr>
                <w:rFonts w:asciiTheme="minorHAnsi" w:hAnsiTheme="minorHAnsi"/>
                <w:sz w:val="22"/>
                <w:szCs w:val="22"/>
              </w:rPr>
            </w:pPr>
            <w:r w:rsidRPr="000C1F2E">
              <w:rPr>
                <w:rFonts w:asciiTheme="minorHAnsi" w:hAnsiTheme="minorHAnsi"/>
                <w:sz w:val="22"/>
                <w:szCs w:val="22"/>
              </w:rPr>
              <w:t>Anonymised Unique Pupil Identifier</w:t>
            </w:r>
          </w:p>
        </w:tc>
        <w:tc>
          <w:tcPr>
            <w:tcW w:w="1418" w:type="dxa"/>
            <w:shd w:val="clear" w:color="auto" w:fill="auto"/>
          </w:tcPr>
          <w:p w14:paraId="01E72273" w14:textId="2F297B78"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1B2149C8" w14:textId="7BA639A2" w:rsidR="00CB4944" w:rsidRPr="00DA07A2" w:rsidRDefault="00CB4944" w:rsidP="00CB4944">
            <w:pPr>
              <w:pStyle w:val="Default"/>
              <w:rPr>
                <w:rFonts w:asciiTheme="minorHAnsi" w:hAnsiTheme="minorHAnsi"/>
                <w:sz w:val="22"/>
                <w:szCs w:val="22"/>
              </w:rPr>
            </w:pPr>
            <w:r w:rsidRPr="000C1F2E">
              <w:rPr>
                <w:rFonts w:asciiTheme="minorHAnsi" w:hAnsiTheme="minorHAnsi"/>
                <w:sz w:val="22"/>
                <w:szCs w:val="22"/>
              </w:rPr>
              <w:t>EOTAS_PUPIL</w:t>
            </w:r>
          </w:p>
        </w:tc>
      </w:tr>
      <w:tr w:rsidR="00CB4944" w:rsidRPr="00577BFD" w14:paraId="665E3818" w14:textId="77777777" w:rsidTr="00982E89">
        <w:tc>
          <w:tcPr>
            <w:tcW w:w="2547" w:type="dxa"/>
          </w:tcPr>
          <w:p w14:paraId="3D006E69" w14:textId="2366AB68" w:rsidR="00CB4944" w:rsidRPr="00013B80" w:rsidRDefault="00CB4944" w:rsidP="00CB4944">
            <w:pPr>
              <w:pStyle w:val="Default"/>
              <w:rPr>
                <w:rFonts w:asciiTheme="minorHAnsi" w:hAnsiTheme="minorHAnsi"/>
                <w:sz w:val="22"/>
                <w:szCs w:val="22"/>
              </w:rPr>
            </w:pPr>
            <w:r w:rsidRPr="000C1F2E">
              <w:rPr>
                <w:rFonts w:asciiTheme="minorHAnsi" w:hAnsiTheme="minorHAnsi"/>
                <w:sz w:val="22"/>
                <w:szCs w:val="22"/>
              </w:rPr>
              <w:t>SAIL_ID_E</w:t>
            </w:r>
          </w:p>
        </w:tc>
        <w:tc>
          <w:tcPr>
            <w:tcW w:w="2693" w:type="dxa"/>
          </w:tcPr>
          <w:p w14:paraId="5498920D" w14:textId="34CA7F56" w:rsidR="00CB4944" w:rsidRPr="00013B80" w:rsidRDefault="00CB4944" w:rsidP="00CB4944">
            <w:pPr>
              <w:pStyle w:val="Default"/>
              <w:rPr>
                <w:rFonts w:asciiTheme="minorHAnsi" w:hAnsiTheme="minorHAnsi"/>
                <w:sz w:val="22"/>
                <w:szCs w:val="22"/>
              </w:rPr>
            </w:pPr>
            <w:r w:rsidRPr="000C1F2E">
              <w:rPr>
                <w:rFonts w:asciiTheme="minorHAnsi" w:hAnsiTheme="minorHAnsi"/>
                <w:sz w:val="22"/>
                <w:szCs w:val="22"/>
              </w:rPr>
              <w:t>Anonymised Unique Pupil Identifier</w:t>
            </w:r>
          </w:p>
        </w:tc>
        <w:tc>
          <w:tcPr>
            <w:tcW w:w="1418" w:type="dxa"/>
            <w:shd w:val="clear" w:color="auto" w:fill="auto"/>
          </w:tcPr>
          <w:p w14:paraId="7C27E9BD" w14:textId="5783D5D1"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223F02E1" w14:textId="67A5D90E" w:rsidR="00CB4944" w:rsidRPr="00DA07A2" w:rsidRDefault="00CB4944" w:rsidP="00CB4944">
            <w:pPr>
              <w:pStyle w:val="Default"/>
              <w:rPr>
                <w:rFonts w:asciiTheme="minorHAnsi" w:hAnsiTheme="minorHAnsi"/>
                <w:sz w:val="22"/>
                <w:szCs w:val="22"/>
              </w:rPr>
            </w:pPr>
            <w:r w:rsidRPr="000C1F2E">
              <w:rPr>
                <w:rFonts w:asciiTheme="minorHAnsi" w:hAnsiTheme="minorHAnsi"/>
                <w:sz w:val="22"/>
                <w:szCs w:val="22"/>
              </w:rPr>
              <w:t>PLASC_SEN</w:t>
            </w:r>
          </w:p>
        </w:tc>
      </w:tr>
      <w:tr w:rsidR="00CB4944" w:rsidRPr="00577BFD" w14:paraId="0D65177D" w14:textId="77777777" w:rsidTr="00982E89">
        <w:tc>
          <w:tcPr>
            <w:tcW w:w="2547" w:type="dxa"/>
          </w:tcPr>
          <w:p w14:paraId="2B0AC3AE" w14:textId="2283998F"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t>SAIL_ID_E</w:t>
            </w:r>
          </w:p>
        </w:tc>
        <w:tc>
          <w:tcPr>
            <w:tcW w:w="2693" w:type="dxa"/>
          </w:tcPr>
          <w:p w14:paraId="5701B80F" w14:textId="2DA6D7B2"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t>Anonymised Unique Pupil Identifier</w:t>
            </w:r>
          </w:p>
        </w:tc>
        <w:tc>
          <w:tcPr>
            <w:tcW w:w="1418" w:type="dxa"/>
            <w:shd w:val="clear" w:color="auto" w:fill="auto"/>
          </w:tcPr>
          <w:p w14:paraId="77FF0D15" w14:textId="74AD8BD9"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0EA5E594" w14:textId="7BEBD756"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t>ATTENDANCE</w:t>
            </w:r>
          </w:p>
        </w:tc>
      </w:tr>
      <w:tr w:rsidR="00CB4944" w:rsidRPr="00577BFD" w14:paraId="3C62CB2E" w14:textId="77777777" w:rsidTr="00982E89">
        <w:tc>
          <w:tcPr>
            <w:tcW w:w="2547" w:type="dxa"/>
          </w:tcPr>
          <w:p w14:paraId="5DCC331F" w14:textId="7B2846A3"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t>SAIL_ID_E</w:t>
            </w:r>
          </w:p>
        </w:tc>
        <w:tc>
          <w:tcPr>
            <w:tcW w:w="2693" w:type="dxa"/>
          </w:tcPr>
          <w:p w14:paraId="7DD21263" w14:textId="532AD7AB"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t>Anonymised Unique Pupil Identifier</w:t>
            </w:r>
          </w:p>
        </w:tc>
        <w:tc>
          <w:tcPr>
            <w:tcW w:w="1418" w:type="dxa"/>
            <w:shd w:val="clear" w:color="auto" w:fill="auto"/>
          </w:tcPr>
          <w:p w14:paraId="7F184FE7" w14:textId="2DA0B016"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62BE5F81" w14:textId="17FEDC72" w:rsidR="00CB4944" w:rsidRPr="0048222E" w:rsidRDefault="00CB4944" w:rsidP="00CB4944">
            <w:pPr>
              <w:pStyle w:val="Default"/>
              <w:rPr>
                <w:rFonts w:asciiTheme="minorHAnsi" w:hAnsiTheme="minorHAnsi"/>
                <w:sz w:val="22"/>
                <w:szCs w:val="22"/>
              </w:rPr>
            </w:pPr>
            <w:r w:rsidRPr="00DA07A2">
              <w:rPr>
                <w:rFonts w:asciiTheme="minorHAnsi" w:hAnsiTheme="minorHAnsi"/>
                <w:sz w:val="22"/>
                <w:szCs w:val="22"/>
              </w:rPr>
              <w:t>PUPIL</w:t>
            </w:r>
          </w:p>
        </w:tc>
      </w:tr>
      <w:tr w:rsidR="00CB4944" w:rsidRPr="00577BFD" w14:paraId="12252FF6" w14:textId="77777777" w:rsidTr="00982E89">
        <w:tc>
          <w:tcPr>
            <w:tcW w:w="2547" w:type="dxa"/>
          </w:tcPr>
          <w:p w14:paraId="737D83BC" w14:textId="2F8A7415"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lastRenderedPageBreak/>
              <w:t>SAIL_ID_E</w:t>
            </w:r>
          </w:p>
        </w:tc>
        <w:tc>
          <w:tcPr>
            <w:tcW w:w="2693" w:type="dxa"/>
          </w:tcPr>
          <w:p w14:paraId="3133CA78" w14:textId="6D9412C2"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t>Anonymised Unique Pupil Identifier</w:t>
            </w:r>
          </w:p>
        </w:tc>
        <w:tc>
          <w:tcPr>
            <w:tcW w:w="1418" w:type="dxa"/>
            <w:shd w:val="clear" w:color="auto" w:fill="auto"/>
          </w:tcPr>
          <w:p w14:paraId="2AEB2B25" w14:textId="64A0811A"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1AE30435" w14:textId="5B0C171F"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t>NDC_PUPIL</w:t>
            </w:r>
          </w:p>
        </w:tc>
      </w:tr>
      <w:tr w:rsidR="00CB4944" w:rsidRPr="00577BFD" w14:paraId="47E683AB" w14:textId="77777777" w:rsidTr="00982E89">
        <w:tc>
          <w:tcPr>
            <w:tcW w:w="2547" w:type="dxa"/>
          </w:tcPr>
          <w:p w14:paraId="14DC6EE6" w14:textId="505CFF96"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t>SAIL_ID_E</w:t>
            </w:r>
          </w:p>
        </w:tc>
        <w:tc>
          <w:tcPr>
            <w:tcW w:w="2693" w:type="dxa"/>
          </w:tcPr>
          <w:p w14:paraId="679739C1" w14:textId="1AC5F409"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t>Anonymised Unique Pupil Identifier</w:t>
            </w:r>
          </w:p>
        </w:tc>
        <w:tc>
          <w:tcPr>
            <w:tcW w:w="1418" w:type="dxa"/>
            <w:shd w:val="clear" w:color="auto" w:fill="auto"/>
          </w:tcPr>
          <w:p w14:paraId="2F8F96E7" w14:textId="372FCF3E"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329CE413" w14:textId="3238AF99" w:rsidR="00CB4944" w:rsidRPr="0048222E" w:rsidRDefault="00CB4944" w:rsidP="00CB4944">
            <w:pPr>
              <w:pStyle w:val="Default"/>
              <w:rPr>
                <w:rFonts w:asciiTheme="minorHAnsi" w:hAnsiTheme="minorHAnsi"/>
                <w:sz w:val="22"/>
                <w:szCs w:val="22"/>
              </w:rPr>
            </w:pPr>
            <w:r w:rsidRPr="000C1F2E">
              <w:rPr>
                <w:rFonts w:asciiTheme="minorHAnsi" w:hAnsiTheme="minorHAnsi"/>
                <w:sz w:val="22"/>
                <w:szCs w:val="22"/>
              </w:rPr>
              <w:t>EOTAS_SEN</w:t>
            </w:r>
          </w:p>
        </w:tc>
      </w:tr>
      <w:tr w:rsidR="00CB4944" w:rsidRPr="00577BFD" w14:paraId="7D1976BB" w14:textId="77777777" w:rsidTr="00982E89">
        <w:tc>
          <w:tcPr>
            <w:tcW w:w="2547" w:type="dxa"/>
          </w:tcPr>
          <w:p w14:paraId="35FD1419" w14:textId="640BCA0E"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SCI_TA</w:t>
            </w:r>
          </w:p>
        </w:tc>
        <w:tc>
          <w:tcPr>
            <w:tcW w:w="2693" w:type="dxa"/>
          </w:tcPr>
          <w:p w14:paraId="48F8DAE6" w14:textId="27C3B7F0"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Science subject – Teaching Assessment</w:t>
            </w:r>
          </w:p>
        </w:tc>
        <w:tc>
          <w:tcPr>
            <w:tcW w:w="1418" w:type="dxa"/>
            <w:shd w:val="clear" w:color="auto" w:fill="auto"/>
          </w:tcPr>
          <w:p w14:paraId="0DF27EE7" w14:textId="669CB6F7"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2AFB1320" w14:textId="5098B637"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NDC_PUPIL</w:t>
            </w:r>
          </w:p>
        </w:tc>
      </w:tr>
      <w:tr w:rsidR="00CB4944" w:rsidRPr="00577BFD" w14:paraId="22401F6F" w14:textId="77777777" w:rsidTr="00982E89">
        <w:tc>
          <w:tcPr>
            <w:tcW w:w="2547" w:type="dxa"/>
          </w:tcPr>
          <w:p w14:paraId="35B538C0" w14:textId="42830A9C"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SENADVICEANDASSESSMENT</w:t>
            </w:r>
          </w:p>
        </w:tc>
        <w:tc>
          <w:tcPr>
            <w:tcW w:w="2693" w:type="dxa"/>
          </w:tcPr>
          <w:p w14:paraId="044EF9C4" w14:textId="21344E7D"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The level of SEN advice and assessment</w:t>
            </w:r>
          </w:p>
        </w:tc>
        <w:tc>
          <w:tcPr>
            <w:tcW w:w="1418" w:type="dxa"/>
            <w:shd w:val="clear" w:color="auto" w:fill="auto"/>
          </w:tcPr>
          <w:p w14:paraId="64D089C6" w14:textId="3F2B82B8"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2F426C43" w14:textId="78FFB0F0"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PUPIL</w:t>
            </w:r>
          </w:p>
        </w:tc>
      </w:tr>
      <w:tr w:rsidR="00CB4944" w:rsidRPr="00577BFD" w14:paraId="566D5E75" w14:textId="77777777" w:rsidTr="00982E89">
        <w:tc>
          <w:tcPr>
            <w:tcW w:w="2547" w:type="dxa"/>
          </w:tcPr>
          <w:p w14:paraId="63A0EA86" w14:textId="5D342B00"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SENPROVISION</w:t>
            </w:r>
          </w:p>
        </w:tc>
        <w:tc>
          <w:tcPr>
            <w:tcW w:w="2693" w:type="dxa"/>
          </w:tcPr>
          <w:p w14:paraId="2F520B32" w14:textId="6391663C"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The pupil's provision for SEN</w:t>
            </w:r>
          </w:p>
        </w:tc>
        <w:tc>
          <w:tcPr>
            <w:tcW w:w="1418" w:type="dxa"/>
            <w:shd w:val="clear" w:color="auto" w:fill="auto"/>
          </w:tcPr>
          <w:p w14:paraId="798441F2" w14:textId="3A90E09F"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61E2D760" w14:textId="4AB92657"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EOTAS_PUPIL</w:t>
            </w:r>
          </w:p>
        </w:tc>
      </w:tr>
      <w:tr w:rsidR="00CB4944" w:rsidRPr="00577BFD" w14:paraId="3FE6DB64" w14:textId="77777777" w:rsidTr="00982E89">
        <w:tc>
          <w:tcPr>
            <w:tcW w:w="2547" w:type="dxa"/>
          </w:tcPr>
          <w:p w14:paraId="36561314" w14:textId="0AB4021D"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SENPROVISION</w:t>
            </w:r>
          </w:p>
        </w:tc>
        <w:tc>
          <w:tcPr>
            <w:tcW w:w="2693" w:type="dxa"/>
          </w:tcPr>
          <w:p w14:paraId="1F26B6F7" w14:textId="2B2BB436"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The levels of Special Education Needs Provision</w:t>
            </w:r>
          </w:p>
        </w:tc>
        <w:tc>
          <w:tcPr>
            <w:tcW w:w="1418" w:type="dxa"/>
            <w:shd w:val="clear" w:color="auto" w:fill="auto"/>
          </w:tcPr>
          <w:p w14:paraId="2B45ED43" w14:textId="57320B25"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34ABDA6A" w14:textId="794A0C3C"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PUPIL</w:t>
            </w:r>
          </w:p>
        </w:tc>
      </w:tr>
      <w:tr w:rsidR="00CB4944" w:rsidRPr="00577BFD" w14:paraId="61CAB9C1" w14:textId="77777777" w:rsidTr="00982E89">
        <w:tc>
          <w:tcPr>
            <w:tcW w:w="2547" w:type="dxa"/>
          </w:tcPr>
          <w:p w14:paraId="2B3ED5C0" w14:textId="0C1865AD"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SENSPECIALISEDRESOURCES</w:t>
            </w:r>
          </w:p>
        </w:tc>
        <w:tc>
          <w:tcPr>
            <w:tcW w:w="2693" w:type="dxa"/>
          </w:tcPr>
          <w:p w14:paraId="249AF5F4" w14:textId="13F0EA69"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The level of SEN specialised resource</w:t>
            </w:r>
          </w:p>
        </w:tc>
        <w:tc>
          <w:tcPr>
            <w:tcW w:w="1418" w:type="dxa"/>
            <w:shd w:val="clear" w:color="auto" w:fill="auto"/>
          </w:tcPr>
          <w:p w14:paraId="67DA44E4" w14:textId="2667CB9A" w:rsidR="00CB4944" w:rsidRPr="0048222E"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3B91C1F5" w14:textId="76FA9A20" w:rsidR="00CB4944" w:rsidRPr="0048222E" w:rsidRDefault="00CB4944" w:rsidP="00CB4944">
            <w:pPr>
              <w:pStyle w:val="Default"/>
              <w:rPr>
                <w:rFonts w:asciiTheme="minorHAnsi" w:hAnsiTheme="minorHAnsi"/>
                <w:sz w:val="22"/>
                <w:szCs w:val="22"/>
              </w:rPr>
            </w:pPr>
            <w:r w:rsidRPr="00D4786C">
              <w:rPr>
                <w:rFonts w:asciiTheme="minorHAnsi" w:hAnsiTheme="minorHAnsi"/>
                <w:sz w:val="22"/>
                <w:szCs w:val="22"/>
              </w:rPr>
              <w:t>PUPIL</w:t>
            </w:r>
          </w:p>
        </w:tc>
      </w:tr>
      <w:tr w:rsidR="00CB4944" w:rsidRPr="00577BFD" w14:paraId="5704EB36" w14:textId="77777777" w:rsidTr="00982E89">
        <w:tc>
          <w:tcPr>
            <w:tcW w:w="2547" w:type="dxa"/>
          </w:tcPr>
          <w:p w14:paraId="2D50E58C" w14:textId="096156B7"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SENTYPE</w:t>
            </w:r>
          </w:p>
        </w:tc>
        <w:tc>
          <w:tcPr>
            <w:tcW w:w="2693" w:type="dxa"/>
          </w:tcPr>
          <w:p w14:paraId="1382FDFC" w14:textId="575CC45B"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Types of SEN</w:t>
            </w:r>
          </w:p>
        </w:tc>
        <w:tc>
          <w:tcPr>
            <w:tcW w:w="1418" w:type="dxa"/>
            <w:shd w:val="clear" w:color="auto" w:fill="auto"/>
          </w:tcPr>
          <w:p w14:paraId="23566306" w14:textId="620B351A"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442192AE" w14:textId="0E328A87"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PLASC_SEN</w:t>
            </w:r>
          </w:p>
        </w:tc>
      </w:tr>
      <w:tr w:rsidR="00CB4944" w:rsidRPr="00577BFD" w14:paraId="5DEF777E" w14:textId="77777777" w:rsidTr="00982E89">
        <w:tc>
          <w:tcPr>
            <w:tcW w:w="2547" w:type="dxa"/>
          </w:tcPr>
          <w:p w14:paraId="3688FA8F" w14:textId="779953C8"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SENTYPE</w:t>
            </w:r>
          </w:p>
        </w:tc>
        <w:tc>
          <w:tcPr>
            <w:tcW w:w="2693" w:type="dxa"/>
          </w:tcPr>
          <w:p w14:paraId="40011DD6" w14:textId="72CBDBFE"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Types of SEN</w:t>
            </w:r>
          </w:p>
        </w:tc>
        <w:tc>
          <w:tcPr>
            <w:tcW w:w="1418" w:type="dxa"/>
            <w:shd w:val="clear" w:color="auto" w:fill="auto"/>
          </w:tcPr>
          <w:p w14:paraId="05E26513" w14:textId="11EF0AB5" w:rsidR="00CB4944" w:rsidRPr="002D0441" w:rsidRDefault="00CB4944" w:rsidP="00CB4944">
            <w:pPr>
              <w:pStyle w:val="Default"/>
              <w:rPr>
                <w:rFonts w:asciiTheme="minorHAnsi" w:hAnsiTheme="minorHAnsi"/>
                <w:sz w:val="22"/>
                <w:szCs w:val="22"/>
              </w:rPr>
            </w:pPr>
            <w:r>
              <w:rPr>
                <w:rFonts w:asciiTheme="minorHAnsi" w:hAnsiTheme="minorHAnsi"/>
                <w:sz w:val="22"/>
                <w:szCs w:val="22"/>
              </w:rPr>
              <w:t>2010-2016</w:t>
            </w:r>
          </w:p>
        </w:tc>
        <w:tc>
          <w:tcPr>
            <w:tcW w:w="2268" w:type="dxa"/>
          </w:tcPr>
          <w:p w14:paraId="594C4492" w14:textId="01FE4022"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EOTAS_SEN</w:t>
            </w:r>
          </w:p>
        </w:tc>
      </w:tr>
      <w:tr w:rsidR="00CB4944" w:rsidRPr="00577BFD" w14:paraId="5FD553F3" w14:textId="77777777" w:rsidTr="00982E89">
        <w:tc>
          <w:tcPr>
            <w:tcW w:w="2547" w:type="dxa"/>
          </w:tcPr>
          <w:p w14:paraId="3D616D60" w14:textId="4ED69E9A"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SENTYPERANK</w:t>
            </w:r>
          </w:p>
        </w:tc>
        <w:tc>
          <w:tcPr>
            <w:tcW w:w="2693" w:type="dxa"/>
          </w:tcPr>
          <w:p w14:paraId="5DADBF75" w14:textId="238EC78B"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Ranking order by SEN type</w:t>
            </w:r>
          </w:p>
        </w:tc>
        <w:tc>
          <w:tcPr>
            <w:tcW w:w="1418" w:type="dxa"/>
            <w:shd w:val="clear" w:color="auto" w:fill="auto"/>
          </w:tcPr>
          <w:p w14:paraId="6D96E58F" w14:textId="227C2EF9"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50F19B08" w14:textId="1122C7B9"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PLASC_SEN</w:t>
            </w:r>
          </w:p>
        </w:tc>
      </w:tr>
      <w:tr w:rsidR="00CB4944" w:rsidRPr="00577BFD" w14:paraId="4D68C2CC" w14:textId="77777777" w:rsidTr="00982E89">
        <w:tc>
          <w:tcPr>
            <w:tcW w:w="2547" w:type="dxa"/>
          </w:tcPr>
          <w:p w14:paraId="3336035A" w14:textId="42461BF1"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SESSIONSOVERALL</w:t>
            </w:r>
          </w:p>
        </w:tc>
        <w:tc>
          <w:tcPr>
            <w:tcW w:w="2693" w:type="dxa"/>
          </w:tcPr>
          <w:p w14:paraId="3A2B65F8" w14:textId="144B1869"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This field records how many sessions a pupil missed in a school year</w:t>
            </w:r>
          </w:p>
        </w:tc>
        <w:tc>
          <w:tcPr>
            <w:tcW w:w="1418" w:type="dxa"/>
            <w:shd w:val="clear" w:color="auto" w:fill="auto"/>
          </w:tcPr>
          <w:p w14:paraId="2DF39F81" w14:textId="03DF1AFB"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763AEB7B" w14:textId="504C3354"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ATTENDANCE</w:t>
            </w:r>
          </w:p>
        </w:tc>
      </w:tr>
      <w:tr w:rsidR="00CB4944" w:rsidRPr="00577BFD" w14:paraId="525D75C5" w14:textId="77777777" w:rsidTr="00982E89">
        <w:tc>
          <w:tcPr>
            <w:tcW w:w="2547" w:type="dxa"/>
          </w:tcPr>
          <w:p w14:paraId="2BC4C396" w14:textId="56DB3268"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SESSIONSAUTHORISED</w:t>
            </w:r>
          </w:p>
        </w:tc>
        <w:tc>
          <w:tcPr>
            <w:tcW w:w="2693" w:type="dxa"/>
          </w:tcPr>
          <w:p w14:paraId="369028EF" w14:textId="598B9AA2"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This field records how many of the pupil’s absence were “Authorised”.</w:t>
            </w:r>
          </w:p>
        </w:tc>
        <w:tc>
          <w:tcPr>
            <w:tcW w:w="1418" w:type="dxa"/>
            <w:shd w:val="clear" w:color="auto" w:fill="auto"/>
          </w:tcPr>
          <w:p w14:paraId="537F31B0" w14:textId="5335D852"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51A2171C" w14:textId="53B89256"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ATTENDANCE</w:t>
            </w:r>
          </w:p>
        </w:tc>
      </w:tr>
      <w:tr w:rsidR="00CB4944" w:rsidRPr="00577BFD" w14:paraId="633ED63F" w14:textId="77777777" w:rsidTr="00982E89">
        <w:tc>
          <w:tcPr>
            <w:tcW w:w="2547" w:type="dxa"/>
          </w:tcPr>
          <w:p w14:paraId="66788C89" w14:textId="76BA468B"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SESSIONSPOSSIBLE</w:t>
            </w:r>
          </w:p>
        </w:tc>
        <w:tc>
          <w:tcPr>
            <w:tcW w:w="2693" w:type="dxa"/>
          </w:tcPr>
          <w:p w14:paraId="39B46386" w14:textId="34B050D8"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The overall sessions possible in a school year. A session is half a day,</w:t>
            </w:r>
          </w:p>
        </w:tc>
        <w:tc>
          <w:tcPr>
            <w:tcW w:w="1418" w:type="dxa"/>
            <w:shd w:val="clear" w:color="auto" w:fill="auto"/>
          </w:tcPr>
          <w:p w14:paraId="585AD9E7" w14:textId="7CF672A4"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30666509" w14:textId="1598F1A5"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ATTENDANCE</w:t>
            </w:r>
          </w:p>
        </w:tc>
      </w:tr>
      <w:tr w:rsidR="00CB4944" w:rsidRPr="00577BFD" w14:paraId="71EE0270" w14:textId="77777777" w:rsidTr="00982E89">
        <w:tc>
          <w:tcPr>
            <w:tcW w:w="2547" w:type="dxa"/>
          </w:tcPr>
          <w:p w14:paraId="4F777DDD" w14:textId="323847B0"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SESSIONSUNAUTHORISED</w:t>
            </w:r>
          </w:p>
        </w:tc>
        <w:tc>
          <w:tcPr>
            <w:tcW w:w="2693" w:type="dxa"/>
          </w:tcPr>
          <w:p w14:paraId="36246193" w14:textId="35FC547D"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This field records how many of the pupil’s absence were “Unauthorised”.</w:t>
            </w:r>
          </w:p>
        </w:tc>
        <w:tc>
          <w:tcPr>
            <w:tcW w:w="1418" w:type="dxa"/>
            <w:shd w:val="clear" w:color="auto" w:fill="auto"/>
          </w:tcPr>
          <w:p w14:paraId="2CC01986" w14:textId="41CDCA24"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609FEA57" w14:textId="0ED08EA3"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ATTENDANCE</w:t>
            </w:r>
          </w:p>
        </w:tc>
      </w:tr>
      <w:tr w:rsidR="00CB4944" w:rsidRPr="00577BFD" w14:paraId="2BA4A624" w14:textId="77777777" w:rsidTr="00982E89">
        <w:tc>
          <w:tcPr>
            <w:tcW w:w="2547" w:type="dxa"/>
          </w:tcPr>
          <w:p w14:paraId="20D3926B" w14:textId="1F05F8B5"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SPEAKWELSH</w:t>
            </w:r>
          </w:p>
        </w:tc>
        <w:tc>
          <w:tcPr>
            <w:tcW w:w="2693" w:type="dxa"/>
          </w:tcPr>
          <w:p w14:paraId="6FA4E4FD" w14:textId="2A9037E7"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The pupil's Welsh capacity</w:t>
            </w:r>
          </w:p>
        </w:tc>
        <w:tc>
          <w:tcPr>
            <w:tcW w:w="1418" w:type="dxa"/>
            <w:shd w:val="clear" w:color="auto" w:fill="auto"/>
          </w:tcPr>
          <w:p w14:paraId="23F1C11D" w14:textId="36623C6E"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0C8A2B1D" w14:textId="18F29E96" w:rsidR="00CB4944" w:rsidRPr="00D4786C" w:rsidRDefault="00CB4944" w:rsidP="00CB4944">
            <w:pPr>
              <w:pStyle w:val="Default"/>
              <w:rPr>
                <w:rFonts w:asciiTheme="minorHAnsi" w:hAnsiTheme="minorHAnsi"/>
                <w:sz w:val="22"/>
                <w:szCs w:val="22"/>
              </w:rPr>
            </w:pPr>
            <w:r w:rsidRPr="00D4786C">
              <w:rPr>
                <w:rFonts w:asciiTheme="minorHAnsi" w:hAnsiTheme="minorHAnsi"/>
                <w:sz w:val="22"/>
                <w:szCs w:val="22"/>
              </w:rPr>
              <w:t>PUPIL</w:t>
            </w:r>
          </w:p>
        </w:tc>
      </w:tr>
      <w:tr w:rsidR="00CB4944" w:rsidRPr="00577BFD" w14:paraId="3DF8752A" w14:textId="77777777" w:rsidTr="00982E89">
        <w:tc>
          <w:tcPr>
            <w:tcW w:w="2547" w:type="dxa"/>
          </w:tcPr>
          <w:p w14:paraId="48591156" w14:textId="58D5A599" w:rsidR="00CB4944" w:rsidRPr="00D4786C" w:rsidRDefault="00CB4944" w:rsidP="00CB4944">
            <w:pPr>
              <w:pStyle w:val="Default"/>
              <w:rPr>
                <w:rFonts w:asciiTheme="minorHAnsi" w:hAnsiTheme="minorHAnsi"/>
                <w:sz w:val="22"/>
                <w:szCs w:val="22"/>
              </w:rPr>
            </w:pPr>
            <w:r w:rsidRPr="00A434BC">
              <w:rPr>
                <w:rFonts w:asciiTheme="minorHAnsi" w:hAnsiTheme="minorHAnsi"/>
                <w:sz w:val="22"/>
                <w:szCs w:val="22"/>
              </w:rPr>
              <w:t>WEL</w:t>
            </w:r>
          </w:p>
        </w:tc>
        <w:tc>
          <w:tcPr>
            <w:tcW w:w="2693" w:type="dxa"/>
          </w:tcPr>
          <w:p w14:paraId="1BFADDF2" w14:textId="261262A7" w:rsidR="00CB4944" w:rsidRPr="00D4786C" w:rsidRDefault="00CB4944" w:rsidP="00CB4944">
            <w:pPr>
              <w:pStyle w:val="Default"/>
              <w:rPr>
                <w:rFonts w:asciiTheme="minorHAnsi" w:hAnsiTheme="minorHAnsi"/>
                <w:sz w:val="22"/>
                <w:szCs w:val="22"/>
              </w:rPr>
            </w:pPr>
            <w:r w:rsidRPr="00A434BC">
              <w:rPr>
                <w:rFonts w:asciiTheme="minorHAnsi" w:hAnsiTheme="minorHAnsi"/>
                <w:sz w:val="22"/>
                <w:szCs w:val="22"/>
              </w:rPr>
              <w:t>Welsh Second Language</w:t>
            </w:r>
          </w:p>
        </w:tc>
        <w:tc>
          <w:tcPr>
            <w:tcW w:w="1418" w:type="dxa"/>
            <w:shd w:val="clear" w:color="auto" w:fill="auto"/>
          </w:tcPr>
          <w:p w14:paraId="02214E41" w14:textId="1F2B0C27"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52C3D613" w14:textId="225189FE" w:rsidR="00CB4944" w:rsidRPr="00D4786C" w:rsidRDefault="00CB4944" w:rsidP="00CB4944">
            <w:pPr>
              <w:pStyle w:val="Default"/>
              <w:rPr>
                <w:rFonts w:asciiTheme="minorHAnsi" w:hAnsiTheme="minorHAnsi"/>
                <w:sz w:val="22"/>
                <w:szCs w:val="22"/>
              </w:rPr>
            </w:pPr>
            <w:r w:rsidRPr="00A434BC">
              <w:rPr>
                <w:rFonts w:asciiTheme="minorHAnsi" w:hAnsiTheme="minorHAnsi"/>
                <w:sz w:val="22"/>
                <w:szCs w:val="22"/>
              </w:rPr>
              <w:t>NDC_PUPIL</w:t>
            </w:r>
          </w:p>
        </w:tc>
      </w:tr>
      <w:tr w:rsidR="00CB4944" w:rsidRPr="00577BFD" w14:paraId="07C39BC8" w14:textId="77777777" w:rsidTr="00982E89">
        <w:tc>
          <w:tcPr>
            <w:tcW w:w="2547" w:type="dxa"/>
          </w:tcPr>
          <w:p w14:paraId="42362748" w14:textId="0E1FCF73" w:rsidR="00CB4944" w:rsidRPr="00D4786C" w:rsidRDefault="00CB4944" w:rsidP="00CB4944">
            <w:pPr>
              <w:pStyle w:val="Default"/>
              <w:rPr>
                <w:rFonts w:asciiTheme="minorHAnsi" w:hAnsiTheme="minorHAnsi"/>
                <w:sz w:val="22"/>
                <w:szCs w:val="22"/>
              </w:rPr>
            </w:pPr>
            <w:r w:rsidRPr="00A434BC">
              <w:rPr>
                <w:rFonts w:asciiTheme="minorHAnsi" w:hAnsiTheme="minorHAnsi"/>
                <w:sz w:val="22"/>
                <w:szCs w:val="22"/>
              </w:rPr>
              <w:t>YEAR</w:t>
            </w:r>
          </w:p>
        </w:tc>
        <w:tc>
          <w:tcPr>
            <w:tcW w:w="2693" w:type="dxa"/>
          </w:tcPr>
          <w:p w14:paraId="328DD9C9" w14:textId="23501F0B" w:rsidR="00CB4944" w:rsidRPr="00D4786C" w:rsidRDefault="00CB4944" w:rsidP="00CB4944">
            <w:pPr>
              <w:pStyle w:val="Default"/>
              <w:rPr>
                <w:rFonts w:asciiTheme="minorHAnsi" w:hAnsiTheme="minorHAnsi"/>
                <w:sz w:val="22"/>
                <w:szCs w:val="22"/>
              </w:rPr>
            </w:pPr>
            <w:r w:rsidRPr="00A434BC">
              <w:rPr>
                <w:rFonts w:asciiTheme="minorHAnsi" w:hAnsiTheme="minorHAnsi"/>
                <w:sz w:val="22"/>
                <w:szCs w:val="22"/>
              </w:rPr>
              <w:t>Academic year</w:t>
            </w:r>
          </w:p>
        </w:tc>
        <w:tc>
          <w:tcPr>
            <w:tcW w:w="1418" w:type="dxa"/>
            <w:shd w:val="clear" w:color="auto" w:fill="auto"/>
          </w:tcPr>
          <w:p w14:paraId="06E8CBB0" w14:textId="4DD9EEFD" w:rsidR="00CB4944" w:rsidRPr="002D0441" w:rsidRDefault="00CB4944" w:rsidP="00CB4944">
            <w:pPr>
              <w:pStyle w:val="Default"/>
              <w:rPr>
                <w:rFonts w:asciiTheme="minorHAnsi" w:hAnsiTheme="minorHAnsi"/>
                <w:sz w:val="22"/>
                <w:szCs w:val="22"/>
              </w:rPr>
            </w:pPr>
            <w:r w:rsidRPr="002D0441">
              <w:rPr>
                <w:rFonts w:asciiTheme="minorHAnsi" w:hAnsiTheme="minorHAnsi"/>
                <w:sz w:val="22"/>
                <w:szCs w:val="22"/>
              </w:rPr>
              <w:t>2009-2016</w:t>
            </w:r>
          </w:p>
        </w:tc>
        <w:tc>
          <w:tcPr>
            <w:tcW w:w="2268" w:type="dxa"/>
          </w:tcPr>
          <w:p w14:paraId="2BDAE659" w14:textId="44D62116" w:rsidR="00CB4944" w:rsidRPr="00D4786C" w:rsidRDefault="00CB4944" w:rsidP="00CB4944">
            <w:pPr>
              <w:pStyle w:val="Default"/>
              <w:rPr>
                <w:rFonts w:asciiTheme="minorHAnsi" w:hAnsiTheme="minorHAnsi"/>
                <w:sz w:val="22"/>
                <w:szCs w:val="22"/>
              </w:rPr>
            </w:pPr>
            <w:r>
              <w:rPr>
                <w:rFonts w:asciiTheme="minorHAnsi" w:hAnsiTheme="minorHAnsi"/>
                <w:sz w:val="22"/>
                <w:szCs w:val="22"/>
              </w:rPr>
              <w:t>All tables</w:t>
            </w:r>
          </w:p>
        </w:tc>
      </w:tr>
    </w:tbl>
    <w:p w14:paraId="58DD9F41" w14:textId="77777777" w:rsidR="006D7547" w:rsidRDefault="006D7547" w:rsidP="006D7547">
      <w:pPr>
        <w:pStyle w:val="Default"/>
        <w:rPr>
          <w:sz w:val="22"/>
          <w:szCs w:val="20"/>
        </w:rPr>
      </w:pPr>
    </w:p>
    <w:p w14:paraId="3586AF49" w14:textId="61DB4CD9" w:rsidR="005E10A6" w:rsidRPr="005E10A6" w:rsidRDefault="006D7547" w:rsidP="005E10A6">
      <w:pPr>
        <w:pStyle w:val="Default"/>
        <w:pageBreakBefore/>
        <w:spacing w:line="360" w:lineRule="auto"/>
        <w:rPr>
          <w:b/>
          <w:szCs w:val="22"/>
          <w:lang w:val="en-US"/>
        </w:rPr>
      </w:pPr>
      <w:r w:rsidRPr="00E60439">
        <w:rPr>
          <w:b/>
          <w:szCs w:val="22"/>
          <w:lang w:val="en-US"/>
        </w:rPr>
        <w:lastRenderedPageBreak/>
        <w:t>Table 3</w:t>
      </w:r>
      <w:r w:rsidR="005E10A6" w:rsidRPr="00E60439">
        <w:rPr>
          <w:b/>
          <w:szCs w:val="22"/>
          <w:lang w:val="en-US"/>
        </w:rPr>
        <w:t xml:space="preserve"> </w:t>
      </w:r>
      <w:r w:rsidR="005E10A6" w:rsidRPr="005E10A6">
        <w:rPr>
          <w:b/>
          <w:szCs w:val="22"/>
          <w:lang w:val="en-US"/>
        </w:rPr>
        <w:t xml:space="preserve">Variables from the </w:t>
      </w:r>
      <w:r w:rsidR="00803253">
        <w:rPr>
          <w:b/>
          <w:szCs w:val="22"/>
          <w:lang w:val="en-US"/>
        </w:rPr>
        <w:t xml:space="preserve">WP3 and </w:t>
      </w:r>
      <w:r w:rsidR="00EC3ADA">
        <w:rPr>
          <w:b/>
          <w:szCs w:val="22"/>
          <w:lang w:val="en-US"/>
        </w:rPr>
        <w:t>WP4</w:t>
      </w:r>
      <w:r w:rsidR="00B36803">
        <w:rPr>
          <w:b/>
          <w:szCs w:val="22"/>
          <w:lang w:val="en-US"/>
        </w:rPr>
        <w:t xml:space="preserve"> morbidity</w:t>
      </w:r>
      <w:r w:rsidR="005E10A6" w:rsidRPr="005E10A6">
        <w:rPr>
          <w:b/>
          <w:szCs w:val="22"/>
          <w:lang w:val="en-US"/>
        </w:rPr>
        <w:t xml:space="preserve"> database</w:t>
      </w:r>
      <w:r w:rsidR="00803253">
        <w:rPr>
          <w:b/>
          <w:szCs w:val="22"/>
          <w:lang w:val="en-US"/>
        </w:rPr>
        <w:t>s</w:t>
      </w:r>
      <w:r w:rsidR="005E10A6" w:rsidRPr="005E10A6">
        <w:rPr>
          <w:b/>
          <w:szCs w:val="22"/>
          <w:lang w:val="en-US"/>
        </w:rPr>
        <w:t xml:space="preserve"> </w:t>
      </w:r>
      <w:r w:rsidR="00B949D7" w:rsidRPr="002B7276">
        <w:rPr>
          <w:b/>
          <w:szCs w:val="22"/>
          <w:lang w:val="en-US"/>
        </w:rPr>
        <w:t>(</w:t>
      </w:r>
      <w:r w:rsidR="00B949D7" w:rsidRPr="002B7276">
        <w:rPr>
          <w:b/>
          <w:color w:val="auto"/>
        </w:rPr>
        <w:t>core variables shaded grey)</w:t>
      </w:r>
    </w:p>
    <w:tbl>
      <w:tblPr>
        <w:tblStyle w:val="TableGrid"/>
        <w:tblW w:w="9211" w:type="dxa"/>
        <w:tblLayout w:type="fixed"/>
        <w:tblLook w:val="04A0" w:firstRow="1" w:lastRow="0" w:firstColumn="1" w:lastColumn="0" w:noHBand="0" w:noVBand="1"/>
      </w:tblPr>
      <w:tblGrid>
        <w:gridCol w:w="988"/>
        <w:gridCol w:w="1842"/>
        <w:gridCol w:w="3261"/>
        <w:gridCol w:w="1984"/>
        <w:gridCol w:w="1136"/>
      </w:tblGrid>
      <w:tr w:rsidR="00B949D7" w:rsidRPr="009367B6" w14:paraId="514C07DB" w14:textId="77777777" w:rsidTr="00975D91">
        <w:trPr>
          <w:trHeight w:val="870"/>
        </w:trPr>
        <w:tc>
          <w:tcPr>
            <w:tcW w:w="988" w:type="dxa"/>
          </w:tcPr>
          <w:p w14:paraId="37B8203F"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b/>
                <w:bCs/>
                <w:color w:val="000000"/>
                <w:sz w:val="20"/>
                <w:szCs w:val="20"/>
                <w:lang w:eastAsia="en-GB"/>
              </w:rPr>
            </w:pPr>
            <w:r>
              <w:rPr>
                <w:rFonts w:eastAsia="Times New Roman" w:cs="Times New Roman"/>
                <w:b/>
                <w:bCs/>
                <w:color w:val="000000"/>
                <w:sz w:val="20"/>
                <w:szCs w:val="20"/>
                <w:lang w:eastAsia="en-GB"/>
              </w:rPr>
              <w:t>Variable number</w:t>
            </w:r>
          </w:p>
        </w:tc>
        <w:tc>
          <w:tcPr>
            <w:tcW w:w="1842" w:type="dxa"/>
            <w:hideMark/>
          </w:tcPr>
          <w:p w14:paraId="2DB9F046"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b/>
                <w:bCs/>
                <w:color w:val="000000"/>
                <w:sz w:val="20"/>
                <w:szCs w:val="20"/>
                <w:lang w:eastAsia="en-GB"/>
              </w:rPr>
            </w:pPr>
            <w:r w:rsidRPr="009367B6">
              <w:rPr>
                <w:rFonts w:eastAsia="Times New Roman" w:cs="Times New Roman"/>
                <w:b/>
                <w:bCs/>
                <w:color w:val="000000"/>
                <w:sz w:val="20"/>
                <w:szCs w:val="20"/>
                <w:lang w:eastAsia="en-GB"/>
              </w:rPr>
              <w:t>Variable Name</w:t>
            </w:r>
          </w:p>
        </w:tc>
        <w:tc>
          <w:tcPr>
            <w:tcW w:w="3261" w:type="dxa"/>
            <w:hideMark/>
          </w:tcPr>
          <w:p w14:paraId="514369AC"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b/>
                <w:bCs/>
                <w:color w:val="000000"/>
                <w:sz w:val="20"/>
                <w:szCs w:val="20"/>
                <w:lang w:eastAsia="en-GB"/>
              </w:rPr>
            </w:pPr>
            <w:r w:rsidRPr="009367B6">
              <w:rPr>
                <w:rFonts w:eastAsia="Times New Roman" w:cs="Times New Roman"/>
                <w:b/>
                <w:bCs/>
                <w:color w:val="000000"/>
                <w:sz w:val="20"/>
                <w:szCs w:val="20"/>
                <w:lang w:eastAsia="en-GB"/>
              </w:rPr>
              <w:t>Variable Definition and Instructions</w:t>
            </w:r>
          </w:p>
        </w:tc>
        <w:tc>
          <w:tcPr>
            <w:tcW w:w="1984" w:type="dxa"/>
            <w:hideMark/>
          </w:tcPr>
          <w:p w14:paraId="2239C6D3"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b/>
                <w:bCs/>
                <w:color w:val="000000"/>
                <w:sz w:val="20"/>
                <w:szCs w:val="20"/>
                <w:lang w:eastAsia="en-GB"/>
              </w:rPr>
            </w:pPr>
            <w:r w:rsidRPr="00507D5F">
              <w:rPr>
                <w:rFonts w:eastAsia="Times New Roman" w:cs="Times New Roman"/>
                <w:b/>
                <w:bCs/>
                <w:color w:val="000000"/>
                <w:sz w:val="20"/>
                <w:szCs w:val="20"/>
                <w:lang w:eastAsia="en-GB"/>
              </w:rPr>
              <w:t>Variable Values</w:t>
            </w:r>
            <w:r>
              <w:rPr>
                <w:rFonts w:eastAsia="Times New Roman" w:cs="Times New Roman"/>
                <w:b/>
                <w:bCs/>
                <w:color w:val="000000"/>
                <w:sz w:val="20"/>
                <w:szCs w:val="20"/>
                <w:lang w:eastAsia="en-GB"/>
              </w:rPr>
              <w:t>/ format</w:t>
            </w:r>
          </w:p>
        </w:tc>
        <w:tc>
          <w:tcPr>
            <w:tcW w:w="1136" w:type="dxa"/>
          </w:tcPr>
          <w:p w14:paraId="1D8D503D" w14:textId="77777777" w:rsidR="00B949D7" w:rsidRPr="009367B6" w:rsidRDefault="00B949D7" w:rsidP="00975D91">
            <w:pPr>
              <w:tabs>
                <w:tab w:val="left" w:pos="318"/>
                <w:tab w:val="left" w:pos="10188"/>
                <w:tab w:val="left" w:pos="11148"/>
                <w:tab w:val="left" w:pos="12108"/>
                <w:tab w:val="left" w:pos="13068"/>
                <w:tab w:val="left" w:pos="14028"/>
              </w:tabs>
              <w:spacing w:before="100" w:beforeAutospacing="1" w:after="100" w:afterAutospacing="1"/>
              <w:ind w:right="-104"/>
              <w:rPr>
                <w:rFonts w:eastAsia="Times New Roman" w:cs="Times New Roman"/>
                <w:b/>
                <w:bCs/>
                <w:sz w:val="20"/>
                <w:szCs w:val="20"/>
                <w:lang w:eastAsia="en-GB"/>
              </w:rPr>
            </w:pPr>
            <w:r w:rsidRPr="009367B6">
              <w:rPr>
                <w:rFonts w:eastAsia="Times New Roman" w:cs="Times New Roman"/>
                <w:b/>
                <w:bCs/>
                <w:sz w:val="20"/>
                <w:szCs w:val="20"/>
                <w:lang w:eastAsia="en-GB"/>
              </w:rPr>
              <w:t>Variable released to researcher</w:t>
            </w:r>
          </w:p>
        </w:tc>
      </w:tr>
      <w:tr w:rsidR="00B949D7" w:rsidRPr="009367B6" w14:paraId="328D93AD" w14:textId="77777777" w:rsidTr="00975D91">
        <w:trPr>
          <w:trHeight w:val="584"/>
        </w:trPr>
        <w:tc>
          <w:tcPr>
            <w:tcW w:w="988" w:type="dxa"/>
          </w:tcPr>
          <w:p w14:paraId="6CD63246"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1</w:t>
            </w:r>
          </w:p>
        </w:tc>
        <w:tc>
          <w:tcPr>
            <w:tcW w:w="1842" w:type="dxa"/>
          </w:tcPr>
          <w:p w14:paraId="70539FD6"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L_CH_ID</w:t>
            </w:r>
          </w:p>
        </w:tc>
        <w:tc>
          <w:tcPr>
            <w:tcW w:w="3261" w:type="dxa"/>
          </w:tcPr>
          <w:p w14:paraId="5327D10C"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Local ID number used to identify child</w:t>
            </w:r>
          </w:p>
        </w:tc>
        <w:tc>
          <w:tcPr>
            <w:tcW w:w="1984" w:type="dxa"/>
            <w:noWrap/>
          </w:tcPr>
          <w:p w14:paraId="398BA063"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Unique identifier</w:t>
            </w:r>
          </w:p>
        </w:tc>
        <w:tc>
          <w:tcPr>
            <w:tcW w:w="1136" w:type="dxa"/>
          </w:tcPr>
          <w:p w14:paraId="3C94C670"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9367B6">
              <w:rPr>
                <w:rFonts w:eastAsia="Times New Roman" w:cs="Times New Roman"/>
                <w:sz w:val="20"/>
                <w:szCs w:val="20"/>
                <w:lang w:eastAsia="en-GB"/>
              </w:rPr>
              <w:t>No</w:t>
            </w:r>
          </w:p>
        </w:tc>
      </w:tr>
      <w:tr w:rsidR="00B949D7" w:rsidRPr="009367B6" w14:paraId="68DCC790" w14:textId="77777777" w:rsidTr="00975D91">
        <w:trPr>
          <w:trHeight w:val="315"/>
        </w:trPr>
        <w:tc>
          <w:tcPr>
            <w:tcW w:w="988" w:type="dxa"/>
          </w:tcPr>
          <w:p w14:paraId="7C671748"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2</w:t>
            </w:r>
          </w:p>
        </w:tc>
        <w:tc>
          <w:tcPr>
            <w:tcW w:w="1842" w:type="dxa"/>
          </w:tcPr>
          <w:p w14:paraId="19F51148"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L_CH_DATE_B</w:t>
            </w:r>
          </w:p>
        </w:tc>
        <w:tc>
          <w:tcPr>
            <w:tcW w:w="3261" w:type="dxa"/>
          </w:tcPr>
          <w:p w14:paraId="69A4AED3" w14:textId="77777777" w:rsidR="00B949D7" w:rsidRPr="002B727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2B7276">
              <w:rPr>
                <w:rFonts w:eastAsia="Times New Roman" w:cs="Times New Roman"/>
                <w:sz w:val="20"/>
                <w:szCs w:val="20"/>
                <w:lang w:eastAsia="en-GB"/>
              </w:rPr>
              <w:t xml:space="preserve">Child’s date of birth </w:t>
            </w:r>
          </w:p>
          <w:p w14:paraId="6DD3D347" w14:textId="77777777" w:rsidR="00B949D7" w:rsidRPr="002B7276" w:rsidRDefault="00B949D7" w:rsidP="00975D91">
            <w:pPr>
              <w:tabs>
                <w:tab w:val="left" w:pos="10188"/>
                <w:tab w:val="left" w:pos="11148"/>
                <w:tab w:val="left" w:pos="12108"/>
                <w:tab w:val="left" w:pos="13068"/>
                <w:tab w:val="left" w:pos="14028"/>
              </w:tabs>
              <w:spacing w:before="100" w:beforeAutospacing="1" w:after="100" w:afterAutospacing="1"/>
              <w:rPr>
                <w:sz w:val="20"/>
                <w:szCs w:val="20"/>
                <w:lang w:eastAsia="en-GB"/>
              </w:rPr>
            </w:pPr>
            <w:r w:rsidRPr="002B7276">
              <w:rPr>
                <w:rFonts w:eastAsia="Times New Roman" w:cs="Times New Roman"/>
                <w:sz w:val="20"/>
                <w:szCs w:val="20"/>
                <w:lang w:eastAsia="en-GB"/>
              </w:rPr>
              <w:t>Year of birth must be known</w:t>
            </w:r>
          </w:p>
        </w:tc>
        <w:tc>
          <w:tcPr>
            <w:tcW w:w="1984" w:type="dxa"/>
            <w:noWrap/>
          </w:tcPr>
          <w:p w14:paraId="725D49F2" w14:textId="77777777" w:rsidR="00B949D7" w:rsidRPr="00507D5F"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p>
        </w:tc>
        <w:tc>
          <w:tcPr>
            <w:tcW w:w="1136" w:type="dxa"/>
          </w:tcPr>
          <w:p w14:paraId="7FEAAC31"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9367B6">
              <w:rPr>
                <w:rFonts w:eastAsia="Times New Roman" w:cs="Times New Roman"/>
                <w:sz w:val="20"/>
                <w:szCs w:val="20"/>
                <w:lang w:eastAsia="en-GB"/>
              </w:rPr>
              <w:t>No</w:t>
            </w:r>
          </w:p>
        </w:tc>
      </w:tr>
      <w:tr w:rsidR="00B949D7" w:rsidRPr="009367B6" w14:paraId="6E715330" w14:textId="77777777" w:rsidTr="00975D91">
        <w:trPr>
          <w:trHeight w:val="315"/>
        </w:trPr>
        <w:tc>
          <w:tcPr>
            <w:tcW w:w="988" w:type="dxa"/>
            <w:shd w:val="clear" w:color="auto" w:fill="BFBFBF" w:themeFill="background1" w:themeFillShade="BF"/>
          </w:tcPr>
          <w:p w14:paraId="78E0D193"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3</w:t>
            </w:r>
          </w:p>
        </w:tc>
        <w:tc>
          <w:tcPr>
            <w:tcW w:w="1842" w:type="dxa"/>
            <w:shd w:val="clear" w:color="auto" w:fill="BFBFBF" w:themeFill="background1" w:themeFillShade="BF"/>
          </w:tcPr>
          <w:p w14:paraId="63D4F4AD"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L_CH_YEAR_B</w:t>
            </w:r>
          </w:p>
        </w:tc>
        <w:tc>
          <w:tcPr>
            <w:tcW w:w="3261" w:type="dxa"/>
            <w:shd w:val="clear" w:color="auto" w:fill="BFBFBF" w:themeFill="background1" w:themeFillShade="BF"/>
          </w:tcPr>
          <w:p w14:paraId="7BBB8FD9" w14:textId="77777777" w:rsidR="00B949D7" w:rsidRPr="002B727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2B7276">
              <w:rPr>
                <w:rFonts w:eastAsia="Times New Roman" w:cs="Times New Roman"/>
                <w:sz w:val="20"/>
                <w:szCs w:val="20"/>
                <w:lang w:eastAsia="en-GB"/>
              </w:rPr>
              <w:t xml:space="preserve">Child’s year of birth </w:t>
            </w:r>
          </w:p>
        </w:tc>
        <w:tc>
          <w:tcPr>
            <w:tcW w:w="1984" w:type="dxa"/>
            <w:shd w:val="clear" w:color="auto" w:fill="BFBFBF" w:themeFill="background1" w:themeFillShade="BF"/>
            <w:noWrap/>
          </w:tcPr>
          <w:p w14:paraId="658A7376"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 xml:space="preserve">Four digits required </w:t>
            </w:r>
          </w:p>
          <w:p w14:paraId="0B7C6AFC" w14:textId="77777777" w:rsidR="00B949D7" w:rsidRPr="00507D5F"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e.g. 2005</w:t>
            </w:r>
          </w:p>
        </w:tc>
        <w:tc>
          <w:tcPr>
            <w:tcW w:w="1136" w:type="dxa"/>
            <w:shd w:val="clear" w:color="auto" w:fill="BFBFBF" w:themeFill="background1" w:themeFillShade="BF"/>
          </w:tcPr>
          <w:p w14:paraId="3F20F55A"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4F7D5BAA" w14:textId="77777777" w:rsidTr="00975D91">
        <w:trPr>
          <w:trHeight w:val="315"/>
        </w:trPr>
        <w:tc>
          <w:tcPr>
            <w:tcW w:w="988" w:type="dxa"/>
            <w:shd w:val="clear" w:color="auto" w:fill="BFBFBF" w:themeFill="background1" w:themeFillShade="BF"/>
          </w:tcPr>
          <w:p w14:paraId="0C913BF2"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4</w:t>
            </w:r>
          </w:p>
        </w:tc>
        <w:tc>
          <w:tcPr>
            <w:tcW w:w="1842" w:type="dxa"/>
            <w:shd w:val="clear" w:color="auto" w:fill="BFBFBF" w:themeFill="background1" w:themeFillShade="BF"/>
          </w:tcPr>
          <w:p w14:paraId="3AB56EC8"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L_CH_SEX</w:t>
            </w:r>
          </w:p>
        </w:tc>
        <w:tc>
          <w:tcPr>
            <w:tcW w:w="3261" w:type="dxa"/>
            <w:shd w:val="clear" w:color="auto" w:fill="BFBFBF" w:themeFill="background1" w:themeFillShade="BF"/>
          </w:tcPr>
          <w:p w14:paraId="5D67CD84"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 xml:space="preserve">Infant’s sex </w:t>
            </w:r>
            <w:r w:rsidRPr="009367B6">
              <w:rPr>
                <w:rFonts w:eastAsia="Times New Roman" w:cs="Times New Roman"/>
                <w:color w:val="000000"/>
                <w:sz w:val="20"/>
                <w:szCs w:val="20"/>
                <w:lang w:eastAsia="en-GB"/>
              </w:rPr>
              <w:t xml:space="preserve"> </w:t>
            </w:r>
          </w:p>
        </w:tc>
        <w:tc>
          <w:tcPr>
            <w:tcW w:w="1984" w:type="dxa"/>
            <w:shd w:val="clear" w:color="auto" w:fill="BFBFBF" w:themeFill="background1" w:themeFillShade="BF"/>
            <w:noWrap/>
          </w:tcPr>
          <w:p w14:paraId="72441924"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sz w:val="20"/>
                <w:szCs w:val="20"/>
                <w:lang w:eastAsia="en-GB"/>
              </w:rPr>
              <w:t xml:space="preserve">As recorded </w:t>
            </w:r>
            <w:r w:rsidRPr="00507D5F">
              <w:rPr>
                <w:sz w:val="20"/>
                <w:szCs w:val="20"/>
              </w:rPr>
              <w:t>in the vital statistics</w:t>
            </w:r>
            <w:r>
              <w:rPr>
                <w:sz w:val="20"/>
                <w:szCs w:val="20"/>
              </w:rPr>
              <w:t xml:space="preserve"> or health care database</w:t>
            </w:r>
          </w:p>
        </w:tc>
        <w:tc>
          <w:tcPr>
            <w:tcW w:w="1136" w:type="dxa"/>
            <w:shd w:val="clear" w:color="auto" w:fill="BFBFBF" w:themeFill="background1" w:themeFillShade="BF"/>
          </w:tcPr>
          <w:p w14:paraId="39857244"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Yes</w:t>
            </w:r>
          </w:p>
        </w:tc>
      </w:tr>
      <w:tr w:rsidR="00B949D7" w:rsidRPr="009367B6" w14:paraId="0F12268B" w14:textId="77777777" w:rsidTr="00975D91">
        <w:trPr>
          <w:trHeight w:val="315"/>
        </w:trPr>
        <w:tc>
          <w:tcPr>
            <w:tcW w:w="988" w:type="dxa"/>
          </w:tcPr>
          <w:p w14:paraId="1732751B"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5</w:t>
            </w:r>
          </w:p>
        </w:tc>
        <w:tc>
          <w:tcPr>
            <w:tcW w:w="1842" w:type="dxa"/>
          </w:tcPr>
          <w:p w14:paraId="05C35950"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L_DATE_LOST</w:t>
            </w:r>
          </w:p>
        </w:tc>
        <w:tc>
          <w:tcPr>
            <w:tcW w:w="3261" w:type="dxa"/>
          </w:tcPr>
          <w:p w14:paraId="324616FF"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Date lost to follow-up/ linkage (i.e. due to emigration, adoption or other reason)</w:t>
            </w:r>
          </w:p>
        </w:tc>
        <w:tc>
          <w:tcPr>
            <w:tcW w:w="1984" w:type="dxa"/>
            <w:noWrap/>
          </w:tcPr>
          <w:p w14:paraId="45ED12AC"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p>
        </w:tc>
        <w:tc>
          <w:tcPr>
            <w:tcW w:w="1136" w:type="dxa"/>
          </w:tcPr>
          <w:p w14:paraId="32F228C0"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No</w:t>
            </w:r>
          </w:p>
        </w:tc>
      </w:tr>
      <w:tr w:rsidR="00B949D7" w:rsidRPr="009367B6" w14:paraId="104990F3" w14:textId="77777777" w:rsidTr="00975D91">
        <w:trPr>
          <w:trHeight w:val="315"/>
        </w:trPr>
        <w:tc>
          <w:tcPr>
            <w:tcW w:w="988" w:type="dxa"/>
            <w:shd w:val="clear" w:color="auto" w:fill="BFBFBF" w:themeFill="background1" w:themeFillShade="BF"/>
          </w:tcPr>
          <w:p w14:paraId="465D5F56"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6</w:t>
            </w:r>
          </w:p>
        </w:tc>
        <w:tc>
          <w:tcPr>
            <w:tcW w:w="1842" w:type="dxa"/>
            <w:shd w:val="clear" w:color="auto" w:fill="BFBFBF" w:themeFill="background1" w:themeFillShade="BF"/>
          </w:tcPr>
          <w:p w14:paraId="071F52F8"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L_YEAR_LOST</w:t>
            </w:r>
          </w:p>
        </w:tc>
        <w:tc>
          <w:tcPr>
            <w:tcW w:w="3261" w:type="dxa"/>
            <w:shd w:val="clear" w:color="auto" w:fill="BFBFBF" w:themeFill="background1" w:themeFillShade="BF"/>
          </w:tcPr>
          <w:p w14:paraId="57BE96B6"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Year child lost to follow-up/ linkage (i.e. due to emigration, adoption or other reason)</w:t>
            </w:r>
          </w:p>
        </w:tc>
        <w:tc>
          <w:tcPr>
            <w:tcW w:w="1984" w:type="dxa"/>
            <w:shd w:val="clear" w:color="auto" w:fill="BFBFBF" w:themeFill="background1" w:themeFillShade="BF"/>
            <w:noWrap/>
          </w:tcPr>
          <w:p w14:paraId="45A89ACF"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 xml:space="preserve">Four digits required </w:t>
            </w:r>
          </w:p>
          <w:p w14:paraId="7047D71B"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color w:val="000000"/>
                <w:sz w:val="20"/>
                <w:szCs w:val="20"/>
                <w:lang w:eastAsia="en-GB"/>
              </w:rPr>
              <w:t>e.g. 2005</w:t>
            </w:r>
          </w:p>
        </w:tc>
        <w:tc>
          <w:tcPr>
            <w:tcW w:w="1136" w:type="dxa"/>
            <w:shd w:val="clear" w:color="auto" w:fill="BFBFBF" w:themeFill="background1" w:themeFillShade="BF"/>
          </w:tcPr>
          <w:p w14:paraId="0F1413D5"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39D571B2" w14:textId="77777777" w:rsidTr="00975D91">
        <w:trPr>
          <w:trHeight w:val="315"/>
        </w:trPr>
        <w:tc>
          <w:tcPr>
            <w:tcW w:w="988" w:type="dxa"/>
            <w:shd w:val="clear" w:color="auto" w:fill="BFBFBF" w:themeFill="background1" w:themeFillShade="BF"/>
          </w:tcPr>
          <w:p w14:paraId="714A6116"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Pr>
                <w:rFonts w:eastAsia="Times New Roman" w:cs="Times New Roman"/>
                <w:sz w:val="20"/>
                <w:szCs w:val="20"/>
                <w:lang w:eastAsia="en-GB"/>
              </w:rPr>
              <w:t>7</w:t>
            </w:r>
          </w:p>
        </w:tc>
        <w:tc>
          <w:tcPr>
            <w:tcW w:w="1842" w:type="dxa"/>
            <w:shd w:val="clear" w:color="auto" w:fill="BFBFBF" w:themeFill="background1" w:themeFillShade="BF"/>
          </w:tcPr>
          <w:p w14:paraId="4D7B8CA4"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9367B6">
              <w:rPr>
                <w:rFonts w:eastAsia="Times New Roman" w:cs="Times New Roman"/>
                <w:sz w:val="20"/>
                <w:szCs w:val="20"/>
                <w:lang w:eastAsia="en-GB"/>
              </w:rPr>
              <w:t>L_AGEL_D</w:t>
            </w:r>
          </w:p>
        </w:tc>
        <w:tc>
          <w:tcPr>
            <w:tcW w:w="3261" w:type="dxa"/>
            <w:shd w:val="clear" w:color="auto" w:fill="BFBFBF" w:themeFill="background1" w:themeFillShade="BF"/>
          </w:tcPr>
          <w:p w14:paraId="17CF4EF7"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9367B6">
              <w:rPr>
                <w:rFonts w:eastAsia="Times New Roman" w:cs="Times New Roman"/>
                <w:sz w:val="20"/>
                <w:szCs w:val="20"/>
                <w:lang w:eastAsia="en-GB"/>
              </w:rPr>
              <w:t>Age at lost to follow-up in complete days</w:t>
            </w:r>
          </w:p>
        </w:tc>
        <w:tc>
          <w:tcPr>
            <w:tcW w:w="1984" w:type="dxa"/>
            <w:shd w:val="clear" w:color="auto" w:fill="BFBFBF" w:themeFill="background1" w:themeFillShade="BF"/>
            <w:noWrap/>
          </w:tcPr>
          <w:p w14:paraId="071515FA"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Numeric</w:t>
            </w:r>
          </w:p>
        </w:tc>
        <w:tc>
          <w:tcPr>
            <w:tcW w:w="1136" w:type="dxa"/>
            <w:shd w:val="clear" w:color="auto" w:fill="BFBFBF" w:themeFill="background1" w:themeFillShade="BF"/>
          </w:tcPr>
          <w:p w14:paraId="4EF8CCCB"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4CB8B32D" w14:textId="77777777" w:rsidTr="00975D91">
        <w:trPr>
          <w:trHeight w:val="315"/>
        </w:trPr>
        <w:tc>
          <w:tcPr>
            <w:tcW w:w="988" w:type="dxa"/>
            <w:shd w:val="clear" w:color="auto" w:fill="BFBFBF" w:themeFill="background1" w:themeFillShade="BF"/>
          </w:tcPr>
          <w:p w14:paraId="4C778D5C"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8</w:t>
            </w:r>
          </w:p>
        </w:tc>
        <w:tc>
          <w:tcPr>
            <w:tcW w:w="1842" w:type="dxa"/>
            <w:shd w:val="clear" w:color="auto" w:fill="BFBFBF" w:themeFill="background1" w:themeFillShade="BF"/>
          </w:tcPr>
          <w:p w14:paraId="2176D824"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L_MORT_MATCH</w:t>
            </w:r>
          </w:p>
        </w:tc>
        <w:tc>
          <w:tcPr>
            <w:tcW w:w="3261" w:type="dxa"/>
            <w:shd w:val="clear" w:color="auto" w:fill="BFBFBF" w:themeFill="background1" w:themeFillShade="BF"/>
          </w:tcPr>
          <w:p w14:paraId="674EAF1F"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sz w:val="20"/>
                <w:szCs w:val="20"/>
              </w:rPr>
            </w:pPr>
            <w:r w:rsidRPr="009367B6">
              <w:rPr>
                <w:sz w:val="20"/>
                <w:szCs w:val="20"/>
              </w:rPr>
              <w:t xml:space="preserve">Match with vital statistics database (or, if not available, </w:t>
            </w:r>
            <w:r>
              <w:rPr>
                <w:sz w:val="20"/>
                <w:szCs w:val="20"/>
              </w:rPr>
              <w:t xml:space="preserve">hospital episodes </w:t>
            </w:r>
            <w:r w:rsidRPr="009367B6">
              <w:rPr>
                <w:sz w:val="20"/>
                <w:szCs w:val="20"/>
              </w:rPr>
              <w:t>data)</w:t>
            </w:r>
          </w:p>
        </w:tc>
        <w:tc>
          <w:tcPr>
            <w:tcW w:w="1984" w:type="dxa"/>
            <w:shd w:val="clear" w:color="auto" w:fill="BFBFBF" w:themeFill="background1" w:themeFillShade="BF"/>
            <w:noWrap/>
          </w:tcPr>
          <w:p w14:paraId="50A1347E" w14:textId="77777777" w:rsidR="00B949D7" w:rsidRPr="00507D5F" w:rsidRDefault="00B949D7" w:rsidP="00975D91">
            <w:pPr>
              <w:tabs>
                <w:tab w:val="left" w:pos="10188"/>
                <w:tab w:val="left" w:pos="11148"/>
                <w:tab w:val="left" w:pos="12108"/>
                <w:tab w:val="left" w:pos="13068"/>
                <w:tab w:val="left" w:pos="14028"/>
              </w:tabs>
              <w:rPr>
                <w:sz w:val="20"/>
                <w:szCs w:val="20"/>
              </w:rPr>
            </w:pPr>
            <w:r w:rsidRPr="00507D5F">
              <w:rPr>
                <w:sz w:val="20"/>
                <w:szCs w:val="20"/>
              </w:rPr>
              <w:t xml:space="preserve">1= Matched </w:t>
            </w:r>
          </w:p>
          <w:p w14:paraId="5367A5C1"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sz w:val="20"/>
                <w:szCs w:val="20"/>
              </w:rPr>
              <w:t xml:space="preserve">2= Not matched </w:t>
            </w:r>
          </w:p>
        </w:tc>
        <w:tc>
          <w:tcPr>
            <w:tcW w:w="1136" w:type="dxa"/>
            <w:shd w:val="clear" w:color="auto" w:fill="BFBFBF" w:themeFill="background1" w:themeFillShade="BF"/>
          </w:tcPr>
          <w:p w14:paraId="4A4ED11A"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02A4DE8C" w14:textId="77777777" w:rsidTr="00975D91">
        <w:trPr>
          <w:trHeight w:val="315"/>
        </w:trPr>
        <w:tc>
          <w:tcPr>
            <w:tcW w:w="988" w:type="dxa"/>
            <w:shd w:val="clear" w:color="auto" w:fill="BFBFBF" w:themeFill="background1" w:themeFillShade="BF"/>
          </w:tcPr>
          <w:p w14:paraId="64BEB24B"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9</w:t>
            </w:r>
          </w:p>
        </w:tc>
        <w:tc>
          <w:tcPr>
            <w:tcW w:w="1842" w:type="dxa"/>
            <w:shd w:val="clear" w:color="auto" w:fill="BFBFBF" w:themeFill="background1" w:themeFillShade="BF"/>
          </w:tcPr>
          <w:p w14:paraId="02CAC523"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L_CONFIDENCE</w:t>
            </w:r>
          </w:p>
        </w:tc>
        <w:tc>
          <w:tcPr>
            <w:tcW w:w="3261" w:type="dxa"/>
            <w:shd w:val="clear" w:color="auto" w:fill="BFBFBF" w:themeFill="background1" w:themeFillShade="BF"/>
          </w:tcPr>
          <w:p w14:paraId="37F973AE"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sz w:val="20"/>
                <w:szCs w:val="20"/>
              </w:rPr>
            </w:pPr>
            <w:r w:rsidRPr="009367B6">
              <w:rPr>
                <w:sz w:val="20"/>
                <w:szCs w:val="20"/>
              </w:rPr>
              <w:t xml:space="preserve">Strength of match with </w:t>
            </w:r>
            <w:r>
              <w:rPr>
                <w:sz w:val="20"/>
                <w:szCs w:val="20"/>
              </w:rPr>
              <w:t>hospital episodes</w:t>
            </w:r>
            <w:r w:rsidRPr="009367B6">
              <w:rPr>
                <w:sz w:val="20"/>
                <w:szCs w:val="20"/>
              </w:rPr>
              <w:t xml:space="preserve"> data</w:t>
            </w:r>
          </w:p>
          <w:p w14:paraId="77D7BB3E"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p>
        </w:tc>
        <w:tc>
          <w:tcPr>
            <w:tcW w:w="1984" w:type="dxa"/>
            <w:shd w:val="clear" w:color="auto" w:fill="BFBFBF" w:themeFill="background1" w:themeFillShade="BF"/>
            <w:noWrap/>
          </w:tcPr>
          <w:p w14:paraId="2A3732FC" w14:textId="77777777" w:rsidR="00B949D7"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color w:val="000000"/>
                <w:sz w:val="20"/>
                <w:szCs w:val="20"/>
                <w:lang w:eastAsia="en-GB"/>
              </w:rPr>
              <w:t>Please use your local data provider’s codes.</w:t>
            </w:r>
          </w:p>
          <w:p w14:paraId="22ABB1F5" w14:textId="77777777" w:rsidR="00B949D7"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p>
          <w:p w14:paraId="2FD6D7A0"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color w:val="000000"/>
                <w:sz w:val="20"/>
                <w:szCs w:val="20"/>
                <w:lang w:eastAsia="en-GB"/>
              </w:rPr>
              <w:t>If no local code available, a guideline on how to assess confidence in matching is found below*</w:t>
            </w:r>
          </w:p>
        </w:tc>
        <w:tc>
          <w:tcPr>
            <w:tcW w:w="1136" w:type="dxa"/>
            <w:shd w:val="clear" w:color="auto" w:fill="BFBFBF" w:themeFill="background1" w:themeFillShade="BF"/>
          </w:tcPr>
          <w:p w14:paraId="601AE3DF"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2C144491" w14:textId="77777777" w:rsidTr="00975D91">
        <w:trPr>
          <w:trHeight w:val="315"/>
        </w:trPr>
        <w:tc>
          <w:tcPr>
            <w:tcW w:w="988" w:type="dxa"/>
            <w:shd w:val="clear" w:color="auto" w:fill="BFBFBF" w:themeFill="background1" w:themeFillShade="BF"/>
          </w:tcPr>
          <w:p w14:paraId="09FA4FFE"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10</w:t>
            </w:r>
          </w:p>
        </w:tc>
        <w:tc>
          <w:tcPr>
            <w:tcW w:w="1842" w:type="dxa"/>
            <w:shd w:val="clear" w:color="auto" w:fill="BFBFBF" w:themeFill="background1" w:themeFillShade="BF"/>
          </w:tcPr>
          <w:p w14:paraId="62DB806A"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L_MAT_CTRY_B</w:t>
            </w:r>
          </w:p>
        </w:tc>
        <w:tc>
          <w:tcPr>
            <w:tcW w:w="3261" w:type="dxa"/>
            <w:shd w:val="clear" w:color="auto" w:fill="BFBFBF" w:themeFill="background1" w:themeFillShade="BF"/>
          </w:tcPr>
          <w:p w14:paraId="19DA5BBC"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Maternal country of birth/ place of birth/ country of origin</w:t>
            </w:r>
          </w:p>
        </w:tc>
        <w:tc>
          <w:tcPr>
            <w:tcW w:w="1984" w:type="dxa"/>
            <w:shd w:val="clear" w:color="auto" w:fill="BFBFBF" w:themeFill="background1" w:themeFillShade="BF"/>
            <w:noWrap/>
          </w:tcPr>
          <w:p w14:paraId="68FE01CD" w14:textId="77777777" w:rsidR="00B949D7" w:rsidRPr="00507D5F" w:rsidRDefault="00B949D7" w:rsidP="00975D91">
            <w:pPr>
              <w:pStyle w:val="Default"/>
              <w:rPr>
                <w:rFonts w:asciiTheme="minorHAnsi" w:hAnsiTheme="minorHAnsi"/>
                <w:sz w:val="20"/>
                <w:szCs w:val="20"/>
              </w:rPr>
            </w:pPr>
            <w:r>
              <w:rPr>
                <w:rFonts w:eastAsia="Times New Roman" w:cs="Times New Roman"/>
                <w:sz w:val="20"/>
                <w:szCs w:val="20"/>
                <w:lang w:eastAsia="en-GB"/>
              </w:rPr>
              <w:t xml:space="preserve">As recorded </w:t>
            </w:r>
            <w:r w:rsidRPr="00507D5F">
              <w:rPr>
                <w:sz w:val="20"/>
                <w:szCs w:val="20"/>
              </w:rPr>
              <w:t>in the vital statistics</w:t>
            </w:r>
            <w:r>
              <w:rPr>
                <w:sz w:val="20"/>
                <w:szCs w:val="20"/>
              </w:rPr>
              <w:t xml:space="preserve"> or health care database</w:t>
            </w:r>
          </w:p>
        </w:tc>
        <w:tc>
          <w:tcPr>
            <w:tcW w:w="1136" w:type="dxa"/>
            <w:shd w:val="clear" w:color="auto" w:fill="BFBFBF" w:themeFill="background1" w:themeFillShade="BF"/>
          </w:tcPr>
          <w:p w14:paraId="739812C0"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289D4281" w14:textId="77777777" w:rsidTr="00975D91">
        <w:trPr>
          <w:trHeight w:val="584"/>
        </w:trPr>
        <w:tc>
          <w:tcPr>
            <w:tcW w:w="988" w:type="dxa"/>
          </w:tcPr>
          <w:p w14:paraId="2097290C"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11</w:t>
            </w:r>
          </w:p>
        </w:tc>
        <w:tc>
          <w:tcPr>
            <w:tcW w:w="1842" w:type="dxa"/>
          </w:tcPr>
          <w:p w14:paraId="620E77F1"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L_MAT_DOB</w:t>
            </w:r>
          </w:p>
        </w:tc>
        <w:tc>
          <w:tcPr>
            <w:tcW w:w="3261" w:type="dxa"/>
          </w:tcPr>
          <w:p w14:paraId="601C366F"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Maternal date of birth</w:t>
            </w:r>
          </w:p>
        </w:tc>
        <w:tc>
          <w:tcPr>
            <w:tcW w:w="1984" w:type="dxa"/>
            <w:noWrap/>
          </w:tcPr>
          <w:p w14:paraId="35613104" w14:textId="77777777" w:rsidR="00B949D7" w:rsidRPr="00507D5F" w:rsidRDefault="00B949D7" w:rsidP="00975D91">
            <w:pPr>
              <w:pStyle w:val="Default"/>
              <w:rPr>
                <w:rFonts w:asciiTheme="minorHAnsi" w:hAnsiTheme="minorHAnsi"/>
                <w:sz w:val="20"/>
                <w:szCs w:val="20"/>
              </w:rPr>
            </w:pPr>
          </w:p>
        </w:tc>
        <w:tc>
          <w:tcPr>
            <w:tcW w:w="1136" w:type="dxa"/>
          </w:tcPr>
          <w:p w14:paraId="6CA2477C"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No</w:t>
            </w:r>
          </w:p>
        </w:tc>
      </w:tr>
      <w:tr w:rsidR="00B949D7" w:rsidRPr="009367B6" w14:paraId="31B38FB3" w14:textId="77777777" w:rsidTr="00975D91">
        <w:trPr>
          <w:trHeight w:val="584"/>
        </w:trPr>
        <w:tc>
          <w:tcPr>
            <w:tcW w:w="988" w:type="dxa"/>
            <w:shd w:val="clear" w:color="auto" w:fill="BFBFBF" w:themeFill="background1" w:themeFillShade="BF"/>
          </w:tcPr>
          <w:p w14:paraId="340D1C6A"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12</w:t>
            </w:r>
          </w:p>
        </w:tc>
        <w:tc>
          <w:tcPr>
            <w:tcW w:w="1842" w:type="dxa"/>
            <w:shd w:val="clear" w:color="auto" w:fill="BFBFBF" w:themeFill="background1" w:themeFillShade="BF"/>
          </w:tcPr>
          <w:p w14:paraId="7607E845"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L_MAT_YEAR_B</w:t>
            </w:r>
          </w:p>
        </w:tc>
        <w:tc>
          <w:tcPr>
            <w:tcW w:w="3261" w:type="dxa"/>
            <w:shd w:val="clear" w:color="auto" w:fill="BFBFBF" w:themeFill="background1" w:themeFillShade="BF"/>
          </w:tcPr>
          <w:p w14:paraId="28669023"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Maternal year of birth</w:t>
            </w:r>
          </w:p>
        </w:tc>
        <w:tc>
          <w:tcPr>
            <w:tcW w:w="1984" w:type="dxa"/>
            <w:shd w:val="clear" w:color="auto" w:fill="BFBFBF" w:themeFill="background1" w:themeFillShade="BF"/>
            <w:noWrap/>
          </w:tcPr>
          <w:p w14:paraId="01B445F1"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 xml:space="preserve">Four digits required </w:t>
            </w:r>
          </w:p>
          <w:p w14:paraId="7BEBDD01" w14:textId="77777777" w:rsidR="00B949D7" w:rsidRPr="00507D5F" w:rsidRDefault="00B949D7" w:rsidP="00975D91">
            <w:pPr>
              <w:pStyle w:val="Default"/>
              <w:rPr>
                <w:rFonts w:asciiTheme="minorHAnsi" w:hAnsiTheme="minorHAnsi"/>
                <w:sz w:val="20"/>
                <w:szCs w:val="20"/>
              </w:rPr>
            </w:pPr>
            <w:r>
              <w:rPr>
                <w:rFonts w:eastAsia="Times New Roman" w:cs="Times New Roman"/>
                <w:sz w:val="20"/>
                <w:szCs w:val="20"/>
                <w:lang w:eastAsia="en-GB"/>
              </w:rPr>
              <w:t>e.g. 1980</w:t>
            </w:r>
          </w:p>
        </w:tc>
        <w:tc>
          <w:tcPr>
            <w:tcW w:w="1136" w:type="dxa"/>
            <w:shd w:val="clear" w:color="auto" w:fill="BFBFBF" w:themeFill="background1" w:themeFillShade="BF"/>
          </w:tcPr>
          <w:p w14:paraId="228A60E2"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2A52B5A3" w14:textId="77777777" w:rsidTr="00975D91">
        <w:trPr>
          <w:trHeight w:val="584"/>
        </w:trPr>
        <w:tc>
          <w:tcPr>
            <w:tcW w:w="988" w:type="dxa"/>
            <w:shd w:val="clear" w:color="auto" w:fill="BFBFBF" w:themeFill="background1" w:themeFillShade="BF"/>
          </w:tcPr>
          <w:p w14:paraId="509C9873"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13</w:t>
            </w:r>
          </w:p>
        </w:tc>
        <w:tc>
          <w:tcPr>
            <w:tcW w:w="1842" w:type="dxa"/>
            <w:shd w:val="clear" w:color="auto" w:fill="BFBFBF" w:themeFill="background1" w:themeFillShade="BF"/>
          </w:tcPr>
          <w:p w14:paraId="22914620"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L_MATAGE_B</w:t>
            </w:r>
          </w:p>
        </w:tc>
        <w:tc>
          <w:tcPr>
            <w:tcW w:w="3261" w:type="dxa"/>
            <w:shd w:val="clear" w:color="auto" w:fill="BFBFBF" w:themeFill="background1" w:themeFillShade="BF"/>
          </w:tcPr>
          <w:p w14:paraId="3A3C0501"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Maternal age at infant's birth</w:t>
            </w:r>
          </w:p>
          <w:p w14:paraId="2B98C6DD"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 xml:space="preserve">Calculate maternal age (completed years) at infant’s date of birth </w:t>
            </w:r>
          </w:p>
        </w:tc>
        <w:tc>
          <w:tcPr>
            <w:tcW w:w="1984" w:type="dxa"/>
            <w:shd w:val="clear" w:color="auto" w:fill="BFBFBF" w:themeFill="background1" w:themeFillShade="BF"/>
            <w:noWrap/>
          </w:tcPr>
          <w:p w14:paraId="1F11DB69" w14:textId="77777777" w:rsidR="00B949D7" w:rsidRPr="00507D5F" w:rsidRDefault="00B949D7" w:rsidP="00975D91">
            <w:pPr>
              <w:pStyle w:val="Default"/>
              <w:rPr>
                <w:rFonts w:asciiTheme="minorHAnsi" w:hAnsiTheme="minorHAnsi"/>
                <w:sz w:val="20"/>
                <w:szCs w:val="20"/>
              </w:rPr>
            </w:pPr>
            <w:r>
              <w:rPr>
                <w:rFonts w:asciiTheme="minorHAnsi" w:eastAsia="Times New Roman" w:hAnsiTheme="minorHAnsi" w:cs="Times New Roman"/>
                <w:sz w:val="20"/>
                <w:szCs w:val="20"/>
                <w:lang w:eastAsia="en-GB"/>
              </w:rPr>
              <w:t>Numeric</w:t>
            </w:r>
          </w:p>
        </w:tc>
        <w:tc>
          <w:tcPr>
            <w:tcW w:w="1136" w:type="dxa"/>
            <w:shd w:val="clear" w:color="auto" w:fill="BFBFBF" w:themeFill="background1" w:themeFillShade="BF"/>
          </w:tcPr>
          <w:p w14:paraId="0B1B1DCB"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57B32175" w14:textId="77777777" w:rsidTr="00975D91">
        <w:trPr>
          <w:trHeight w:val="315"/>
        </w:trPr>
        <w:tc>
          <w:tcPr>
            <w:tcW w:w="988" w:type="dxa"/>
            <w:shd w:val="clear" w:color="auto" w:fill="BFBFBF" w:themeFill="background1" w:themeFillShade="BF"/>
          </w:tcPr>
          <w:p w14:paraId="420EED3B"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14</w:t>
            </w:r>
          </w:p>
        </w:tc>
        <w:tc>
          <w:tcPr>
            <w:tcW w:w="1842" w:type="dxa"/>
            <w:shd w:val="clear" w:color="auto" w:fill="BFBFBF" w:themeFill="background1" w:themeFillShade="BF"/>
            <w:hideMark/>
          </w:tcPr>
          <w:p w14:paraId="51AFC10E"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L_MAT_EDUC</w:t>
            </w:r>
          </w:p>
        </w:tc>
        <w:tc>
          <w:tcPr>
            <w:tcW w:w="3261" w:type="dxa"/>
            <w:shd w:val="clear" w:color="auto" w:fill="BFBFBF" w:themeFill="background1" w:themeFillShade="BF"/>
            <w:hideMark/>
          </w:tcPr>
          <w:p w14:paraId="5E8E2102"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Maternal education</w:t>
            </w:r>
            <w:r>
              <w:rPr>
                <w:rFonts w:eastAsia="Times New Roman" w:cs="Times New Roman"/>
                <w:color w:val="000000"/>
                <w:sz w:val="20"/>
                <w:szCs w:val="20"/>
                <w:lang w:eastAsia="en-GB"/>
              </w:rPr>
              <w:t xml:space="preserve"> at infant’s birth</w:t>
            </w:r>
          </w:p>
        </w:tc>
        <w:tc>
          <w:tcPr>
            <w:tcW w:w="1984" w:type="dxa"/>
            <w:shd w:val="clear" w:color="auto" w:fill="BFBFBF" w:themeFill="background1" w:themeFillShade="BF"/>
            <w:noWrap/>
          </w:tcPr>
          <w:p w14:paraId="0D952B49" w14:textId="77777777" w:rsidR="00B949D7" w:rsidRPr="00507D5F" w:rsidRDefault="00B949D7" w:rsidP="00975D91">
            <w:pPr>
              <w:rPr>
                <w:sz w:val="20"/>
                <w:szCs w:val="20"/>
              </w:rPr>
            </w:pPr>
            <w:r w:rsidRPr="00810FF1">
              <w:rPr>
                <w:rFonts w:eastAsia="Times New Roman" w:cs="Times New Roman"/>
                <w:sz w:val="20"/>
                <w:szCs w:val="20"/>
                <w:lang w:eastAsia="en-GB"/>
              </w:rPr>
              <w:t xml:space="preserve">As recorded </w:t>
            </w:r>
            <w:r w:rsidRPr="00810FF1">
              <w:rPr>
                <w:sz w:val="20"/>
                <w:szCs w:val="20"/>
              </w:rPr>
              <w:t>in the vital statistics or health care database</w:t>
            </w:r>
          </w:p>
        </w:tc>
        <w:tc>
          <w:tcPr>
            <w:tcW w:w="1136" w:type="dxa"/>
            <w:shd w:val="clear" w:color="auto" w:fill="BFBFBF" w:themeFill="background1" w:themeFillShade="BF"/>
          </w:tcPr>
          <w:p w14:paraId="2EAA5607" w14:textId="77777777" w:rsidR="00B949D7" w:rsidRPr="009367B6" w:rsidRDefault="00B949D7" w:rsidP="00975D91">
            <w:pPr>
              <w:rPr>
                <w:sz w:val="20"/>
                <w:szCs w:val="20"/>
              </w:rPr>
            </w:pPr>
            <w:r w:rsidRPr="009367B6">
              <w:rPr>
                <w:rFonts w:eastAsia="Times New Roman" w:cs="Times New Roman"/>
                <w:sz w:val="20"/>
                <w:szCs w:val="20"/>
                <w:lang w:eastAsia="en-GB"/>
              </w:rPr>
              <w:t>Yes</w:t>
            </w:r>
          </w:p>
        </w:tc>
      </w:tr>
      <w:tr w:rsidR="00B949D7" w:rsidRPr="009367B6" w14:paraId="08A1EFCC" w14:textId="77777777" w:rsidTr="00975D91">
        <w:trPr>
          <w:trHeight w:val="315"/>
        </w:trPr>
        <w:tc>
          <w:tcPr>
            <w:tcW w:w="988" w:type="dxa"/>
            <w:shd w:val="clear" w:color="auto" w:fill="BFBFBF" w:themeFill="background1" w:themeFillShade="BF"/>
          </w:tcPr>
          <w:p w14:paraId="0E177A52"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15</w:t>
            </w:r>
          </w:p>
        </w:tc>
        <w:tc>
          <w:tcPr>
            <w:tcW w:w="1842" w:type="dxa"/>
            <w:shd w:val="clear" w:color="auto" w:fill="BFBFBF" w:themeFill="background1" w:themeFillShade="BF"/>
            <w:hideMark/>
          </w:tcPr>
          <w:p w14:paraId="35BC5616"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L_MAT_EMPL</w:t>
            </w:r>
          </w:p>
        </w:tc>
        <w:tc>
          <w:tcPr>
            <w:tcW w:w="3261" w:type="dxa"/>
            <w:shd w:val="clear" w:color="auto" w:fill="BFBFBF" w:themeFill="background1" w:themeFillShade="BF"/>
            <w:hideMark/>
          </w:tcPr>
          <w:p w14:paraId="153F499C"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Mother’s employment status</w:t>
            </w:r>
            <w:r>
              <w:rPr>
                <w:rFonts w:eastAsia="Times New Roman" w:cs="Times New Roman"/>
                <w:color w:val="000000"/>
                <w:sz w:val="20"/>
                <w:szCs w:val="20"/>
                <w:lang w:eastAsia="en-GB"/>
              </w:rPr>
              <w:t xml:space="preserve"> at infant’s  birth</w:t>
            </w:r>
          </w:p>
        </w:tc>
        <w:tc>
          <w:tcPr>
            <w:tcW w:w="1984" w:type="dxa"/>
            <w:shd w:val="clear" w:color="auto" w:fill="BFBFBF" w:themeFill="background1" w:themeFillShade="BF"/>
            <w:noWrap/>
            <w:hideMark/>
          </w:tcPr>
          <w:p w14:paraId="37F7A151" w14:textId="77777777" w:rsidR="00B949D7" w:rsidRPr="00507D5F" w:rsidRDefault="00B949D7" w:rsidP="00975D91">
            <w:pPr>
              <w:pStyle w:val="Default"/>
              <w:rPr>
                <w:rFonts w:asciiTheme="minorHAnsi" w:hAnsiTheme="minorHAnsi"/>
                <w:sz w:val="20"/>
                <w:szCs w:val="20"/>
              </w:rPr>
            </w:pPr>
            <w:r w:rsidRPr="00810FF1">
              <w:rPr>
                <w:rFonts w:eastAsia="Times New Roman" w:cs="Times New Roman"/>
                <w:sz w:val="20"/>
                <w:szCs w:val="20"/>
                <w:lang w:eastAsia="en-GB"/>
              </w:rPr>
              <w:t xml:space="preserve">As recorded </w:t>
            </w:r>
            <w:r w:rsidRPr="00810FF1">
              <w:rPr>
                <w:sz w:val="20"/>
                <w:szCs w:val="20"/>
              </w:rPr>
              <w:t>in the vital statistics or health care database</w:t>
            </w:r>
          </w:p>
        </w:tc>
        <w:tc>
          <w:tcPr>
            <w:tcW w:w="1136" w:type="dxa"/>
            <w:shd w:val="clear" w:color="auto" w:fill="BFBFBF" w:themeFill="background1" w:themeFillShade="BF"/>
          </w:tcPr>
          <w:p w14:paraId="31F46A62"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41BDFD49" w14:textId="77777777" w:rsidTr="00975D91">
        <w:trPr>
          <w:trHeight w:val="315"/>
        </w:trPr>
        <w:tc>
          <w:tcPr>
            <w:tcW w:w="988" w:type="dxa"/>
            <w:shd w:val="clear" w:color="auto" w:fill="BFBFBF" w:themeFill="background1" w:themeFillShade="BF"/>
          </w:tcPr>
          <w:p w14:paraId="47790F72"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16</w:t>
            </w:r>
          </w:p>
        </w:tc>
        <w:tc>
          <w:tcPr>
            <w:tcW w:w="1842" w:type="dxa"/>
            <w:shd w:val="clear" w:color="auto" w:fill="BFBFBF" w:themeFill="background1" w:themeFillShade="BF"/>
            <w:hideMark/>
          </w:tcPr>
          <w:p w14:paraId="0A5253F2"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L_MAT_OCC</w:t>
            </w:r>
          </w:p>
        </w:tc>
        <w:tc>
          <w:tcPr>
            <w:tcW w:w="3261" w:type="dxa"/>
            <w:shd w:val="clear" w:color="auto" w:fill="BFBFBF" w:themeFill="background1" w:themeFillShade="BF"/>
            <w:hideMark/>
          </w:tcPr>
          <w:p w14:paraId="136B21FD"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Maternal occupation</w:t>
            </w:r>
            <w:r>
              <w:rPr>
                <w:rFonts w:eastAsia="Times New Roman" w:cs="Times New Roman"/>
                <w:color w:val="000000"/>
                <w:sz w:val="20"/>
                <w:szCs w:val="20"/>
                <w:lang w:eastAsia="en-GB"/>
              </w:rPr>
              <w:t xml:space="preserve"> at infant’s birth</w:t>
            </w:r>
          </w:p>
        </w:tc>
        <w:tc>
          <w:tcPr>
            <w:tcW w:w="1984" w:type="dxa"/>
            <w:shd w:val="clear" w:color="auto" w:fill="BFBFBF" w:themeFill="background1" w:themeFillShade="BF"/>
            <w:noWrap/>
          </w:tcPr>
          <w:p w14:paraId="1003ADCC" w14:textId="77777777" w:rsidR="00B949D7" w:rsidRPr="00507D5F" w:rsidRDefault="00B949D7" w:rsidP="00975D91">
            <w:pPr>
              <w:pStyle w:val="Default"/>
              <w:rPr>
                <w:rFonts w:asciiTheme="minorHAnsi" w:hAnsiTheme="minorHAnsi"/>
                <w:color w:val="auto"/>
                <w:sz w:val="20"/>
                <w:szCs w:val="20"/>
              </w:rPr>
            </w:pPr>
            <w:r w:rsidRPr="00810FF1">
              <w:rPr>
                <w:rFonts w:eastAsia="Times New Roman" w:cs="Times New Roman"/>
                <w:sz w:val="20"/>
                <w:szCs w:val="20"/>
                <w:lang w:eastAsia="en-GB"/>
              </w:rPr>
              <w:t xml:space="preserve">As recorded </w:t>
            </w:r>
            <w:r w:rsidRPr="00810FF1">
              <w:rPr>
                <w:sz w:val="20"/>
                <w:szCs w:val="20"/>
              </w:rPr>
              <w:t>in the vital statistics or health care database</w:t>
            </w:r>
          </w:p>
        </w:tc>
        <w:tc>
          <w:tcPr>
            <w:tcW w:w="1136" w:type="dxa"/>
            <w:shd w:val="clear" w:color="auto" w:fill="BFBFBF" w:themeFill="background1" w:themeFillShade="BF"/>
          </w:tcPr>
          <w:p w14:paraId="782F1823" w14:textId="77777777" w:rsidR="00B949D7" w:rsidRPr="009367B6" w:rsidRDefault="00B949D7" w:rsidP="00975D91">
            <w:pPr>
              <w:rPr>
                <w:sz w:val="20"/>
                <w:szCs w:val="20"/>
              </w:rPr>
            </w:pPr>
            <w:r w:rsidRPr="009367B6">
              <w:rPr>
                <w:rFonts w:eastAsia="Times New Roman" w:cs="Times New Roman"/>
                <w:sz w:val="20"/>
                <w:szCs w:val="20"/>
                <w:lang w:eastAsia="en-GB"/>
              </w:rPr>
              <w:t>Yes</w:t>
            </w:r>
          </w:p>
        </w:tc>
      </w:tr>
      <w:tr w:rsidR="00B949D7" w:rsidRPr="009367B6" w14:paraId="59F9E253" w14:textId="77777777" w:rsidTr="00975D91">
        <w:trPr>
          <w:trHeight w:val="315"/>
        </w:trPr>
        <w:tc>
          <w:tcPr>
            <w:tcW w:w="988" w:type="dxa"/>
            <w:shd w:val="clear" w:color="auto" w:fill="BFBFBF" w:themeFill="background1" w:themeFillShade="BF"/>
          </w:tcPr>
          <w:p w14:paraId="30AABC0D"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17</w:t>
            </w:r>
          </w:p>
        </w:tc>
        <w:tc>
          <w:tcPr>
            <w:tcW w:w="1842" w:type="dxa"/>
            <w:shd w:val="clear" w:color="auto" w:fill="BFBFBF" w:themeFill="background1" w:themeFillShade="BF"/>
            <w:hideMark/>
          </w:tcPr>
          <w:p w14:paraId="20FD1318"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L_MATDEPR_IND</w:t>
            </w:r>
          </w:p>
        </w:tc>
        <w:tc>
          <w:tcPr>
            <w:tcW w:w="3261" w:type="dxa"/>
            <w:shd w:val="clear" w:color="auto" w:fill="BFBFBF" w:themeFill="background1" w:themeFillShade="BF"/>
            <w:hideMark/>
          </w:tcPr>
          <w:p w14:paraId="27D2476D"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 xml:space="preserve">Quintile of </w:t>
            </w:r>
            <w:r w:rsidRPr="009367B6">
              <w:rPr>
                <w:rFonts w:eastAsia="Times New Roman" w:cs="Times New Roman"/>
                <w:color w:val="000000"/>
                <w:sz w:val="20"/>
                <w:szCs w:val="20"/>
                <w:lang w:eastAsia="en-GB"/>
              </w:rPr>
              <w:t xml:space="preserve">Deprivation index </w:t>
            </w:r>
            <w:r>
              <w:rPr>
                <w:rFonts w:eastAsia="Times New Roman" w:cs="Times New Roman"/>
                <w:color w:val="000000"/>
                <w:sz w:val="20"/>
                <w:szCs w:val="20"/>
                <w:lang w:eastAsia="en-GB"/>
              </w:rPr>
              <w:t xml:space="preserve">of </w:t>
            </w:r>
            <w:r w:rsidRPr="009367B6">
              <w:rPr>
                <w:rFonts w:eastAsia="Times New Roman" w:cs="Times New Roman"/>
                <w:color w:val="000000"/>
                <w:sz w:val="20"/>
                <w:szCs w:val="20"/>
                <w:lang w:eastAsia="en-GB"/>
              </w:rPr>
              <w:t>maternal residence</w:t>
            </w:r>
            <w:r>
              <w:rPr>
                <w:rFonts w:eastAsia="Times New Roman" w:cs="Times New Roman"/>
                <w:color w:val="000000"/>
                <w:sz w:val="20"/>
                <w:szCs w:val="20"/>
                <w:lang w:eastAsia="en-GB"/>
              </w:rPr>
              <w:t xml:space="preserve"> at infant’s birth</w:t>
            </w:r>
          </w:p>
        </w:tc>
        <w:tc>
          <w:tcPr>
            <w:tcW w:w="1984" w:type="dxa"/>
            <w:shd w:val="clear" w:color="auto" w:fill="BFBFBF" w:themeFill="background1" w:themeFillShade="BF"/>
            <w:noWrap/>
          </w:tcPr>
          <w:p w14:paraId="490AF3EB" w14:textId="77777777" w:rsidR="00B949D7" w:rsidRPr="00507D5F" w:rsidRDefault="00B949D7" w:rsidP="00975D91">
            <w:pPr>
              <w:pStyle w:val="Default"/>
              <w:rPr>
                <w:rFonts w:asciiTheme="minorHAnsi" w:hAnsiTheme="minorHAnsi"/>
                <w:sz w:val="20"/>
                <w:szCs w:val="20"/>
              </w:rPr>
            </w:pPr>
            <w:r w:rsidRPr="00810FF1">
              <w:rPr>
                <w:rFonts w:eastAsia="Times New Roman" w:cs="Times New Roman"/>
                <w:sz w:val="20"/>
                <w:szCs w:val="20"/>
                <w:lang w:eastAsia="en-GB"/>
              </w:rPr>
              <w:t xml:space="preserve">As recorded </w:t>
            </w:r>
            <w:r w:rsidRPr="00810FF1">
              <w:rPr>
                <w:sz w:val="20"/>
                <w:szCs w:val="20"/>
              </w:rPr>
              <w:t>in the vital statistics or health care database</w:t>
            </w:r>
          </w:p>
        </w:tc>
        <w:tc>
          <w:tcPr>
            <w:tcW w:w="1136" w:type="dxa"/>
            <w:shd w:val="clear" w:color="auto" w:fill="BFBFBF" w:themeFill="background1" w:themeFillShade="BF"/>
          </w:tcPr>
          <w:p w14:paraId="443C579C" w14:textId="77777777" w:rsidR="00B949D7" w:rsidRPr="009367B6" w:rsidRDefault="00B949D7" w:rsidP="00975D91">
            <w:pPr>
              <w:rPr>
                <w:sz w:val="20"/>
                <w:szCs w:val="20"/>
              </w:rPr>
            </w:pPr>
            <w:r w:rsidRPr="009367B6">
              <w:rPr>
                <w:rFonts w:eastAsia="Times New Roman" w:cs="Times New Roman"/>
                <w:sz w:val="20"/>
                <w:szCs w:val="20"/>
                <w:lang w:eastAsia="en-GB"/>
              </w:rPr>
              <w:t>Yes</w:t>
            </w:r>
          </w:p>
        </w:tc>
      </w:tr>
      <w:tr w:rsidR="00B949D7" w:rsidRPr="009367B6" w14:paraId="68E51657" w14:textId="77777777" w:rsidTr="00975D91">
        <w:trPr>
          <w:trHeight w:val="315"/>
        </w:trPr>
        <w:tc>
          <w:tcPr>
            <w:tcW w:w="988" w:type="dxa"/>
            <w:shd w:val="clear" w:color="auto" w:fill="BFBFBF" w:themeFill="background1" w:themeFillShade="BF"/>
          </w:tcPr>
          <w:p w14:paraId="626C5E25"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18</w:t>
            </w:r>
          </w:p>
        </w:tc>
        <w:tc>
          <w:tcPr>
            <w:tcW w:w="1842" w:type="dxa"/>
            <w:shd w:val="clear" w:color="auto" w:fill="BFBFBF" w:themeFill="background1" w:themeFillShade="BF"/>
            <w:hideMark/>
          </w:tcPr>
          <w:p w14:paraId="7264A308"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L_MATMAR_STA</w:t>
            </w:r>
          </w:p>
        </w:tc>
        <w:tc>
          <w:tcPr>
            <w:tcW w:w="3261" w:type="dxa"/>
            <w:shd w:val="clear" w:color="auto" w:fill="BFBFBF" w:themeFill="background1" w:themeFillShade="BF"/>
            <w:hideMark/>
          </w:tcPr>
          <w:p w14:paraId="19CF51D6"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Maternal marital status</w:t>
            </w:r>
            <w:r>
              <w:rPr>
                <w:rFonts w:eastAsia="Times New Roman" w:cs="Times New Roman"/>
                <w:color w:val="000000"/>
                <w:sz w:val="20"/>
                <w:szCs w:val="20"/>
                <w:lang w:eastAsia="en-GB"/>
              </w:rPr>
              <w:t xml:space="preserve"> at infant’s birth</w:t>
            </w:r>
          </w:p>
        </w:tc>
        <w:tc>
          <w:tcPr>
            <w:tcW w:w="1984" w:type="dxa"/>
            <w:shd w:val="clear" w:color="auto" w:fill="BFBFBF" w:themeFill="background1" w:themeFillShade="BF"/>
            <w:noWrap/>
            <w:hideMark/>
          </w:tcPr>
          <w:p w14:paraId="41832FD2" w14:textId="77777777" w:rsidR="00B949D7" w:rsidRPr="00507D5F" w:rsidRDefault="00B949D7" w:rsidP="00975D91">
            <w:pPr>
              <w:pStyle w:val="Default"/>
              <w:rPr>
                <w:rFonts w:asciiTheme="minorHAnsi" w:hAnsiTheme="minorHAnsi"/>
                <w:sz w:val="20"/>
                <w:szCs w:val="20"/>
              </w:rPr>
            </w:pPr>
            <w:r w:rsidRPr="00810FF1">
              <w:rPr>
                <w:rFonts w:eastAsia="Times New Roman" w:cs="Times New Roman"/>
                <w:sz w:val="20"/>
                <w:szCs w:val="20"/>
                <w:lang w:eastAsia="en-GB"/>
              </w:rPr>
              <w:t xml:space="preserve">As recorded </w:t>
            </w:r>
            <w:r w:rsidRPr="00810FF1">
              <w:rPr>
                <w:sz w:val="20"/>
                <w:szCs w:val="20"/>
              </w:rPr>
              <w:t>in the vital statistics or health care database</w:t>
            </w:r>
          </w:p>
        </w:tc>
        <w:tc>
          <w:tcPr>
            <w:tcW w:w="1136" w:type="dxa"/>
            <w:shd w:val="clear" w:color="auto" w:fill="BFBFBF" w:themeFill="background1" w:themeFillShade="BF"/>
          </w:tcPr>
          <w:p w14:paraId="60CE6427"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05C7E01E" w14:textId="77777777" w:rsidTr="00975D91">
        <w:trPr>
          <w:trHeight w:val="315"/>
        </w:trPr>
        <w:tc>
          <w:tcPr>
            <w:tcW w:w="988" w:type="dxa"/>
          </w:tcPr>
          <w:p w14:paraId="3796F035"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19</w:t>
            </w:r>
          </w:p>
        </w:tc>
        <w:tc>
          <w:tcPr>
            <w:tcW w:w="1842" w:type="dxa"/>
          </w:tcPr>
          <w:p w14:paraId="3489EA9C"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L_CH_DATE_D</w:t>
            </w:r>
          </w:p>
        </w:tc>
        <w:tc>
          <w:tcPr>
            <w:tcW w:w="3261" w:type="dxa"/>
          </w:tcPr>
          <w:p w14:paraId="29FA35D8"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Child’s date of death on the death certificate or in the mortality database</w:t>
            </w:r>
          </w:p>
        </w:tc>
        <w:tc>
          <w:tcPr>
            <w:tcW w:w="1984" w:type="dxa"/>
            <w:noWrap/>
          </w:tcPr>
          <w:p w14:paraId="7EF06AC5"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p>
        </w:tc>
        <w:tc>
          <w:tcPr>
            <w:tcW w:w="1136" w:type="dxa"/>
          </w:tcPr>
          <w:p w14:paraId="683CF675"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9367B6">
              <w:rPr>
                <w:rFonts w:eastAsia="Times New Roman" w:cs="Times New Roman"/>
                <w:sz w:val="20"/>
                <w:szCs w:val="20"/>
                <w:lang w:eastAsia="en-GB"/>
              </w:rPr>
              <w:t>No</w:t>
            </w:r>
          </w:p>
        </w:tc>
      </w:tr>
      <w:tr w:rsidR="00B949D7" w:rsidRPr="009367B6" w14:paraId="0DA48406" w14:textId="77777777" w:rsidTr="00975D91">
        <w:trPr>
          <w:trHeight w:val="315"/>
        </w:trPr>
        <w:tc>
          <w:tcPr>
            <w:tcW w:w="988" w:type="dxa"/>
            <w:shd w:val="clear" w:color="auto" w:fill="BFBFBF" w:themeFill="background1" w:themeFillShade="BF"/>
          </w:tcPr>
          <w:p w14:paraId="5FED8ACE"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20</w:t>
            </w:r>
          </w:p>
        </w:tc>
        <w:tc>
          <w:tcPr>
            <w:tcW w:w="1842" w:type="dxa"/>
            <w:shd w:val="clear" w:color="auto" w:fill="BFBFBF" w:themeFill="background1" w:themeFillShade="BF"/>
          </w:tcPr>
          <w:p w14:paraId="36F2EB9C"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L_CH_YEAR_D</w:t>
            </w:r>
          </w:p>
        </w:tc>
        <w:tc>
          <w:tcPr>
            <w:tcW w:w="3261" w:type="dxa"/>
            <w:shd w:val="clear" w:color="auto" w:fill="BFBFBF" w:themeFill="background1" w:themeFillShade="BF"/>
          </w:tcPr>
          <w:p w14:paraId="2045934B"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 xml:space="preserve">Child’s year of death </w:t>
            </w:r>
          </w:p>
        </w:tc>
        <w:tc>
          <w:tcPr>
            <w:tcW w:w="1984" w:type="dxa"/>
            <w:shd w:val="clear" w:color="auto" w:fill="BFBFBF" w:themeFill="background1" w:themeFillShade="BF"/>
            <w:noWrap/>
          </w:tcPr>
          <w:p w14:paraId="283072FF"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 xml:space="preserve">Four digits required </w:t>
            </w:r>
          </w:p>
          <w:p w14:paraId="65B876CD"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color w:val="000000"/>
                <w:sz w:val="20"/>
                <w:szCs w:val="20"/>
                <w:lang w:eastAsia="en-GB"/>
              </w:rPr>
              <w:t>e.g. 2006</w:t>
            </w:r>
          </w:p>
        </w:tc>
        <w:tc>
          <w:tcPr>
            <w:tcW w:w="1136" w:type="dxa"/>
            <w:shd w:val="clear" w:color="auto" w:fill="BFBFBF" w:themeFill="background1" w:themeFillShade="BF"/>
          </w:tcPr>
          <w:p w14:paraId="70B29254" w14:textId="77777777" w:rsidR="00B949D7" w:rsidRPr="009367B6" w:rsidRDefault="00B949D7" w:rsidP="00975D91">
            <w:pPr>
              <w:rPr>
                <w:lang w:eastAsia="en-GB"/>
              </w:rPr>
            </w:pPr>
            <w:r w:rsidRPr="009367B6">
              <w:rPr>
                <w:lang w:eastAsia="en-GB"/>
              </w:rPr>
              <w:t>Yes</w:t>
            </w:r>
          </w:p>
        </w:tc>
      </w:tr>
      <w:tr w:rsidR="00B949D7" w:rsidRPr="009367B6" w14:paraId="48EC61FE" w14:textId="77777777" w:rsidTr="00975D91">
        <w:trPr>
          <w:trHeight w:val="315"/>
        </w:trPr>
        <w:tc>
          <w:tcPr>
            <w:tcW w:w="988" w:type="dxa"/>
            <w:shd w:val="clear" w:color="auto" w:fill="BFBFBF" w:themeFill="background1" w:themeFillShade="BF"/>
          </w:tcPr>
          <w:p w14:paraId="7B69960B" w14:textId="77777777" w:rsidR="00B949D7" w:rsidRPr="009367B6" w:rsidRDefault="00B949D7" w:rsidP="00975D91">
            <w:pPr>
              <w:tabs>
                <w:tab w:val="left" w:pos="10188"/>
                <w:tab w:val="left" w:pos="11148"/>
                <w:tab w:val="left" w:pos="12108"/>
                <w:tab w:val="left" w:pos="13068"/>
                <w:tab w:val="left" w:pos="14028"/>
              </w:tabs>
              <w:spacing w:before="100" w:beforeAutospacing="1"/>
              <w:rPr>
                <w:rFonts w:eastAsia="Times New Roman" w:cs="Times New Roman"/>
                <w:color w:val="000000"/>
                <w:sz w:val="20"/>
                <w:szCs w:val="20"/>
                <w:lang w:eastAsia="en-GB"/>
              </w:rPr>
            </w:pPr>
            <w:r>
              <w:rPr>
                <w:rFonts w:eastAsia="Times New Roman" w:cs="Times New Roman"/>
                <w:color w:val="000000"/>
                <w:sz w:val="20"/>
                <w:szCs w:val="20"/>
                <w:lang w:eastAsia="en-GB"/>
              </w:rPr>
              <w:t>21</w:t>
            </w:r>
          </w:p>
        </w:tc>
        <w:tc>
          <w:tcPr>
            <w:tcW w:w="1842" w:type="dxa"/>
            <w:shd w:val="clear" w:color="auto" w:fill="BFBFBF" w:themeFill="background1" w:themeFillShade="BF"/>
          </w:tcPr>
          <w:p w14:paraId="1CAE2939" w14:textId="77777777" w:rsidR="00B949D7" w:rsidRDefault="00B949D7" w:rsidP="00975D91">
            <w:pPr>
              <w:tabs>
                <w:tab w:val="left" w:pos="10188"/>
                <w:tab w:val="left" w:pos="11148"/>
                <w:tab w:val="left" w:pos="12108"/>
                <w:tab w:val="left" w:pos="13068"/>
                <w:tab w:val="left" w:pos="14028"/>
              </w:tabs>
              <w:spacing w:before="100" w:before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L_CH_AGED_H</w:t>
            </w:r>
          </w:p>
          <w:p w14:paraId="607021AF" w14:textId="77777777" w:rsidR="00B949D7" w:rsidRPr="00A3304B" w:rsidRDefault="00B949D7" w:rsidP="00975D91">
            <w:pPr>
              <w:tabs>
                <w:tab w:val="left" w:pos="10188"/>
                <w:tab w:val="left" w:pos="11148"/>
                <w:tab w:val="left" w:pos="12108"/>
                <w:tab w:val="left" w:pos="13068"/>
                <w:tab w:val="left" w:pos="14028"/>
              </w:tabs>
              <w:spacing w:after="100" w:afterAutospacing="1"/>
              <w:rPr>
                <w:rFonts w:eastAsia="Times New Roman" w:cs="Times New Roman"/>
                <w:i/>
                <w:color w:val="000000"/>
                <w:sz w:val="20"/>
                <w:szCs w:val="20"/>
                <w:lang w:eastAsia="en-GB"/>
              </w:rPr>
            </w:pPr>
          </w:p>
        </w:tc>
        <w:tc>
          <w:tcPr>
            <w:tcW w:w="3261" w:type="dxa"/>
            <w:shd w:val="clear" w:color="auto" w:fill="BFBFBF" w:themeFill="background1" w:themeFillShade="BF"/>
          </w:tcPr>
          <w:p w14:paraId="48C91655"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 xml:space="preserve">Age at death in </w:t>
            </w:r>
            <w:r w:rsidRPr="009367B6">
              <w:rPr>
                <w:rFonts w:eastAsia="Times New Roman" w:cs="Times New Roman"/>
                <w:color w:val="000000"/>
                <w:sz w:val="20"/>
                <w:szCs w:val="20"/>
                <w:u w:val="single"/>
                <w:lang w:eastAsia="en-GB"/>
              </w:rPr>
              <w:t>complete hours for day 0</w:t>
            </w:r>
            <w:r w:rsidRPr="009367B6">
              <w:rPr>
                <w:rFonts w:eastAsia="Times New Roman" w:cs="Times New Roman"/>
                <w:color w:val="000000"/>
                <w:sz w:val="20"/>
                <w:szCs w:val="20"/>
                <w:lang w:eastAsia="en-GB"/>
              </w:rPr>
              <w:t xml:space="preserve"> (first 24 hours) </w:t>
            </w:r>
            <w:r>
              <w:rPr>
                <w:rFonts w:eastAsia="Times New Roman" w:cs="Times New Roman"/>
                <w:color w:val="000000"/>
                <w:sz w:val="20"/>
                <w:szCs w:val="20"/>
                <w:lang w:eastAsia="en-GB"/>
              </w:rPr>
              <w:t>=</w:t>
            </w:r>
            <w:r w:rsidRPr="009367B6">
              <w:rPr>
                <w:rFonts w:eastAsia="Times New Roman" w:cs="Times New Roman"/>
                <w:color w:val="000000"/>
                <w:sz w:val="20"/>
                <w:szCs w:val="20"/>
                <w:lang w:eastAsia="en-GB"/>
              </w:rPr>
              <w:t xml:space="preserve"> applies to infants who died within the first 24 hours</w:t>
            </w:r>
          </w:p>
        </w:tc>
        <w:tc>
          <w:tcPr>
            <w:tcW w:w="1984" w:type="dxa"/>
            <w:shd w:val="clear" w:color="auto" w:fill="BFBFBF" w:themeFill="background1" w:themeFillShade="BF"/>
            <w:noWrap/>
          </w:tcPr>
          <w:p w14:paraId="656A99F6"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0 = Died &lt;1 hour after birth</w:t>
            </w:r>
          </w:p>
          <w:p w14:paraId="45A15F76"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 xml:space="preserve">1 = Died 1 complete hour after birth </w:t>
            </w:r>
          </w:p>
          <w:p w14:paraId="5AD81DB0"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 xml:space="preserve">2 = Died 2 complete hours after birth </w:t>
            </w:r>
          </w:p>
          <w:p w14:paraId="2FF7D164"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Etc</w:t>
            </w:r>
          </w:p>
          <w:p w14:paraId="5128A4BF"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23 = Died 23 complete hours after birth</w:t>
            </w:r>
          </w:p>
          <w:p w14:paraId="1F450ECD"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88 = Alive at 24 hours</w:t>
            </w:r>
          </w:p>
          <w:p w14:paraId="37559907"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99 = Died within first 24 hours, but exact time unknown</w:t>
            </w:r>
          </w:p>
        </w:tc>
        <w:tc>
          <w:tcPr>
            <w:tcW w:w="1136" w:type="dxa"/>
            <w:shd w:val="clear" w:color="auto" w:fill="BFBFBF" w:themeFill="background1" w:themeFillShade="BF"/>
          </w:tcPr>
          <w:p w14:paraId="69DC711D"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rsidRPr="009367B6" w14:paraId="54BA059B" w14:textId="77777777" w:rsidTr="00975D91">
        <w:trPr>
          <w:trHeight w:val="315"/>
        </w:trPr>
        <w:tc>
          <w:tcPr>
            <w:tcW w:w="988" w:type="dxa"/>
            <w:shd w:val="clear" w:color="auto" w:fill="BFBFBF" w:themeFill="background1" w:themeFillShade="BF"/>
          </w:tcPr>
          <w:p w14:paraId="2F781BCD"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22</w:t>
            </w:r>
          </w:p>
        </w:tc>
        <w:tc>
          <w:tcPr>
            <w:tcW w:w="1842" w:type="dxa"/>
            <w:shd w:val="clear" w:color="auto" w:fill="BFBFBF" w:themeFill="background1" w:themeFillShade="BF"/>
          </w:tcPr>
          <w:p w14:paraId="2DCF48BD"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rFonts w:eastAsia="Times New Roman" w:cs="Times New Roman"/>
                <w:color w:val="000000"/>
                <w:sz w:val="20"/>
                <w:szCs w:val="20"/>
                <w:lang w:eastAsia="en-GB"/>
              </w:rPr>
              <w:t>L_CH_AGED_D</w:t>
            </w:r>
          </w:p>
        </w:tc>
        <w:tc>
          <w:tcPr>
            <w:tcW w:w="3261" w:type="dxa"/>
            <w:shd w:val="clear" w:color="auto" w:fill="BFBFBF" w:themeFill="background1" w:themeFillShade="BF"/>
          </w:tcPr>
          <w:p w14:paraId="04263628"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sz w:val="20"/>
                <w:szCs w:val="20"/>
              </w:rPr>
              <w:t xml:space="preserve">Age at death </w:t>
            </w:r>
            <w:r w:rsidRPr="009367B6">
              <w:rPr>
                <w:sz w:val="20"/>
                <w:szCs w:val="20"/>
                <w:u w:val="single"/>
              </w:rPr>
              <w:t>in complete days</w:t>
            </w:r>
            <w:r w:rsidRPr="009367B6">
              <w:rPr>
                <w:sz w:val="20"/>
                <w:szCs w:val="20"/>
              </w:rPr>
              <w:t xml:space="preserve"> (up to 10</w:t>
            </w:r>
            <w:r w:rsidRPr="009367B6">
              <w:rPr>
                <w:sz w:val="20"/>
                <w:szCs w:val="20"/>
                <w:vertAlign w:val="superscript"/>
              </w:rPr>
              <w:t>th</w:t>
            </w:r>
            <w:r w:rsidRPr="009367B6">
              <w:rPr>
                <w:sz w:val="20"/>
                <w:szCs w:val="20"/>
              </w:rPr>
              <w:t xml:space="preserve"> birthday)</w:t>
            </w:r>
            <w:r w:rsidRPr="009367B6">
              <w:rPr>
                <w:rFonts w:eastAsia="Times New Roman" w:cs="Times New Roman"/>
                <w:color w:val="000000"/>
                <w:sz w:val="20"/>
                <w:szCs w:val="20"/>
                <w:lang w:eastAsia="en-GB"/>
              </w:rPr>
              <w:t xml:space="preserve">. </w:t>
            </w:r>
          </w:p>
          <w:p w14:paraId="48F8588C"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9367B6">
              <w:rPr>
                <w:sz w:val="20"/>
                <w:szCs w:val="20"/>
              </w:rPr>
              <w:t>Should be provided in days for infants who died after the first 24 hours.</w:t>
            </w:r>
          </w:p>
          <w:p w14:paraId="7A69DFA7"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sz w:val="20"/>
                <w:szCs w:val="20"/>
              </w:rPr>
            </w:pPr>
            <w:r w:rsidRPr="009367B6">
              <w:rPr>
                <w:sz w:val="20"/>
                <w:szCs w:val="20"/>
              </w:rPr>
              <w:t>Subtract child’s date of birth from child’s date of death</w:t>
            </w:r>
            <w:r>
              <w:rPr>
                <w:sz w:val="20"/>
                <w:szCs w:val="20"/>
              </w:rPr>
              <w:t>.</w:t>
            </w:r>
          </w:p>
          <w:p w14:paraId="4AB5FFFB"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sz w:val="20"/>
                <w:szCs w:val="20"/>
              </w:rPr>
              <w:t>If age at death in complete days is not available, please complete age at death in complete months (variable L_CH_AGED_M) and/ or age at death in complete years (variable L_CH_AGED_Y).</w:t>
            </w:r>
          </w:p>
        </w:tc>
        <w:tc>
          <w:tcPr>
            <w:tcW w:w="1984" w:type="dxa"/>
            <w:shd w:val="clear" w:color="auto" w:fill="BFBFBF" w:themeFill="background1" w:themeFillShade="BF"/>
            <w:noWrap/>
          </w:tcPr>
          <w:p w14:paraId="432A12D4"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0 = Died &lt;1 complete day after birth</w:t>
            </w:r>
          </w:p>
          <w:p w14:paraId="40213644"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 xml:space="preserve">1 = Died 1 complete day after birth </w:t>
            </w:r>
          </w:p>
          <w:p w14:paraId="552BB415"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 xml:space="preserve">2 = Died 2 complete days after birth </w:t>
            </w:r>
          </w:p>
          <w:p w14:paraId="08A85A41"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Etc</w:t>
            </w:r>
          </w:p>
          <w:p w14:paraId="3D9B342C" w14:textId="77777777" w:rsidR="00B949D7" w:rsidRPr="00507D5F" w:rsidRDefault="00B949D7" w:rsidP="00975D91">
            <w:pPr>
              <w:tabs>
                <w:tab w:val="left" w:pos="10188"/>
                <w:tab w:val="left" w:pos="11148"/>
                <w:tab w:val="left" w:pos="12108"/>
                <w:tab w:val="left" w:pos="13068"/>
                <w:tab w:val="left" w:pos="14028"/>
              </w:tabs>
              <w:rPr>
                <w:color w:val="000000"/>
                <w:sz w:val="20"/>
                <w:szCs w:val="20"/>
              </w:rPr>
            </w:pPr>
          </w:p>
          <w:p w14:paraId="062D5D8B" w14:textId="77777777" w:rsidR="00B949D7" w:rsidRPr="00507D5F" w:rsidRDefault="00B949D7" w:rsidP="00975D91">
            <w:pPr>
              <w:tabs>
                <w:tab w:val="left" w:pos="10188"/>
                <w:tab w:val="left" w:pos="11148"/>
                <w:tab w:val="left" w:pos="12108"/>
                <w:tab w:val="left" w:pos="13068"/>
                <w:tab w:val="left" w:pos="14028"/>
              </w:tabs>
              <w:rPr>
                <w:color w:val="000000"/>
                <w:sz w:val="20"/>
                <w:szCs w:val="20"/>
              </w:rPr>
            </w:pPr>
            <w:r w:rsidRPr="00507D5F">
              <w:rPr>
                <w:color w:val="000000"/>
                <w:sz w:val="20"/>
                <w:szCs w:val="20"/>
              </w:rPr>
              <w:t>8888 = Alive on 10th birthday</w:t>
            </w:r>
          </w:p>
          <w:p w14:paraId="156A6402"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9999 = Died before 10</w:t>
            </w:r>
            <w:r w:rsidRPr="00507D5F">
              <w:rPr>
                <w:rFonts w:eastAsia="Times New Roman" w:cs="Times New Roman"/>
                <w:color w:val="000000"/>
                <w:sz w:val="20"/>
                <w:szCs w:val="20"/>
                <w:vertAlign w:val="superscript"/>
                <w:lang w:eastAsia="en-GB"/>
              </w:rPr>
              <w:t>th</w:t>
            </w:r>
            <w:r w:rsidRPr="00507D5F">
              <w:rPr>
                <w:rFonts w:eastAsia="Times New Roman" w:cs="Times New Roman"/>
                <w:color w:val="000000"/>
                <w:sz w:val="20"/>
                <w:szCs w:val="20"/>
                <w:lang w:eastAsia="en-GB"/>
              </w:rPr>
              <w:t xml:space="preserve"> birthday, but exact date unknown</w:t>
            </w:r>
          </w:p>
        </w:tc>
        <w:tc>
          <w:tcPr>
            <w:tcW w:w="1136" w:type="dxa"/>
            <w:shd w:val="clear" w:color="auto" w:fill="BFBFBF" w:themeFill="background1" w:themeFillShade="BF"/>
          </w:tcPr>
          <w:p w14:paraId="2D8B5148" w14:textId="77777777" w:rsidR="00B949D7" w:rsidRPr="009367B6"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14:paraId="7FA587B2" w14:textId="77777777" w:rsidTr="00975D91">
        <w:trPr>
          <w:trHeight w:val="315"/>
        </w:trPr>
        <w:tc>
          <w:tcPr>
            <w:tcW w:w="988" w:type="dxa"/>
          </w:tcPr>
          <w:p w14:paraId="7F75EBF6"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23</w:t>
            </w:r>
          </w:p>
        </w:tc>
        <w:tc>
          <w:tcPr>
            <w:tcW w:w="1842" w:type="dxa"/>
            <w:shd w:val="clear" w:color="auto" w:fill="auto"/>
          </w:tcPr>
          <w:p w14:paraId="69EA48B5"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L_CH_AGED_M</w:t>
            </w:r>
          </w:p>
          <w:p w14:paraId="5BF429D5"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p>
        </w:tc>
        <w:tc>
          <w:tcPr>
            <w:tcW w:w="3261" w:type="dxa"/>
            <w:shd w:val="clear" w:color="auto" w:fill="auto"/>
          </w:tcPr>
          <w:p w14:paraId="40F5C7AA"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rPr>
                <w:rFonts w:eastAsia="Calibri"/>
              </w:rPr>
              <w:t>Age at death in complete months</w:t>
            </w:r>
          </w:p>
          <w:p w14:paraId="2FF9A531" w14:textId="77777777" w:rsidR="00B949D7" w:rsidRPr="00B631CF"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rPr>
                <w:rFonts w:eastAsia="Calibri"/>
              </w:rPr>
              <w:t>Only complete, if age at death in complete days (variable L_CH_AGED_D) is not available</w:t>
            </w:r>
          </w:p>
        </w:tc>
        <w:tc>
          <w:tcPr>
            <w:tcW w:w="1984" w:type="dxa"/>
            <w:shd w:val="clear" w:color="auto" w:fill="auto"/>
            <w:noWrap/>
          </w:tcPr>
          <w:p w14:paraId="174319E0"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 xml:space="preserve">0 = Died &lt;1 complete </w:t>
            </w:r>
            <w:r>
              <w:rPr>
                <w:rFonts w:eastAsia="Times New Roman" w:cs="Times New Roman"/>
                <w:color w:val="000000"/>
                <w:sz w:val="20"/>
                <w:szCs w:val="20"/>
                <w:lang w:eastAsia="en-GB"/>
              </w:rPr>
              <w:t>month</w:t>
            </w:r>
            <w:r w:rsidRPr="00507D5F">
              <w:rPr>
                <w:rFonts w:eastAsia="Times New Roman" w:cs="Times New Roman"/>
                <w:color w:val="000000"/>
                <w:sz w:val="20"/>
                <w:szCs w:val="20"/>
                <w:lang w:eastAsia="en-GB"/>
              </w:rPr>
              <w:t xml:space="preserve"> after birth</w:t>
            </w:r>
          </w:p>
          <w:p w14:paraId="04446E63"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 xml:space="preserve">1 = Died 1 complete </w:t>
            </w:r>
            <w:r>
              <w:rPr>
                <w:rFonts w:eastAsia="Times New Roman" w:cs="Times New Roman"/>
                <w:color w:val="000000"/>
                <w:sz w:val="20"/>
                <w:szCs w:val="20"/>
                <w:lang w:eastAsia="en-GB"/>
              </w:rPr>
              <w:t>months</w:t>
            </w:r>
            <w:r w:rsidRPr="00507D5F">
              <w:rPr>
                <w:rFonts w:eastAsia="Times New Roman" w:cs="Times New Roman"/>
                <w:color w:val="000000"/>
                <w:sz w:val="20"/>
                <w:szCs w:val="20"/>
                <w:lang w:eastAsia="en-GB"/>
              </w:rPr>
              <w:t xml:space="preserve"> after birth </w:t>
            </w:r>
          </w:p>
          <w:p w14:paraId="504B6E6E"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 xml:space="preserve">2 = Died 2 complete </w:t>
            </w:r>
            <w:r>
              <w:rPr>
                <w:rFonts w:eastAsia="Times New Roman" w:cs="Times New Roman"/>
                <w:color w:val="000000"/>
                <w:sz w:val="20"/>
                <w:szCs w:val="20"/>
                <w:lang w:eastAsia="en-GB"/>
              </w:rPr>
              <w:t>months</w:t>
            </w:r>
            <w:r w:rsidRPr="00507D5F">
              <w:rPr>
                <w:rFonts w:eastAsia="Times New Roman" w:cs="Times New Roman"/>
                <w:color w:val="000000"/>
                <w:sz w:val="20"/>
                <w:szCs w:val="20"/>
                <w:lang w:eastAsia="en-GB"/>
              </w:rPr>
              <w:t xml:space="preserve"> after birth </w:t>
            </w:r>
          </w:p>
          <w:p w14:paraId="78D86114"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Etc</w:t>
            </w:r>
          </w:p>
          <w:p w14:paraId="2011246B" w14:textId="77777777" w:rsidR="00B949D7" w:rsidRPr="00507D5F" w:rsidRDefault="00B949D7" w:rsidP="00975D91">
            <w:pPr>
              <w:tabs>
                <w:tab w:val="left" w:pos="10188"/>
                <w:tab w:val="left" w:pos="11148"/>
                <w:tab w:val="left" w:pos="12108"/>
                <w:tab w:val="left" w:pos="13068"/>
                <w:tab w:val="left" w:pos="14028"/>
              </w:tabs>
              <w:rPr>
                <w:color w:val="000000"/>
                <w:sz w:val="20"/>
                <w:szCs w:val="20"/>
              </w:rPr>
            </w:pPr>
          </w:p>
          <w:p w14:paraId="4CAEE2EE" w14:textId="77777777" w:rsidR="00B949D7" w:rsidRPr="00507D5F" w:rsidRDefault="00B949D7" w:rsidP="00975D91">
            <w:pPr>
              <w:tabs>
                <w:tab w:val="left" w:pos="10188"/>
                <w:tab w:val="left" w:pos="11148"/>
                <w:tab w:val="left" w:pos="12108"/>
                <w:tab w:val="left" w:pos="13068"/>
                <w:tab w:val="left" w:pos="14028"/>
              </w:tabs>
              <w:rPr>
                <w:color w:val="000000"/>
                <w:sz w:val="20"/>
                <w:szCs w:val="20"/>
              </w:rPr>
            </w:pPr>
            <w:r w:rsidRPr="00507D5F">
              <w:rPr>
                <w:color w:val="000000"/>
                <w:sz w:val="20"/>
                <w:szCs w:val="20"/>
              </w:rPr>
              <w:lastRenderedPageBreak/>
              <w:t>88</w:t>
            </w:r>
            <w:r>
              <w:rPr>
                <w:color w:val="000000"/>
                <w:sz w:val="20"/>
                <w:szCs w:val="20"/>
              </w:rPr>
              <w:t>8</w:t>
            </w:r>
            <w:r w:rsidRPr="00507D5F">
              <w:rPr>
                <w:color w:val="000000"/>
                <w:sz w:val="20"/>
                <w:szCs w:val="20"/>
              </w:rPr>
              <w:t xml:space="preserve"> = Alive on 10th birthday</w:t>
            </w:r>
          </w:p>
          <w:p w14:paraId="6C4497EE" w14:textId="77777777" w:rsidR="00B949D7" w:rsidRPr="00507D5F" w:rsidRDefault="00B949D7" w:rsidP="00975D91">
            <w:pPr>
              <w:pStyle w:val="Default"/>
              <w:rPr>
                <w:rFonts w:asciiTheme="minorHAnsi" w:eastAsia="Times New Roman" w:hAnsiTheme="minorHAnsi" w:cs="Times New Roman"/>
                <w:sz w:val="20"/>
                <w:szCs w:val="20"/>
                <w:lang w:eastAsia="en-GB"/>
              </w:rPr>
            </w:pPr>
            <w:r w:rsidRPr="00507D5F">
              <w:rPr>
                <w:rFonts w:asciiTheme="minorHAnsi" w:eastAsia="Times New Roman" w:hAnsiTheme="minorHAnsi" w:cs="Times New Roman"/>
                <w:sz w:val="20"/>
                <w:szCs w:val="20"/>
                <w:lang w:eastAsia="en-GB"/>
              </w:rPr>
              <w:t>99</w:t>
            </w:r>
            <w:r>
              <w:rPr>
                <w:rFonts w:asciiTheme="minorHAnsi" w:eastAsia="Times New Roman" w:hAnsiTheme="minorHAnsi" w:cs="Times New Roman"/>
                <w:sz w:val="20"/>
                <w:szCs w:val="20"/>
                <w:lang w:eastAsia="en-GB"/>
              </w:rPr>
              <w:t>9</w:t>
            </w:r>
            <w:r w:rsidRPr="00507D5F">
              <w:rPr>
                <w:rFonts w:asciiTheme="minorHAnsi" w:eastAsia="Times New Roman" w:hAnsiTheme="minorHAnsi" w:cs="Times New Roman"/>
                <w:sz w:val="20"/>
                <w:szCs w:val="20"/>
                <w:lang w:eastAsia="en-GB"/>
              </w:rPr>
              <w:t xml:space="preserve"> = Died before 10</w:t>
            </w:r>
            <w:r w:rsidRPr="00507D5F">
              <w:rPr>
                <w:rFonts w:asciiTheme="minorHAnsi" w:eastAsia="Times New Roman" w:hAnsiTheme="minorHAnsi" w:cs="Times New Roman"/>
                <w:sz w:val="20"/>
                <w:szCs w:val="20"/>
                <w:vertAlign w:val="superscript"/>
                <w:lang w:eastAsia="en-GB"/>
              </w:rPr>
              <w:t>th</w:t>
            </w:r>
            <w:r w:rsidRPr="00507D5F">
              <w:rPr>
                <w:rFonts w:asciiTheme="minorHAnsi" w:eastAsia="Times New Roman" w:hAnsiTheme="minorHAnsi" w:cs="Times New Roman"/>
                <w:sz w:val="20"/>
                <w:szCs w:val="20"/>
                <w:lang w:eastAsia="en-GB"/>
              </w:rPr>
              <w:t xml:space="preserve"> birthday, but exact date unknown</w:t>
            </w:r>
          </w:p>
        </w:tc>
        <w:tc>
          <w:tcPr>
            <w:tcW w:w="1136" w:type="dxa"/>
            <w:shd w:val="clear" w:color="auto" w:fill="auto"/>
          </w:tcPr>
          <w:p w14:paraId="1E856CA4"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lastRenderedPageBreak/>
              <w:t>No</w:t>
            </w:r>
          </w:p>
        </w:tc>
      </w:tr>
      <w:tr w:rsidR="00B949D7" w14:paraId="715EF60C" w14:textId="77777777" w:rsidTr="00975D91">
        <w:trPr>
          <w:trHeight w:val="315"/>
        </w:trPr>
        <w:tc>
          <w:tcPr>
            <w:tcW w:w="988" w:type="dxa"/>
          </w:tcPr>
          <w:p w14:paraId="0C53B9BE"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24</w:t>
            </w:r>
          </w:p>
        </w:tc>
        <w:tc>
          <w:tcPr>
            <w:tcW w:w="1842" w:type="dxa"/>
            <w:shd w:val="clear" w:color="auto" w:fill="auto"/>
          </w:tcPr>
          <w:p w14:paraId="03096E17"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L_CH_AGED_Y</w:t>
            </w:r>
          </w:p>
        </w:tc>
        <w:tc>
          <w:tcPr>
            <w:tcW w:w="3261" w:type="dxa"/>
            <w:shd w:val="clear" w:color="auto" w:fill="auto"/>
          </w:tcPr>
          <w:p w14:paraId="1BD12773"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rPr>
                <w:rFonts w:eastAsia="Calibri"/>
              </w:rPr>
              <w:t>Age at death in complete years</w:t>
            </w:r>
          </w:p>
          <w:p w14:paraId="41E31802"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Calibri"/>
              </w:rPr>
              <w:t>Only complete, if age at death in complete days (variable L_CH_AGED_D) is not available</w:t>
            </w:r>
          </w:p>
        </w:tc>
        <w:tc>
          <w:tcPr>
            <w:tcW w:w="1984" w:type="dxa"/>
            <w:shd w:val="clear" w:color="auto" w:fill="auto"/>
            <w:noWrap/>
          </w:tcPr>
          <w:p w14:paraId="401CDC2B"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 xml:space="preserve">0 = Died &lt;1 complete </w:t>
            </w:r>
            <w:r>
              <w:rPr>
                <w:rFonts w:eastAsia="Times New Roman" w:cs="Times New Roman"/>
                <w:color w:val="000000"/>
                <w:sz w:val="20"/>
                <w:szCs w:val="20"/>
                <w:lang w:eastAsia="en-GB"/>
              </w:rPr>
              <w:t>year</w:t>
            </w:r>
            <w:r w:rsidRPr="00507D5F">
              <w:rPr>
                <w:rFonts w:eastAsia="Times New Roman" w:cs="Times New Roman"/>
                <w:color w:val="000000"/>
                <w:sz w:val="20"/>
                <w:szCs w:val="20"/>
                <w:lang w:eastAsia="en-GB"/>
              </w:rPr>
              <w:t xml:space="preserve"> after birth</w:t>
            </w:r>
          </w:p>
          <w:p w14:paraId="2E37367D"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 xml:space="preserve">1 = Died </w:t>
            </w:r>
            <w:r>
              <w:rPr>
                <w:rFonts w:eastAsia="Times New Roman" w:cs="Times New Roman"/>
                <w:color w:val="000000"/>
                <w:sz w:val="20"/>
                <w:szCs w:val="20"/>
                <w:lang w:eastAsia="en-GB"/>
              </w:rPr>
              <w:t>1</w:t>
            </w:r>
            <w:r w:rsidRPr="00507D5F">
              <w:rPr>
                <w:rFonts w:eastAsia="Times New Roman" w:cs="Times New Roman"/>
                <w:color w:val="000000"/>
                <w:sz w:val="20"/>
                <w:szCs w:val="20"/>
                <w:lang w:eastAsia="en-GB"/>
              </w:rPr>
              <w:t xml:space="preserve"> complete </w:t>
            </w:r>
            <w:r>
              <w:rPr>
                <w:rFonts w:eastAsia="Times New Roman" w:cs="Times New Roman"/>
                <w:color w:val="000000"/>
                <w:sz w:val="20"/>
                <w:szCs w:val="20"/>
                <w:lang w:eastAsia="en-GB"/>
              </w:rPr>
              <w:t>year</w:t>
            </w:r>
            <w:r w:rsidRPr="00507D5F">
              <w:rPr>
                <w:rFonts w:eastAsia="Times New Roman" w:cs="Times New Roman"/>
                <w:color w:val="000000"/>
                <w:sz w:val="20"/>
                <w:szCs w:val="20"/>
                <w:lang w:eastAsia="en-GB"/>
              </w:rPr>
              <w:t xml:space="preserve"> after birth </w:t>
            </w:r>
          </w:p>
          <w:p w14:paraId="17321D39"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 xml:space="preserve">2 = Died 2 complete </w:t>
            </w:r>
            <w:r>
              <w:rPr>
                <w:rFonts w:eastAsia="Times New Roman" w:cs="Times New Roman"/>
                <w:color w:val="000000"/>
                <w:sz w:val="20"/>
                <w:szCs w:val="20"/>
                <w:lang w:eastAsia="en-GB"/>
              </w:rPr>
              <w:t>years</w:t>
            </w:r>
            <w:r w:rsidRPr="00507D5F">
              <w:rPr>
                <w:rFonts w:eastAsia="Times New Roman" w:cs="Times New Roman"/>
                <w:color w:val="000000"/>
                <w:sz w:val="20"/>
                <w:szCs w:val="20"/>
                <w:lang w:eastAsia="en-GB"/>
              </w:rPr>
              <w:t xml:space="preserve"> after birth </w:t>
            </w:r>
          </w:p>
          <w:p w14:paraId="7897D5F1"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507D5F">
              <w:rPr>
                <w:rFonts w:eastAsia="Times New Roman" w:cs="Times New Roman"/>
                <w:color w:val="000000"/>
                <w:sz w:val="20"/>
                <w:szCs w:val="20"/>
                <w:lang w:eastAsia="en-GB"/>
              </w:rPr>
              <w:t>Etc</w:t>
            </w:r>
          </w:p>
          <w:p w14:paraId="73F76E44" w14:textId="77777777" w:rsidR="00B949D7" w:rsidRPr="00507D5F" w:rsidRDefault="00B949D7" w:rsidP="00975D91">
            <w:pPr>
              <w:tabs>
                <w:tab w:val="left" w:pos="10188"/>
                <w:tab w:val="left" w:pos="11148"/>
                <w:tab w:val="left" w:pos="12108"/>
                <w:tab w:val="left" w:pos="13068"/>
                <w:tab w:val="left" w:pos="14028"/>
              </w:tabs>
              <w:rPr>
                <w:color w:val="000000"/>
                <w:sz w:val="20"/>
                <w:szCs w:val="20"/>
              </w:rPr>
            </w:pPr>
          </w:p>
          <w:p w14:paraId="764E204F" w14:textId="77777777" w:rsidR="00B949D7" w:rsidRPr="00507D5F" w:rsidRDefault="00B949D7" w:rsidP="00975D91">
            <w:pPr>
              <w:tabs>
                <w:tab w:val="left" w:pos="10188"/>
                <w:tab w:val="left" w:pos="11148"/>
                <w:tab w:val="left" w:pos="12108"/>
                <w:tab w:val="left" w:pos="13068"/>
                <w:tab w:val="left" w:pos="14028"/>
              </w:tabs>
              <w:rPr>
                <w:color w:val="000000"/>
                <w:sz w:val="20"/>
                <w:szCs w:val="20"/>
              </w:rPr>
            </w:pPr>
            <w:r w:rsidRPr="00507D5F">
              <w:rPr>
                <w:color w:val="000000"/>
                <w:sz w:val="20"/>
                <w:szCs w:val="20"/>
              </w:rPr>
              <w:t>88 = Alive on 10th birthday</w:t>
            </w:r>
          </w:p>
          <w:p w14:paraId="2E3A6F69" w14:textId="77777777" w:rsidR="00B949D7" w:rsidRPr="00507D5F" w:rsidRDefault="00B949D7" w:rsidP="00975D91">
            <w:pPr>
              <w:pStyle w:val="Default"/>
              <w:rPr>
                <w:rFonts w:asciiTheme="minorHAnsi" w:eastAsia="Times New Roman" w:hAnsiTheme="minorHAnsi" w:cs="Times New Roman"/>
                <w:sz w:val="20"/>
                <w:szCs w:val="20"/>
                <w:lang w:eastAsia="en-GB"/>
              </w:rPr>
            </w:pPr>
            <w:r w:rsidRPr="00507D5F">
              <w:rPr>
                <w:rFonts w:asciiTheme="minorHAnsi" w:eastAsia="Times New Roman" w:hAnsiTheme="minorHAnsi" w:cs="Times New Roman"/>
                <w:sz w:val="20"/>
                <w:szCs w:val="20"/>
                <w:lang w:eastAsia="en-GB"/>
              </w:rPr>
              <w:t>99 = Died before 10</w:t>
            </w:r>
            <w:r w:rsidRPr="00507D5F">
              <w:rPr>
                <w:rFonts w:asciiTheme="minorHAnsi" w:eastAsia="Times New Roman" w:hAnsiTheme="minorHAnsi" w:cs="Times New Roman"/>
                <w:sz w:val="20"/>
                <w:szCs w:val="20"/>
                <w:vertAlign w:val="superscript"/>
                <w:lang w:eastAsia="en-GB"/>
              </w:rPr>
              <w:t>th</w:t>
            </w:r>
            <w:r w:rsidRPr="00507D5F">
              <w:rPr>
                <w:rFonts w:asciiTheme="minorHAnsi" w:eastAsia="Times New Roman" w:hAnsiTheme="minorHAnsi" w:cs="Times New Roman"/>
                <w:sz w:val="20"/>
                <w:szCs w:val="20"/>
                <w:lang w:eastAsia="en-GB"/>
              </w:rPr>
              <w:t xml:space="preserve"> birthday, but exact date unknown</w:t>
            </w:r>
          </w:p>
        </w:tc>
        <w:tc>
          <w:tcPr>
            <w:tcW w:w="1136" w:type="dxa"/>
            <w:shd w:val="clear" w:color="auto" w:fill="auto"/>
          </w:tcPr>
          <w:p w14:paraId="12D0DA9A"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No</w:t>
            </w:r>
          </w:p>
        </w:tc>
      </w:tr>
      <w:tr w:rsidR="00B949D7" w14:paraId="71D83435" w14:textId="77777777" w:rsidTr="00975D91">
        <w:trPr>
          <w:trHeight w:val="315"/>
        </w:trPr>
        <w:tc>
          <w:tcPr>
            <w:tcW w:w="988" w:type="dxa"/>
            <w:shd w:val="clear" w:color="auto" w:fill="BFBFBF" w:themeFill="background1" w:themeFillShade="BF"/>
          </w:tcPr>
          <w:p w14:paraId="63121BB9"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25</w:t>
            </w:r>
          </w:p>
        </w:tc>
        <w:tc>
          <w:tcPr>
            <w:tcW w:w="1842" w:type="dxa"/>
            <w:shd w:val="clear" w:color="auto" w:fill="BFBFBF" w:themeFill="background1" w:themeFillShade="BF"/>
          </w:tcPr>
          <w:p w14:paraId="48BE81AA"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t>L_CH_GA_B</w:t>
            </w:r>
          </w:p>
        </w:tc>
        <w:tc>
          <w:tcPr>
            <w:tcW w:w="3261" w:type="dxa"/>
            <w:shd w:val="clear" w:color="auto" w:fill="BFBFBF" w:themeFill="background1" w:themeFillShade="BF"/>
          </w:tcPr>
          <w:p w14:paraId="4F814174"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Child’s gestational age at birth (in completed weeks)</w:t>
            </w:r>
          </w:p>
        </w:tc>
        <w:tc>
          <w:tcPr>
            <w:tcW w:w="1984" w:type="dxa"/>
            <w:shd w:val="clear" w:color="auto" w:fill="BFBFBF" w:themeFill="background1" w:themeFillShade="BF"/>
            <w:noWrap/>
          </w:tcPr>
          <w:p w14:paraId="2CB8F228" w14:textId="77777777" w:rsidR="00B949D7"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sz w:val="20"/>
                <w:szCs w:val="20"/>
                <w:lang w:eastAsia="en-GB"/>
              </w:rPr>
              <w:t xml:space="preserve">As recorded </w:t>
            </w:r>
            <w:r w:rsidRPr="00507D5F">
              <w:rPr>
                <w:sz w:val="20"/>
                <w:szCs w:val="20"/>
              </w:rPr>
              <w:t>in the vital statistics</w:t>
            </w:r>
            <w:r>
              <w:rPr>
                <w:sz w:val="20"/>
                <w:szCs w:val="20"/>
              </w:rPr>
              <w:t xml:space="preserve"> or health care database</w:t>
            </w:r>
          </w:p>
        </w:tc>
        <w:tc>
          <w:tcPr>
            <w:tcW w:w="1136" w:type="dxa"/>
            <w:shd w:val="clear" w:color="auto" w:fill="BFBFBF" w:themeFill="background1" w:themeFillShade="BF"/>
          </w:tcPr>
          <w:p w14:paraId="4E2EBB67"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Yes</w:t>
            </w:r>
          </w:p>
        </w:tc>
      </w:tr>
      <w:tr w:rsidR="00B949D7" w14:paraId="538F9E59" w14:textId="77777777" w:rsidTr="00975D91">
        <w:trPr>
          <w:trHeight w:val="315"/>
        </w:trPr>
        <w:tc>
          <w:tcPr>
            <w:tcW w:w="988" w:type="dxa"/>
            <w:shd w:val="clear" w:color="auto" w:fill="BFBFBF" w:themeFill="background1" w:themeFillShade="BF"/>
          </w:tcPr>
          <w:p w14:paraId="0E57D4A3"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26</w:t>
            </w:r>
          </w:p>
        </w:tc>
        <w:tc>
          <w:tcPr>
            <w:tcW w:w="1842" w:type="dxa"/>
            <w:shd w:val="clear" w:color="auto" w:fill="BFBFBF" w:themeFill="background1" w:themeFillShade="BF"/>
          </w:tcPr>
          <w:p w14:paraId="5A851C99"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t>L_CH_BW</w:t>
            </w:r>
          </w:p>
        </w:tc>
        <w:tc>
          <w:tcPr>
            <w:tcW w:w="3261" w:type="dxa"/>
            <w:shd w:val="clear" w:color="auto" w:fill="BFBFBF" w:themeFill="background1" w:themeFillShade="BF"/>
          </w:tcPr>
          <w:p w14:paraId="3FA6F9F1"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Child’s birth weight (in grams)</w:t>
            </w:r>
          </w:p>
        </w:tc>
        <w:tc>
          <w:tcPr>
            <w:tcW w:w="1984" w:type="dxa"/>
            <w:shd w:val="clear" w:color="auto" w:fill="BFBFBF" w:themeFill="background1" w:themeFillShade="BF"/>
            <w:noWrap/>
          </w:tcPr>
          <w:p w14:paraId="03CF5CA9" w14:textId="77777777" w:rsidR="00B949D7"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sz w:val="20"/>
                <w:szCs w:val="20"/>
                <w:lang w:eastAsia="en-GB"/>
              </w:rPr>
              <w:t xml:space="preserve">As recorded </w:t>
            </w:r>
            <w:r w:rsidRPr="00507D5F">
              <w:rPr>
                <w:sz w:val="20"/>
                <w:szCs w:val="20"/>
              </w:rPr>
              <w:t>in the vital statistics</w:t>
            </w:r>
            <w:r>
              <w:rPr>
                <w:sz w:val="20"/>
                <w:szCs w:val="20"/>
              </w:rPr>
              <w:t xml:space="preserve"> or health care database</w:t>
            </w:r>
          </w:p>
        </w:tc>
        <w:tc>
          <w:tcPr>
            <w:tcW w:w="1136" w:type="dxa"/>
            <w:shd w:val="clear" w:color="auto" w:fill="BFBFBF" w:themeFill="background1" w:themeFillShade="BF"/>
          </w:tcPr>
          <w:p w14:paraId="45226529"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Yes</w:t>
            </w:r>
          </w:p>
        </w:tc>
      </w:tr>
      <w:tr w:rsidR="00B949D7" w14:paraId="2581CDC6" w14:textId="77777777" w:rsidTr="00975D91">
        <w:trPr>
          <w:trHeight w:val="315"/>
        </w:trPr>
        <w:tc>
          <w:tcPr>
            <w:tcW w:w="988" w:type="dxa"/>
            <w:shd w:val="clear" w:color="auto" w:fill="BFBFBF" w:themeFill="background1" w:themeFillShade="BF"/>
          </w:tcPr>
          <w:p w14:paraId="47BAAEF9"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27</w:t>
            </w:r>
          </w:p>
        </w:tc>
        <w:tc>
          <w:tcPr>
            <w:tcW w:w="1842" w:type="dxa"/>
            <w:shd w:val="clear" w:color="auto" w:fill="BFBFBF" w:themeFill="background1" w:themeFillShade="BF"/>
          </w:tcPr>
          <w:p w14:paraId="5FD75CD9"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t>L_MULT_BIRTH</w:t>
            </w:r>
          </w:p>
        </w:tc>
        <w:tc>
          <w:tcPr>
            <w:tcW w:w="3261" w:type="dxa"/>
            <w:shd w:val="clear" w:color="auto" w:fill="BFBFBF" w:themeFill="background1" w:themeFillShade="BF"/>
          </w:tcPr>
          <w:p w14:paraId="6411DB3A"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 xml:space="preserve">Singleton or multiple birth </w:t>
            </w:r>
          </w:p>
        </w:tc>
        <w:tc>
          <w:tcPr>
            <w:tcW w:w="1984" w:type="dxa"/>
            <w:shd w:val="clear" w:color="auto" w:fill="BFBFBF" w:themeFill="background1" w:themeFillShade="BF"/>
            <w:noWrap/>
          </w:tcPr>
          <w:p w14:paraId="1C143D94" w14:textId="77777777" w:rsidR="00B949D7"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sz w:val="20"/>
                <w:szCs w:val="20"/>
                <w:lang w:eastAsia="en-GB"/>
              </w:rPr>
              <w:t xml:space="preserve">As recorded </w:t>
            </w:r>
            <w:r w:rsidRPr="00507D5F">
              <w:rPr>
                <w:sz w:val="20"/>
                <w:szCs w:val="20"/>
              </w:rPr>
              <w:t>in the vital statistics</w:t>
            </w:r>
            <w:r>
              <w:rPr>
                <w:sz w:val="20"/>
                <w:szCs w:val="20"/>
              </w:rPr>
              <w:t xml:space="preserve"> or health care database</w:t>
            </w:r>
          </w:p>
        </w:tc>
        <w:tc>
          <w:tcPr>
            <w:tcW w:w="1136" w:type="dxa"/>
            <w:shd w:val="clear" w:color="auto" w:fill="BFBFBF" w:themeFill="background1" w:themeFillShade="BF"/>
          </w:tcPr>
          <w:p w14:paraId="4F8B13C2"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Yes</w:t>
            </w:r>
          </w:p>
        </w:tc>
      </w:tr>
      <w:tr w:rsidR="00B949D7" w14:paraId="03DAC0D4" w14:textId="77777777" w:rsidTr="00975D91">
        <w:trPr>
          <w:trHeight w:val="315"/>
        </w:trPr>
        <w:tc>
          <w:tcPr>
            <w:tcW w:w="988" w:type="dxa"/>
            <w:shd w:val="clear" w:color="auto" w:fill="BFBFBF" w:themeFill="background1" w:themeFillShade="BF"/>
          </w:tcPr>
          <w:p w14:paraId="7FBFE5AA"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t>28</w:t>
            </w:r>
          </w:p>
        </w:tc>
        <w:tc>
          <w:tcPr>
            <w:tcW w:w="1842" w:type="dxa"/>
            <w:shd w:val="clear" w:color="auto" w:fill="BFBFBF" w:themeFill="background1" w:themeFillShade="BF"/>
          </w:tcPr>
          <w:p w14:paraId="7FDAA88F"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L_PARITY</w:t>
            </w:r>
          </w:p>
        </w:tc>
        <w:tc>
          <w:tcPr>
            <w:tcW w:w="3261" w:type="dxa"/>
            <w:shd w:val="clear" w:color="auto" w:fill="BFBFBF" w:themeFill="background1" w:themeFillShade="BF"/>
          </w:tcPr>
          <w:p w14:paraId="02817542"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t>Number of previous pregnancies</w:t>
            </w:r>
          </w:p>
        </w:tc>
        <w:tc>
          <w:tcPr>
            <w:tcW w:w="1984" w:type="dxa"/>
            <w:shd w:val="clear" w:color="auto" w:fill="BFBFBF" w:themeFill="background1" w:themeFillShade="BF"/>
            <w:noWrap/>
          </w:tcPr>
          <w:p w14:paraId="3B7C0978"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color w:val="000000"/>
                <w:sz w:val="20"/>
                <w:szCs w:val="20"/>
                <w:lang w:eastAsia="en-GB"/>
              </w:rPr>
              <w:t>Numeric</w:t>
            </w:r>
          </w:p>
        </w:tc>
        <w:tc>
          <w:tcPr>
            <w:tcW w:w="1136" w:type="dxa"/>
            <w:shd w:val="clear" w:color="auto" w:fill="BFBFBF" w:themeFill="background1" w:themeFillShade="BF"/>
          </w:tcPr>
          <w:p w14:paraId="208405AF"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Yes</w:t>
            </w:r>
          </w:p>
        </w:tc>
      </w:tr>
      <w:tr w:rsidR="00B949D7" w14:paraId="2FF38DA3" w14:textId="77777777" w:rsidTr="00975D91">
        <w:trPr>
          <w:trHeight w:val="315"/>
        </w:trPr>
        <w:tc>
          <w:tcPr>
            <w:tcW w:w="988" w:type="dxa"/>
          </w:tcPr>
          <w:p w14:paraId="7A24259B"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t>29</w:t>
            </w:r>
          </w:p>
        </w:tc>
        <w:tc>
          <w:tcPr>
            <w:tcW w:w="1842" w:type="dxa"/>
          </w:tcPr>
          <w:p w14:paraId="57C3AC09"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L_DATE_ADM</w:t>
            </w:r>
          </w:p>
        </w:tc>
        <w:tc>
          <w:tcPr>
            <w:tcW w:w="3261" w:type="dxa"/>
          </w:tcPr>
          <w:p w14:paraId="08ABB183"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t>Date of admission to hospital*</w:t>
            </w:r>
          </w:p>
        </w:tc>
        <w:tc>
          <w:tcPr>
            <w:tcW w:w="1984" w:type="dxa"/>
            <w:noWrap/>
          </w:tcPr>
          <w:p w14:paraId="3DC592B5"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color w:val="000000"/>
                <w:sz w:val="20"/>
                <w:szCs w:val="20"/>
                <w:lang w:eastAsia="en-GB"/>
              </w:rPr>
              <w:t>Date</w:t>
            </w:r>
          </w:p>
        </w:tc>
        <w:tc>
          <w:tcPr>
            <w:tcW w:w="1136" w:type="dxa"/>
          </w:tcPr>
          <w:p w14:paraId="5F99F25C"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No</w:t>
            </w:r>
          </w:p>
        </w:tc>
      </w:tr>
      <w:tr w:rsidR="00B949D7" w14:paraId="4553B163" w14:textId="77777777" w:rsidTr="00975D91">
        <w:trPr>
          <w:trHeight w:val="315"/>
        </w:trPr>
        <w:tc>
          <w:tcPr>
            <w:tcW w:w="988" w:type="dxa"/>
            <w:shd w:val="clear" w:color="auto" w:fill="BFBFBF" w:themeFill="background1" w:themeFillShade="BF"/>
          </w:tcPr>
          <w:p w14:paraId="2D8D745E"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30</w:t>
            </w:r>
          </w:p>
        </w:tc>
        <w:tc>
          <w:tcPr>
            <w:tcW w:w="1842" w:type="dxa"/>
            <w:shd w:val="clear" w:color="auto" w:fill="BFBFBF" w:themeFill="background1" w:themeFillShade="BF"/>
          </w:tcPr>
          <w:p w14:paraId="26B5FEEF"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L_YEAR_ADM</w:t>
            </w:r>
          </w:p>
        </w:tc>
        <w:tc>
          <w:tcPr>
            <w:tcW w:w="3261" w:type="dxa"/>
            <w:shd w:val="clear" w:color="auto" w:fill="BFBFBF" w:themeFill="background1" w:themeFillShade="BF"/>
          </w:tcPr>
          <w:p w14:paraId="2F01E6ED"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rPr>
                <w:rFonts w:eastAsia="Calibri"/>
              </w:rPr>
              <w:t xml:space="preserve">Year of admission to hospital </w:t>
            </w:r>
          </w:p>
        </w:tc>
        <w:tc>
          <w:tcPr>
            <w:tcW w:w="1984" w:type="dxa"/>
            <w:shd w:val="clear" w:color="auto" w:fill="BFBFBF" w:themeFill="background1" w:themeFillShade="BF"/>
            <w:noWrap/>
          </w:tcPr>
          <w:p w14:paraId="7704CC3D"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 xml:space="preserve">Four digits required </w:t>
            </w:r>
          </w:p>
          <w:p w14:paraId="0E1C3E91"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sz w:val="20"/>
                <w:szCs w:val="20"/>
                <w:lang w:eastAsia="en-GB"/>
              </w:rPr>
              <w:t>e.g. 2005</w:t>
            </w:r>
          </w:p>
        </w:tc>
        <w:tc>
          <w:tcPr>
            <w:tcW w:w="1136" w:type="dxa"/>
            <w:shd w:val="clear" w:color="auto" w:fill="BFBFBF" w:themeFill="background1" w:themeFillShade="BF"/>
          </w:tcPr>
          <w:p w14:paraId="6C9904A2"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9367B6">
              <w:rPr>
                <w:rFonts w:eastAsia="Times New Roman" w:cs="Times New Roman"/>
                <w:sz w:val="20"/>
                <w:szCs w:val="20"/>
                <w:lang w:eastAsia="en-GB"/>
              </w:rPr>
              <w:t>Yes</w:t>
            </w:r>
          </w:p>
        </w:tc>
      </w:tr>
      <w:tr w:rsidR="00B949D7" w14:paraId="5A995E80" w14:textId="77777777" w:rsidTr="00975D91">
        <w:trPr>
          <w:trHeight w:val="315"/>
        </w:trPr>
        <w:tc>
          <w:tcPr>
            <w:tcW w:w="988" w:type="dxa"/>
          </w:tcPr>
          <w:p w14:paraId="36C90A97"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31</w:t>
            </w:r>
          </w:p>
        </w:tc>
        <w:tc>
          <w:tcPr>
            <w:tcW w:w="1842" w:type="dxa"/>
          </w:tcPr>
          <w:p w14:paraId="59A824B6"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t>L_DATE_DIS</w:t>
            </w:r>
          </w:p>
        </w:tc>
        <w:tc>
          <w:tcPr>
            <w:tcW w:w="3261" w:type="dxa"/>
          </w:tcPr>
          <w:p w14:paraId="22953C80"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sz w:val="20"/>
                <w:szCs w:val="20"/>
              </w:rPr>
            </w:pPr>
            <w:r>
              <w:t>Date of discharge from hospital</w:t>
            </w:r>
          </w:p>
        </w:tc>
        <w:tc>
          <w:tcPr>
            <w:tcW w:w="1984" w:type="dxa"/>
            <w:noWrap/>
          </w:tcPr>
          <w:p w14:paraId="523EC0EF"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color w:val="000000"/>
                <w:sz w:val="20"/>
                <w:szCs w:val="20"/>
                <w:lang w:eastAsia="en-GB"/>
              </w:rPr>
              <w:t>Date</w:t>
            </w:r>
          </w:p>
        </w:tc>
        <w:tc>
          <w:tcPr>
            <w:tcW w:w="1136" w:type="dxa"/>
          </w:tcPr>
          <w:p w14:paraId="4C7C60C6"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No</w:t>
            </w:r>
          </w:p>
        </w:tc>
      </w:tr>
      <w:tr w:rsidR="00B949D7" w14:paraId="5FFA3980" w14:textId="77777777" w:rsidTr="00975D91">
        <w:trPr>
          <w:trHeight w:val="315"/>
        </w:trPr>
        <w:tc>
          <w:tcPr>
            <w:tcW w:w="988" w:type="dxa"/>
            <w:shd w:val="clear" w:color="auto" w:fill="BFBFBF" w:themeFill="background1" w:themeFillShade="BF"/>
          </w:tcPr>
          <w:p w14:paraId="48CB34C8"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32</w:t>
            </w:r>
          </w:p>
        </w:tc>
        <w:tc>
          <w:tcPr>
            <w:tcW w:w="1842" w:type="dxa"/>
            <w:shd w:val="clear" w:color="auto" w:fill="BFBFBF" w:themeFill="background1" w:themeFillShade="BF"/>
          </w:tcPr>
          <w:p w14:paraId="36B4C628"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L_HOSP_DAYS</w:t>
            </w:r>
          </w:p>
        </w:tc>
        <w:tc>
          <w:tcPr>
            <w:tcW w:w="3261" w:type="dxa"/>
            <w:shd w:val="clear" w:color="auto" w:fill="BFBFBF" w:themeFill="background1" w:themeFillShade="BF"/>
          </w:tcPr>
          <w:p w14:paraId="5022BCC7"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Length of stay in hospital (i.e. number of days)</w:t>
            </w:r>
          </w:p>
        </w:tc>
        <w:tc>
          <w:tcPr>
            <w:tcW w:w="1984" w:type="dxa"/>
            <w:shd w:val="clear" w:color="auto" w:fill="BFBFBF" w:themeFill="background1" w:themeFillShade="BF"/>
            <w:noWrap/>
          </w:tcPr>
          <w:p w14:paraId="5FB10CBC" w14:textId="77777777" w:rsidR="00B949D7"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color w:val="000000"/>
                <w:sz w:val="20"/>
                <w:szCs w:val="20"/>
                <w:lang w:eastAsia="en-GB"/>
              </w:rPr>
              <w:t>Numeric</w:t>
            </w:r>
          </w:p>
        </w:tc>
        <w:tc>
          <w:tcPr>
            <w:tcW w:w="1136" w:type="dxa"/>
            <w:shd w:val="clear" w:color="auto" w:fill="BFBFBF" w:themeFill="background1" w:themeFillShade="BF"/>
          </w:tcPr>
          <w:p w14:paraId="26427E76"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Yes</w:t>
            </w:r>
          </w:p>
        </w:tc>
      </w:tr>
      <w:tr w:rsidR="00B949D7" w14:paraId="54EE542A" w14:textId="77777777" w:rsidTr="00975D91">
        <w:trPr>
          <w:trHeight w:val="315"/>
        </w:trPr>
        <w:tc>
          <w:tcPr>
            <w:tcW w:w="988" w:type="dxa"/>
            <w:shd w:val="clear" w:color="auto" w:fill="BFBFBF" w:themeFill="background1" w:themeFillShade="BF"/>
          </w:tcPr>
          <w:p w14:paraId="1D7CCC07"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t>33</w:t>
            </w:r>
          </w:p>
        </w:tc>
        <w:tc>
          <w:tcPr>
            <w:tcW w:w="1842" w:type="dxa"/>
            <w:shd w:val="clear" w:color="auto" w:fill="BFBFBF" w:themeFill="background1" w:themeFillShade="BF"/>
          </w:tcPr>
          <w:p w14:paraId="57ABEAEE"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L_CH_AGE_ADM_D</w:t>
            </w:r>
          </w:p>
        </w:tc>
        <w:tc>
          <w:tcPr>
            <w:tcW w:w="3261" w:type="dxa"/>
            <w:shd w:val="clear" w:color="auto" w:fill="BFBFBF" w:themeFill="background1" w:themeFillShade="BF"/>
          </w:tcPr>
          <w:p w14:paraId="796083C0" w14:textId="77777777" w:rsidR="00B949D7" w:rsidRPr="009367B6"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sz w:val="20"/>
                <w:szCs w:val="20"/>
              </w:rPr>
              <w:t xml:space="preserve">Child’s age at hospital admission </w:t>
            </w:r>
            <w:r w:rsidRPr="009367B6">
              <w:rPr>
                <w:sz w:val="20"/>
                <w:szCs w:val="20"/>
                <w:u w:val="single"/>
              </w:rPr>
              <w:t>in complete days</w:t>
            </w:r>
            <w:r w:rsidRPr="009367B6">
              <w:rPr>
                <w:sz w:val="20"/>
                <w:szCs w:val="20"/>
              </w:rPr>
              <w:t xml:space="preserve"> (up to 10</w:t>
            </w:r>
            <w:r w:rsidRPr="009367B6">
              <w:rPr>
                <w:sz w:val="20"/>
                <w:szCs w:val="20"/>
                <w:vertAlign w:val="superscript"/>
              </w:rPr>
              <w:t>th</w:t>
            </w:r>
            <w:r w:rsidRPr="009367B6">
              <w:rPr>
                <w:sz w:val="20"/>
                <w:szCs w:val="20"/>
              </w:rPr>
              <w:t xml:space="preserve"> birthday)</w:t>
            </w:r>
            <w:r w:rsidRPr="009367B6">
              <w:rPr>
                <w:rFonts w:eastAsia="Times New Roman" w:cs="Times New Roman"/>
                <w:color w:val="000000"/>
                <w:sz w:val="20"/>
                <w:szCs w:val="20"/>
                <w:lang w:eastAsia="en-GB"/>
              </w:rPr>
              <w:t xml:space="preserve">. </w:t>
            </w:r>
          </w:p>
          <w:p w14:paraId="06AB4E0C"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rsidRPr="009367B6">
              <w:rPr>
                <w:sz w:val="20"/>
                <w:szCs w:val="20"/>
              </w:rPr>
              <w:t xml:space="preserve">Subtract child’s date of birth from </w:t>
            </w:r>
            <w:r>
              <w:rPr>
                <w:sz w:val="20"/>
                <w:szCs w:val="20"/>
              </w:rPr>
              <w:t>date of admission to hospital</w:t>
            </w:r>
          </w:p>
        </w:tc>
        <w:tc>
          <w:tcPr>
            <w:tcW w:w="1984" w:type="dxa"/>
            <w:shd w:val="clear" w:color="auto" w:fill="BFBFBF" w:themeFill="background1" w:themeFillShade="BF"/>
            <w:noWrap/>
          </w:tcPr>
          <w:p w14:paraId="74DDC80C"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color w:val="000000"/>
                <w:sz w:val="20"/>
                <w:szCs w:val="20"/>
                <w:lang w:eastAsia="en-GB"/>
              </w:rPr>
              <w:t>Numeric</w:t>
            </w:r>
          </w:p>
        </w:tc>
        <w:tc>
          <w:tcPr>
            <w:tcW w:w="1136" w:type="dxa"/>
            <w:shd w:val="clear" w:color="auto" w:fill="BFBFBF" w:themeFill="background1" w:themeFillShade="BF"/>
          </w:tcPr>
          <w:p w14:paraId="7B505C35"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Yes</w:t>
            </w:r>
          </w:p>
        </w:tc>
      </w:tr>
      <w:tr w:rsidR="00B949D7" w14:paraId="172B686E" w14:textId="77777777" w:rsidTr="00975D91">
        <w:trPr>
          <w:trHeight w:val="315"/>
        </w:trPr>
        <w:tc>
          <w:tcPr>
            <w:tcW w:w="988" w:type="dxa"/>
            <w:shd w:val="clear" w:color="auto" w:fill="BFBFBF" w:themeFill="background1" w:themeFillShade="BF"/>
          </w:tcPr>
          <w:p w14:paraId="561FB349"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34</w:t>
            </w:r>
          </w:p>
        </w:tc>
        <w:tc>
          <w:tcPr>
            <w:tcW w:w="1842" w:type="dxa"/>
            <w:shd w:val="clear" w:color="auto" w:fill="BFBFBF" w:themeFill="background1" w:themeFillShade="BF"/>
          </w:tcPr>
          <w:p w14:paraId="192DE42B"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t>L_DIAG_DIS</w:t>
            </w:r>
          </w:p>
        </w:tc>
        <w:tc>
          <w:tcPr>
            <w:tcW w:w="3261" w:type="dxa"/>
            <w:shd w:val="clear" w:color="auto" w:fill="BFBFBF" w:themeFill="background1" w:themeFillShade="BF"/>
          </w:tcPr>
          <w:p w14:paraId="109707A3" w14:textId="77777777" w:rsidR="00B949D7" w:rsidRPr="00547BCF" w:rsidRDefault="00B949D7" w:rsidP="00975D91">
            <w:pPr>
              <w:tabs>
                <w:tab w:val="left" w:pos="10188"/>
                <w:tab w:val="left" w:pos="11148"/>
                <w:tab w:val="left" w:pos="12108"/>
                <w:tab w:val="left" w:pos="13068"/>
                <w:tab w:val="left" w:pos="14028"/>
              </w:tabs>
              <w:spacing w:before="100" w:beforeAutospacing="1" w:after="100" w:afterAutospacing="1"/>
            </w:pPr>
            <w:r>
              <w:t>Main diagnosis in ICD9 or ICD10 for the hospital stay</w:t>
            </w:r>
          </w:p>
        </w:tc>
        <w:tc>
          <w:tcPr>
            <w:tcW w:w="1984" w:type="dxa"/>
            <w:shd w:val="clear" w:color="auto" w:fill="BFBFBF" w:themeFill="background1" w:themeFillShade="BF"/>
            <w:noWrap/>
          </w:tcPr>
          <w:p w14:paraId="0D0CACAB"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sz w:val="20"/>
                <w:szCs w:val="20"/>
                <w:lang w:eastAsia="en-GB"/>
              </w:rPr>
              <w:t xml:space="preserve">As recorded </w:t>
            </w:r>
            <w:r w:rsidRPr="00507D5F">
              <w:rPr>
                <w:sz w:val="20"/>
                <w:szCs w:val="20"/>
              </w:rPr>
              <w:t>in the vital statistics</w:t>
            </w:r>
            <w:r>
              <w:rPr>
                <w:sz w:val="20"/>
                <w:szCs w:val="20"/>
              </w:rPr>
              <w:t xml:space="preserve"> or health care database</w:t>
            </w:r>
          </w:p>
        </w:tc>
        <w:tc>
          <w:tcPr>
            <w:tcW w:w="1136" w:type="dxa"/>
            <w:shd w:val="clear" w:color="auto" w:fill="BFBFBF" w:themeFill="background1" w:themeFillShade="BF"/>
          </w:tcPr>
          <w:p w14:paraId="3A48D54B"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Pr>
                <w:rFonts w:eastAsia="Times New Roman" w:cs="Times New Roman"/>
                <w:sz w:val="20"/>
                <w:szCs w:val="20"/>
                <w:lang w:eastAsia="en-GB"/>
              </w:rPr>
              <w:t>Yes</w:t>
            </w:r>
          </w:p>
        </w:tc>
      </w:tr>
      <w:tr w:rsidR="00B949D7" w14:paraId="3020C21D" w14:textId="77777777" w:rsidTr="00975D91">
        <w:trPr>
          <w:trHeight w:val="315"/>
        </w:trPr>
        <w:tc>
          <w:tcPr>
            <w:tcW w:w="988" w:type="dxa"/>
            <w:shd w:val="clear" w:color="auto" w:fill="BFBFBF" w:themeFill="background1" w:themeFillShade="BF"/>
          </w:tcPr>
          <w:p w14:paraId="7751F0B1"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35</w:t>
            </w:r>
          </w:p>
        </w:tc>
        <w:tc>
          <w:tcPr>
            <w:tcW w:w="1842" w:type="dxa"/>
            <w:shd w:val="clear" w:color="auto" w:fill="BFBFBF" w:themeFill="background1" w:themeFillShade="BF"/>
          </w:tcPr>
          <w:p w14:paraId="1D8BA100"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t>L_DIAG_SEC1</w:t>
            </w:r>
          </w:p>
        </w:tc>
        <w:tc>
          <w:tcPr>
            <w:tcW w:w="3261" w:type="dxa"/>
            <w:shd w:val="clear" w:color="auto" w:fill="BFBFBF" w:themeFill="background1" w:themeFillShade="BF"/>
          </w:tcPr>
          <w:p w14:paraId="10AC49A8"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rPr>
                <w:rFonts w:eastAsia="Calibri"/>
              </w:rPr>
              <w:t>Other diagnoses for the hospital stay (ICD9 or ICD10)</w:t>
            </w:r>
          </w:p>
        </w:tc>
        <w:tc>
          <w:tcPr>
            <w:tcW w:w="1984" w:type="dxa"/>
            <w:shd w:val="clear" w:color="auto" w:fill="BFBFBF" w:themeFill="background1" w:themeFillShade="BF"/>
            <w:noWrap/>
          </w:tcPr>
          <w:p w14:paraId="3C925E8A"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46596E">
              <w:rPr>
                <w:rFonts w:eastAsia="Times New Roman" w:cs="Times New Roman"/>
                <w:sz w:val="20"/>
                <w:szCs w:val="20"/>
                <w:lang w:eastAsia="en-GB"/>
              </w:rPr>
              <w:t xml:space="preserve">As recorded </w:t>
            </w:r>
            <w:r w:rsidRPr="0046596E">
              <w:rPr>
                <w:sz w:val="20"/>
                <w:szCs w:val="20"/>
              </w:rPr>
              <w:t>in the vital statistics or health care database</w:t>
            </w:r>
          </w:p>
        </w:tc>
        <w:tc>
          <w:tcPr>
            <w:tcW w:w="1136" w:type="dxa"/>
            <w:shd w:val="clear" w:color="auto" w:fill="BFBFBF" w:themeFill="background1" w:themeFillShade="BF"/>
          </w:tcPr>
          <w:p w14:paraId="5641A9ED"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1C52F9">
              <w:rPr>
                <w:rFonts w:eastAsia="Times New Roman" w:cs="Times New Roman"/>
                <w:sz w:val="20"/>
                <w:szCs w:val="20"/>
                <w:lang w:eastAsia="en-GB"/>
              </w:rPr>
              <w:t>Yes</w:t>
            </w:r>
          </w:p>
        </w:tc>
      </w:tr>
      <w:tr w:rsidR="00B949D7" w14:paraId="40CD7064" w14:textId="77777777" w:rsidTr="00975D91">
        <w:trPr>
          <w:trHeight w:val="315"/>
        </w:trPr>
        <w:tc>
          <w:tcPr>
            <w:tcW w:w="988" w:type="dxa"/>
            <w:shd w:val="clear" w:color="auto" w:fill="BFBFBF" w:themeFill="background1" w:themeFillShade="BF"/>
          </w:tcPr>
          <w:p w14:paraId="73C3A447"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36</w:t>
            </w:r>
          </w:p>
        </w:tc>
        <w:tc>
          <w:tcPr>
            <w:tcW w:w="1842" w:type="dxa"/>
            <w:shd w:val="clear" w:color="auto" w:fill="BFBFBF" w:themeFill="background1" w:themeFillShade="BF"/>
          </w:tcPr>
          <w:p w14:paraId="33823E84"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t>L_DIAG_SEC2</w:t>
            </w:r>
          </w:p>
        </w:tc>
        <w:tc>
          <w:tcPr>
            <w:tcW w:w="3261" w:type="dxa"/>
            <w:shd w:val="clear" w:color="auto" w:fill="BFBFBF" w:themeFill="background1" w:themeFillShade="BF"/>
          </w:tcPr>
          <w:p w14:paraId="26A51835"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rPr>
                <w:rFonts w:eastAsia="Calibri"/>
              </w:rPr>
              <w:t>Other diagnoses for the hospital stay (ICD9 or ICD10)</w:t>
            </w:r>
          </w:p>
        </w:tc>
        <w:tc>
          <w:tcPr>
            <w:tcW w:w="1984" w:type="dxa"/>
            <w:shd w:val="clear" w:color="auto" w:fill="BFBFBF" w:themeFill="background1" w:themeFillShade="BF"/>
            <w:noWrap/>
          </w:tcPr>
          <w:p w14:paraId="269E8352"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46596E">
              <w:rPr>
                <w:rFonts w:eastAsia="Times New Roman" w:cs="Times New Roman"/>
                <w:sz w:val="20"/>
                <w:szCs w:val="20"/>
                <w:lang w:eastAsia="en-GB"/>
              </w:rPr>
              <w:t xml:space="preserve">As recorded </w:t>
            </w:r>
            <w:r w:rsidRPr="0046596E">
              <w:rPr>
                <w:sz w:val="20"/>
                <w:szCs w:val="20"/>
              </w:rPr>
              <w:t>in the vital statistics or health care database</w:t>
            </w:r>
          </w:p>
        </w:tc>
        <w:tc>
          <w:tcPr>
            <w:tcW w:w="1136" w:type="dxa"/>
            <w:shd w:val="clear" w:color="auto" w:fill="BFBFBF" w:themeFill="background1" w:themeFillShade="BF"/>
          </w:tcPr>
          <w:p w14:paraId="2A20A101"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1C52F9">
              <w:rPr>
                <w:rFonts w:eastAsia="Times New Roman" w:cs="Times New Roman"/>
                <w:sz w:val="20"/>
                <w:szCs w:val="20"/>
                <w:lang w:eastAsia="en-GB"/>
              </w:rPr>
              <w:t>Yes</w:t>
            </w:r>
          </w:p>
        </w:tc>
      </w:tr>
      <w:tr w:rsidR="00B949D7" w14:paraId="3AC627EA" w14:textId="77777777" w:rsidTr="00975D91">
        <w:trPr>
          <w:trHeight w:val="315"/>
        </w:trPr>
        <w:tc>
          <w:tcPr>
            <w:tcW w:w="988" w:type="dxa"/>
            <w:shd w:val="clear" w:color="auto" w:fill="BFBFBF" w:themeFill="background1" w:themeFillShade="BF"/>
          </w:tcPr>
          <w:p w14:paraId="245D7BAE"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37</w:t>
            </w:r>
          </w:p>
        </w:tc>
        <w:tc>
          <w:tcPr>
            <w:tcW w:w="1842" w:type="dxa"/>
            <w:shd w:val="clear" w:color="auto" w:fill="BFBFBF" w:themeFill="background1" w:themeFillShade="BF"/>
          </w:tcPr>
          <w:p w14:paraId="315E8366"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L_DIAG_SEC3</w:t>
            </w:r>
          </w:p>
        </w:tc>
        <w:tc>
          <w:tcPr>
            <w:tcW w:w="3261" w:type="dxa"/>
            <w:shd w:val="clear" w:color="auto" w:fill="BFBFBF" w:themeFill="background1" w:themeFillShade="BF"/>
          </w:tcPr>
          <w:p w14:paraId="11E3BAF2" w14:textId="77777777" w:rsidR="00B949D7" w:rsidRPr="00547BCF"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rPr>
                <w:rFonts w:eastAsia="Calibri"/>
              </w:rPr>
              <w:t>Other diagnoses for the hospital stay (ICD9 or ICD10)</w:t>
            </w:r>
          </w:p>
        </w:tc>
        <w:tc>
          <w:tcPr>
            <w:tcW w:w="1984" w:type="dxa"/>
            <w:shd w:val="clear" w:color="auto" w:fill="BFBFBF" w:themeFill="background1" w:themeFillShade="BF"/>
            <w:noWrap/>
          </w:tcPr>
          <w:p w14:paraId="6887960D"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46596E">
              <w:rPr>
                <w:rFonts w:eastAsia="Times New Roman" w:cs="Times New Roman"/>
                <w:sz w:val="20"/>
                <w:szCs w:val="20"/>
                <w:lang w:eastAsia="en-GB"/>
              </w:rPr>
              <w:t xml:space="preserve">As recorded </w:t>
            </w:r>
            <w:r w:rsidRPr="0046596E">
              <w:rPr>
                <w:sz w:val="20"/>
                <w:szCs w:val="20"/>
              </w:rPr>
              <w:t>in the vital statistics or health care database</w:t>
            </w:r>
          </w:p>
        </w:tc>
        <w:tc>
          <w:tcPr>
            <w:tcW w:w="1136" w:type="dxa"/>
            <w:shd w:val="clear" w:color="auto" w:fill="BFBFBF" w:themeFill="background1" w:themeFillShade="BF"/>
          </w:tcPr>
          <w:p w14:paraId="34945D25"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1C52F9">
              <w:rPr>
                <w:rFonts w:eastAsia="Times New Roman" w:cs="Times New Roman"/>
                <w:sz w:val="20"/>
                <w:szCs w:val="20"/>
                <w:lang w:eastAsia="en-GB"/>
              </w:rPr>
              <w:t>Yes</w:t>
            </w:r>
          </w:p>
        </w:tc>
      </w:tr>
      <w:tr w:rsidR="00B949D7" w14:paraId="7C4C4025" w14:textId="77777777" w:rsidTr="00975D91">
        <w:trPr>
          <w:trHeight w:val="315"/>
        </w:trPr>
        <w:tc>
          <w:tcPr>
            <w:tcW w:w="988" w:type="dxa"/>
            <w:shd w:val="clear" w:color="auto" w:fill="BFBFBF" w:themeFill="background1" w:themeFillShade="BF"/>
          </w:tcPr>
          <w:p w14:paraId="5EF5FCD2"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38</w:t>
            </w:r>
          </w:p>
        </w:tc>
        <w:tc>
          <w:tcPr>
            <w:tcW w:w="1842" w:type="dxa"/>
            <w:shd w:val="clear" w:color="auto" w:fill="BFBFBF" w:themeFill="background1" w:themeFillShade="BF"/>
          </w:tcPr>
          <w:p w14:paraId="1DF0E2B3"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L_DIAG_SEC4</w:t>
            </w:r>
          </w:p>
        </w:tc>
        <w:tc>
          <w:tcPr>
            <w:tcW w:w="3261" w:type="dxa"/>
            <w:shd w:val="clear" w:color="auto" w:fill="BFBFBF" w:themeFill="background1" w:themeFillShade="BF"/>
          </w:tcPr>
          <w:p w14:paraId="3D35C1C6" w14:textId="77777777" w:rsidR="00B949D7" w:rsidRPr="00547BCF"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rPr>
                <w:rFonts w:eastAsia="Calibri"/>
              </w:rPr>
              <w:t>Other diagnoses for the hospital stay (ICD9 or ICD10)</w:t>
            </w:r>
          </w:p>
        </w:tc>
        <w:tc>
          <w:tcPr>
            <w:tcW w:w="1984" w:type="dxa"/>
            <w:shd w:val="clear" w:color="auto" w:fill="BFBFBF" w:themeFill="background1" w:themeFillShade="BF"/>
            <w:noWrap/>
          </w:tcPr>
          <w:p w14:paraId="52578D1D" w14:textId="77777777" w:rsidR="00B949D7" w:rsidRPr="00507D5F"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46596E">
              <w:rPr>
                <w:rFonts w:eastAsia="Times New Roman" w:cs="Times New Roman"/>
                <w:sz w:val="20"/>
                <w:szCs w:val="20"/>
                <w:lang w:eastAsia="en-GB"/>
              </w:rPr>
              <w:t xml:space="preserve">As recorded </w:t>
            </w:r>
            <w:r w:rsidRPr="0046596E">
              <w:rPr>
                <w:sz w:val="20"/>
                <w:szCs w:val="20"/>
              </w:rPr>
              <w:t>in the vital statistics or health care database</w:t>
            </w:r>
          </w:p>
        </w:tc>
        <w:tc>
          <w:tcPr>
            <w:tcW w:w="1136" w:type="dxa"/>
            <w:shd w:val="clear" w:color="auto" w:fill="BFBFBF" w:themeFill="background1" w:themeFillShade="BF"/>
          </w:tcPr>
          <w:p w14:paraId="03CD769E" w14:textId="77777777" w:rsidR="00B949D7"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1C52F9">
              <w:rPr>
                <w:rFonts w:eastAsia="Times New Roman" w:cs="Times New Roman"/>
                <w:sz w:val="20"/>
                <w:szCs w:val="20"/>
                <w:lang w:eastAsia="en-GB"/>
              </w:rPr>
              <w:t>Yes</w:t>
            </w:r>
          </w:p>
        </w:tc>
      </w:tr>
      <w:tr w:rsidR="00B949D7" w:rsidRPr="001C52F9" w14:paraId="1FBCC61E" w14:textId="77777777" w:rsidTr="00975D91">
        <w:trPr>
          <w:trHeight w:val="315"/>
        </w:trPr>
        <w:tc>
          <w:tcPr>
            <w:tcW w:w="988" w:type="dxa"/>
            <w:shd w:val="clear" w:color="auto" w:fill="BFBFBF" w:themeFill="background1" w:themeFillShade="BF"/>
          </w:tcPr>
          <w:p w14:paraId="1445C6DA"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lastRenderedPageBreak/>
              <w:t>39</w:t>
            </w:r>
          </w:p>
        </w:tc>
        <w:tc>
          <w:tcPr>
            <w:tcW w:w="1842" w:type="dxa"/>
            <w:shd w:val="clear" w:color="auto" w:fill="BFBFBF" w:themeFill="background1" w:themeFillShade="BF"/>
          </w:tcPr>
          <w:p w14:paraId="53EA52F7"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L_DIAG_SEC5</w:t>
            </w:r>
          </w:p>
        </w:tc>
        <w:tc>
          <w:tcPr>
            <w:tcW w:w="3261" w:type="dxa"/>
            <w:shd w:val="clear" w:color="auto" w:fill="BFBFBF" w:themeFill="background1" w:themeFillShade="BF"/>
          </w:tcPr>
          <w:p w14:paraId="5F7DA94B"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Calibri"/>
              </w:rPr>
            </w:pPr>
            <w:r>
              <w:rPr>
                <w:rFonts w:eastAsia="Calibri"/>
              </w:rPr>
              <w:t>Other diagnoses for the hospital stay (ICD9 or ICD10)</w:t>
            </w:r>
          </w:p>
        </w:tc>
        <w:tc>
          <w:tcPr>
            <w:tcW w:w="1984" w:type="dxa"/>
            <w:shd w:val="clear" w:color="auto" w:fill="BFBFBF" w:themeFill="background1" w:themeFillShade="BF"/>
            <w:noWrap/>
          </w:tcPr>
          <w:p w14:paraId="72D47ABC" w14:textId="77777777" w:rsidR="00B949D7" w:rsidRPr="004813E8" w:rsidRDefault="00B949D7" w:rsidP="00975D91">
            <w:pPr>
              <w:tabs>
                <w:tab w:val="left" w:pos="10188"/>
                <w:tab w:val="left" w:pos="11148"/>
                <w:tab w:val="left" w:pos="12108"/>
                <w:tab w:val="left" w:pos="13068"/>
                <w:tab w:val="left" w:pos="14028"/>
              </w:tabs>
            </w:pPr>
            <w:r w:rsidRPr="0046596E">
              <w:rPr>
                <w:rFonts w:eastAsia="Times New Roman" w:cs="Times New Roman"/>
                <w:sz w:val="20"/>
                <w:szCs w:val="20"/>
                <w:lang w:eastAsia="en-GB"/>
              </w:rPr>
              <w:t xml:space="preserve">As recorded </w:t>
            </w:r>
            <w:r w:rsidRPr="0046596E">
              <w:rPr>
                <w:sz w:val="20"/>
                <w:szCs w:val="20"/>
              </w:rPr>
              <w:t>in the vital statistics or health care database</w:t>
            </w:r>
          </w:p>
        </w:tc>
        <w:tc>
          <w:tcPr>
            <w:tcW w:w="1136" w:type="dxa"/>
            <w:shd w:val="clear" w:color="auto" w:fill="BFBFBF" w:themeFill="background1" w:themeFillShade="BF"/>
          </w:tcPr>
          <w:p w14:paraId="5C756BFE" w14:textId="77777777" w:rsidR="00B949D7" w:rsidRPr="001C52F9"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1C52F9">
              <w:rPr>
                <w:rFonts w:eastAsia="Times New Roman" w:cs="Times New Roman"/>
                <w:sz w:val="20"/>
                <w:szCs w:val="20"/>
                <w:lang w:eastAsia="en-GB"/>
              </w:rPr>
              <w:t>Yes</w:t>
            </w:r>
          </w:p>
        </w:tc>
      </w:tr>
      <w:tr w:rsidR="00B949D7" w:rsidRPr="001C52F9" w14:paraId="2F899ADD" w14:textId="77777777" w:rsidTr="00975D91">
        <w:trPr>
          <w:trHeight w:val="315"/>
        </w:trPr>
        <w:tc>
          <w:tcPr>
            <w:tcW w:w="988" w:type="dxa"/>
            <w:shd w:val="clear" w:color="auto" w:fill="BFBFBF" w:themeFill="background1" w:themeFillShade="BF"/>
          </w:tcPr>
          <w:p w14:paraId="28093462"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rPr>
                <w:rFonts w:eastAsia="Times New Roman" w:cs="Times New Roman"/>
                <w:color w:val="000000"/>
                <w:sz w:val="20"/>
                <w:szCs w:val="20"/>
                <w:lang w:eastAsia="en-GB"/>
              </w:rPr>
              <w:t>40</w:t>
            </w:r>
          </w:p>
        </w:tc>
        <w:tc>
          <w:tcPr>
            <w:tcW w:w="1842" w:type="dxa"/>
            <w:shd w:val="clear" w:color="auto" w:fill="BFBFBF" w:themeFill="background1" w:themeFillShade="BF"/>
          </w:tcPr>
          <w:p w14:paraId="042B5205"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L_DAYS_ICU</w:t>
            </w:r>
          </w:p>
        </w:tc>
        <w:tc>
          <w:tcPr>
            <w:tcW w:w="3261" w:type="dxa"/>
            <w:shd w:val="clear" w:color="auto" w:fill="BFBFBF" w:themeFill="background1" w:themeFillShade="BF"/>
          </w:tcPr>
          <w:p w14:paraId="0CF6490F"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 xml:space="preserve">Number of days in intensive care unit during hospital stay </w:t>
            </w:r>
          </w:p>
          <w:p w14:paraId="5F5D839D" w14:textId="77777777" w:rsidR="00B949D7" w:rsidRPr="00547BCF" w:rsidRDefault="00B949D7" w:rsidP="00975D91">
            <w:pPr>
              <w:tabs>
                <w:tab w:val="left" w:pos="10188"/>
                <w:tab w:val="left" w:pos="11148"/>
                <w:tab w:val="left" w:pos="12108"/>
                <w:tab w:val="left" w:pos="13068"/>
                <w:tab w:val="left" w:pos="14028"/>
              </w:tabs>
              <w:spacing w:before="100" w:beforeAutospacing="1" w:after="100" w:afterAutospacing="1"/>
            </w:pPr>
            <w:r>
              <w:t>(Include Neonatal Intensive Care Unit, Paediatric Intensive Care Unit, or Intensive Care Unit)</w:t>
            </w:r>
          </w:p>
        </w:tc>
        <w:tc>
          <w:tcPr>
            <w:tcW w:w="1984" w:type="dxa"/>
            <w:shd w:val="clear" w:color="auto" w:fill="BFBFBF" w:themeFill="background1" w:themeFillShade="BF"/>
            <w:noWrap/>
          </w:tcPr>
          <w:p w14:paraId="218EFC99" w14:textId="77777777" w:rsidR="00B949D7" w:rsidRPr="004813E8" w:rsidRDefault="00B949D7" w:rsidP="00975D91">
            <w:pPr>
              <w:tabs>
                <w:tab w:val="left" w:pos="10188"/>
                <w:tab w:val="left" w:pos="11148"/>
                <w:tab w:val="left" w:pos="12108"/>
                <w:tab w:val="left" w:pos="13068"/>
                <w:tab w:val="left" w:pos="14028"/>
              </w:tabs>
            </w:pPr>
            <w:r>
              <w:rPr>
                <w:rFonts w:eastAsia="Times New Roman" w:cs="Times New Roman"/>
                <w:color w:val="000000"/>
                <w:sz w:val="20"/>
                <w:szCs w:val="20"/>
                <w:lang w:eastAsia="en-GB"/>
              </w:rPr>
              <w:t>Numeric</w:t>
            </w:r>
          </w:p>
        </w:tc>
        <w:tc>
          <w:tcPr>
            <w:tcW w:w="1136" w:type="dxa"/>
            <w:shd w:val="clear" w:color="auto" w:fill="BFBFBF" w:themeFill="background1" w:themeFillShade="BF"/>
          </w:tcPr>
          <w:p w14:paraId="057D35E7" w14:textId="77777777" w:rsidR="00B949D7" w:rsidRPr="001C52F9"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1C52F9">
              <w:rPr>
                <w:rFonts w:eastAsia="Times New Roman" w:cs="Times New Roman"/>
                <w:sz w:val="20"/>
                <w:szCs w:val="20"/>
                <w:lang w:eastAsia="en-GB"/>
              </w:rPr>
              <w:t>Yes</w:t>
            </w:r>
          </w:p>
        </w:tc>
      </w:tr>
      <w:tr w:rsidR="00B949D7" w:rsidRPr="001C52F9" w14:paraId="75D6358F" w14:textId="77777777" w:rsidTr="00975D91">
        <w:trPr>
          <w:trHeight w:val="315"/>
        </w:trPr>
        <w:tc>
          <w:tcPr>
            <w:tcW w:w="988" w:type="dxa"/>
            <w:shd w:val="clear" w:color="auto" w:fill="BFBFBF" w:themeFill="background1" w:themeFillShade="BF"/>
          </w:tcPr>
          <w:p w14:paraId="4D06CFC0"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41</w:t>
            </w:r>
          </w:p>
        </w:tc>
        <w:tc>
          <w:tcPr>
            <w:tcW w:w="1842" w:type="dxa"/>
            <w:shd w:val="clear" w:color="auto" w:fill="BFBFBF" w:themeFill="background1" w:themeFillShade="BF"/>
          </w:tcPr>
          <w:p w14:paraId="195CCCD2"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L_DAYS_VENT</w:t>
            </w:r>
          </w:p>
        </w:tc>
        <w:tc>
          <w:tcPr>
            <w:tcW w:w="3261" w:type="dxa"/>
            <w:shd w:val="clear" w:color="auto" w:fill="BFBFBF" w:themeFill="background1" w:themeFillShade="BF"/>
          </w:tcPr>
          <w:p w14:paraId="182A667D"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Number of days on ventilator during hospital stay</w:t>
            </w:r>
          </w:p>
        </w:tc>
        <w:tc>
          <w:tcPr>
            <w:tcW w:w="1984" w:type="dxa"/>
            <w:shd w:val="clear" w:color="auto" w:fill="BFBFBF" w:themeFill="background1" w:themeFillShade="BF"/>
            <w:noWrap/>
          </w:tcPr>
          <w:p w14:paraId="2DAA86DA" w14:textId="77777777" w:rsidR="00B949D7"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Pr>
                <w:rFonts w:eastAsia="Times New Roman" w:cs="Times New Roman"/>
                <w:color w:val="000000"/>
                <w:sz w:val="20"/>
                <w:szCs w:val="20"/>
                <w:lang w:eastAsia="en-GB"/>
              </w:rPr>
              <w:t xml:space="preserve">Numeric </w:t>
            </w:r>
          </w:p>
        </w:tc>
        <w:tc>
          <w:tcPr>
            <w:tcW w:w="1136" w:type="dxa"/>
            <w:shd w:val="clear" w:color="auto" w:fill="BFBFBF" w:themeFill="background1" w:themeFillShade="BF"/>
          </w:tcPr>
          <w:p w14:paraId="020430F1" w14:textId="77777777" w:rsidR="00B949D7" w:rsidRPr="001C52F9"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1C52F9">
              <w:rPr>
                <w:rFonts w:eastAsia="Times New Roman" w:cs="Times New Roman"/>
                <w:sz w:val="20"/>
                <w:szCs w:val="20"/>
                <w:lang w:eastAsia="en-GB"/>
              </w:rPr>
              <w:t>Yes</w:t>
            </w:r>
          </w:p>
        </w:tc>
      </w:tr>
      <w:tr w:rsidR="00B949D7" w:rsidRPr="001C52F9" w14:paraId="02B66074" w14:textId="77777777" w:rsidTr="00975D91">
        <w:trPr>
          <w:trHeight w:val="315"/>
        </w:trPr>
        <w:tc>
          <w:tcPr>
            <w:tcW w:w="988" w:type="dxa"/>
            <w:shd w:val="clear" w:color="auto" w:fill="BFBFBF" w:themeFill="background1" w:themeFillShade="BF"/>
          </w:tcPr>
          <w:p w14:paraId="35D1AF01"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42</w:t>
            </w:r>
          </w:p>
        </w:tc>
        <w:tc>
          <w:tcPr>
            <w:tcW w:w="1842" w:type="dxa"/>
            <w:shd w:val="clear" w:color="auto" w:fill="BFBFBF" w:themeFill="background1" w:themeFillShade="BF"/>
          </w:tcPr>
          <w:p w14:paraId="4833941A"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L_SURG_CODE1</w:t>
            </w:r>
          </w:p>
        </w:tc>
        <w:tc>
          <w:tcPr>
            <w:tcW w:w="3261" w:type="dxa"/>
            <w:shd w:val="clear" w:color="auto" w:fill="BFBFBF" w:themeFill="background1" w:themeFillShade="BF"/>
          </w:tcPr>
          <w:p w14:paraId="7DC58202"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Codes for surgery performed during hospital stay</w:t>
            </w:r>
          </w:p>
        </w:tc>
        <w:tc>
          <w:tcPr>
            <w:tcW w:w="1984" w:type="dxa"/>
            <w:shd w:val="clear" w:color="auto" w:fill="BFBFBF" w:themeFill="background1" w:themeFillShade="BF"/>
            <w:noWrap/>
          </w:tcPr>
          <w:p w14:paraId="1D197B64" w14:textId="77777777" w:rsidR="00B949D7"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037AEA">
              <w:rPr>
                <w:rFonts w:eastAsia="Times New Roman" w:cs="Times New Roman"/>
                <w:sz w:val="20"/>
                <w:szCs w:val="20"/>
                <w:lang w:eastAsia="en-GB"/>
              </w:rPr>
              <w:t xml:space="preserve">As recorded </w:t>
            </w:r>
            <w:r w:rsidRPr="00037AEA">
              <w:rPr>
                <w:sz w:val="20"/>
                <w:szCs w:val="20"/>
              </w:rPr>
              <w:t>in the vital statistics or health care database</w:t>
            </w:r>
          </w:p>
        </w:tc>
        <w:tc>
          <w:tcPr>
            <w:tcW w:w="1136" w:type="dxa"/>
            <w:shd w:val="clear" w:color="auto" w:fill="BFBFBF" w:themeFill="background1" w:themeFillShade="BF"/>
          </w:tcPr>
          <w:p w14:paraId="759F7E1F" w14:textId="77777777" w:rsidR="00B949D7" w:rsidRPr="001C52F9"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1C52F9">
              <w:rPr>
                <w:rFonts w:eastAsia="Times New Roman" w:cs="Times New Roman"/>
                <w:sz w:val="20"/>
                <w:szCs w:val="20"/>
                <w:lang w:eastAsia="en-GB"/>
              </w:rPr>
              <w:t>Yes</w:t>
            </w:r>
          </w:p>
        </w:tc>
      </w:tr>
      <w:tr w:rsidR="00B949D7" w:rsidRPr="001C52F9" w14:paraId="17610E6A" w14:textId="77777777" w:rsidTr="00975D91">
        <w:trPr>
          <w:trHeight w:val="315"/>
        </w:trPr>
        <w:tc>
          <w:tcPr>
            <w:tcW w:w="988" w:type="dxa"/>
            <w:shd w:val="clear" w:color="auto" w:fill="BFBFBF" w:themeFill="background1" w:themeFillShade="BF"/>
          </w:tcPr>
          <w:p w14:paraId="299EF8EA" w14:textId="77777777" w:rsidR="00B949D7" w:rsidRDefault="00B949D7" w:rsidP="00975D91">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Pr>
                <w:rFonts w:eastAsia="Times New Roman" w:cs="Times New Roman"/>
                <w:color w:val="000000"/>
                <w:sz w:val="20"/>
                <w:szCs w:val="20"/>
                <w:lang w:eastAsia="en-GB"/>
              </w:rPr>
              <w:t>43</w:t>
            </w:r>
          </w:p>
        </w:tc>
        <w:tc>
          <w:tcPr>
            <w:tcW w:w="1842" w:type="dxa"/>
            <w:shd w:val="clear" w:color="auto" w:fill="BFBFBF" w:themeFill="background1" w:themeFillShade="BF"/>
          </w:tcPr>
          <w:p w14:paraId="52BFFA62" w14:textId="5C275D95" w:rsidR="00B949D7" w:rsidRDefault="00B949D7" w:rsidP="00975D91">
            <w:pPr>
              <w:tabs>
                <w:tab w:val="left" w:pos="10188"/>
                <w:tab w:val="left" w:pos="11148"/>
                <w:tab w:val="left" w:pos="12108"/>
                <w:tab w:val="left" w:pos="13068"/>
                <w:tab w:val="left" w:pos="14028"/>
              </w:tabs>
              <w:spacing w:before="100" w:beforeAutospacing="1" w:after="100" w:afterAutospacing="1"/>
            </w:pPr>
            <w:r>
              <w:rPr>
                <w:rFonts w:eastAsia="Times New Roman" w:cs="Times New Roman"/>
                <w:color w:val="000000"/>
                <w:sz w:val="20"/>
                <w:szCs w:val="20"/>
                <w:lang w:eastAsia="en-GB"/>
              </w:rPr>
              <w:t>L_</w:t>
            </w:r>
            <w:r>
              <w:t xml:space="preserve">SURG_CODE2 </w:t>
            </w:r>
          </w:p>
        </w:tc>
        <w:tc>
          <w:tcPr>
            <w:tcW w:w="3261" w:type="dxa"/>
            <w:shd w:val="clear" w:color="auto" w:fill="BFBFBF" w:themeFill="background1" w:themeFillShade="BF"/>
          </w:tcPr>
          <w:p w14:paraId="29F5561F" w14:textId="77777777" w:rsidR="00B949D7" w:rsidRDefault="00B949D7" w:rsidP="00975D91">
            <w:pPr>
              <w:tabs>
                <w:tab w:val="left" w:pos="10188"/>
                <w:tab w:val="left" w:pos="11148"/>
                <w:tab w:val="left" w:pos="12108"/>
                <w:tab w:val="left" w:pos="13068"/>
                <w:tab w:val="left" w:pos="14028"/>
              </w:tabs>
              <w:spacing w:before="100" w:beforeAutospacing="1" w:after="100" w:afterAutospacing="1"/>
            </w:pPr>
            <w:r>
              <w:t>Codes for surgery performed during hospital stay</w:t>
            </w:r>
          </w:p>
        </w:tc>
        <w:tc>
          <w:tcPr>
            <w:tcW w:w="1984" w:type="dxa"/>
            <w:shd w:val="clear" w:color="auto" w:fill="BFBFBF" w:themeFill="background1" w:themeFillShade="BF"/>
            <w:noWrap/>
          </w:tcPr>
          <w:p w14:paraId="43F5B8E8" w14:textId="77777777" w:rsidR="00B949D7" w:rsidRDefault="00B949D7" w:rsidP="00975D91">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037AEA">
              <w:rPr>
                <w:rFonts w:eastAsia="Times New Roman" w:cs="Times New Roman"/>
                <w:sz w:val="20"/>
                <w:szCs w:val="20"/>
                <w:lang w:eastAsia="en-GB"/>
              </w:rPr>
              <w:t xml:space="preserve">As recorded </w:t>
            </w:r>
            <w:r w:rsidRPr="00037AEA">
              <w:rPr>
                <w:sz w:val="20"/>
                <w:szCs w:val="20"/>
              </w:rPr>
              <w:t>in the vital statistics or health care database</w:t>
            </w:r>
          </w:p>
        </w:tc>
        <w:tc>
          <w:tcPr>
            <w:tcW w:w="1136" w:type="dxa"/>
            <w:shd w:val="clear" w:color="auto" w:fill="BFBFBF" w:themeFill="background1" w:themeFillShade="BF"/>
          </w:tcPr>
          <w:p w14:paraId="44C3675C" w14:textId="77777777" w:rsidR="00B949D7" w:rsidRPr="001C52F9" w:rsidRDefault="00B949D7" w:rsidP="00975D91">
            <w:pPr>
              <w:tabs>
                <w:tab w:val="left" w:pos="10188"/>
                <w:tab w:val="left" w:pos="11148"/>
                <w:tab w:val="left" w:pos="12108"/>
                <w:tab w:val="left" w:pos="13068"/>
                <w:tab w:val="left" w:pos="14028"/>
              </w:tabs>
              <w:rPr>
                <w:rFonts w:eastAsia="Times New Roman" w:cs="Times New Roman"/>
                <w:sz w:val="20"/>
                <w:szCs w:val="20"/>
                <w:lang w:eastAsia="en-GB"/>
              </w:rPr>
            </w:pPr>
            <w:r w:rsidRPr="001C52F9">
              <w:rPr>
                <w:rFonts w:eastAsia="Times New Roman" w:cs="Times New Roman"/>
                <w:sz w:val="20"/>
                <w:szCs w:val="20"/>
                <w:lang w:eastAsia="en-GB"/>
              </w:rPr>
              <w:t>Yes</w:t>
            </w:r>
          </w:p>
        </w:tc>
      </w:tr>
    </w:tbl>
    <w:p w14:paraId="0172B1C2" w14:textId="77777777" w:rsidR="00B949D7" w:rsidRDefault="00B949D7" w:rsidP="00B949D7">
      <w:pPr>
        <w:rPr>
          <w:sz w:val="20"/>
          <w:szCs w:val="20"/>
        </w:rPr>
      </w:pPr>
      <w:r>
        <w:t xml:space="preserve">*If there are multiple admissions, please provide a record for each hospital admission.  The number of admissions per year and total days spent in hospital per year can be calculated from </w:t>
      </w:r>
      <w:r>
        <w:rPr>
          <w:rFonts w:eastAsia="Times New Roman" w:cs="Times New Roman"/>
          <w:color w:val="000000"/>
          <w:sz w:val="20"/>
          <w:szCs w:val="20"/>
          <w:lang w:eastAsia="en-GB"/>
        </w:rPr>
        <w:t xml:space="preserve">L_CH_AGE_ADM_D and </w:t>
      </w:r>
      <w:r>
        <w:t>L_HOSP_DAYS</w:t>
      </w:r>
      <w:r w:rsidRPr="00537DC9">
        <w:rPr>
          <w:sz w:val="20"/>
          <w:szCs w:val="20"/>
        </w:rPr>
        <w:t xml:space="preserve"> (</w:t>
      </w:r>
      <w:r>
        <w:rPr>
          <w:sz w:val="20"/>
          <w:szCs w:val="20"/>
        </w:rPr>
        <w:t>or the difference between the date of discharge - date of admission)</w:t>
      </w:r>
    </w:p>
    <w:p w14:paraId="12256340" w14:textId="77777777" w:rsidR="005E10A6" w:rsidRDefault="005E10A6" w:rsidP="005E10A6">
      <w:pPr>
        <w:pStyle w:val="Default"/>
        <w:rPr>
          <w:sz w:val="22"/>
          <w:szCs w:val="20"/>
        </w:rPr>
      </w:pPr>
    </w:p>
    <w:p w14:paraId="10E2CD7D" w14:textId="77777777" w:rsidR="00AA58DB" w:rsidRDefault="00AA58DB" w:rsidP="005E10A6">
      <w:pPr>
        <w:pStyle w:val="Default"/>
        <w:rPr>
          <w:sz w:val="22"/>
          <w:szCs w:val="20"/>
        </w:rPr>
      </w:pPr>
    </w:p>
    <w:p w14:paraId="73DDD919" w14:textId="43D5607B" w:rsidR="00AA58DB" w:rsidRPr="00870DB9" w:rsidRDefault="00C71106" w:rsidP="0072501F">
      <w:pPr>
        <w:pStyle w:val="Default"/>
        <w:spacing w:line="360" w:lineRule="auto"/>
        <w:rPr>
          <w:b/>
        </w:rPr>
      </w:pPr>
      <w:r w:rsidRPr="00870DB9">
        <w:rPr>
          <w:b/>
          <w:lang w:val="en-US"/>
        </w:rPr>
        <w:t>Table 4</w:t>
      </w:r>
      <w:r w:rsidR="00D96D8C" w:rsidRPr="00870DB9">
        <w:rPr>
          <w:b/>
          <w:lang w:val="en-US"/>
        </w:rPr>
        <w:t xml:space="preserve"> </w:t>
      </w:r>
      <w:r w:rsidR="00AA58DB" w:rsidRPr="00870DB9">
        <w:rPr>
          <w:b/>
          <w:lang w:val="en-US"/>
        </w:rPr>
        <w:t xml:space="preserve">Type of controls planned </w:t>
      </w:r>
      <w:r w:rsidR="0072501F" w:rsidRPr="00870DB9">
        <w:rPr>
          <w:b/>
          <w:lang w:val="en-US"/>
        </w:rPr>
        <w:t>for the WP5 participating</w:t>
      </w:r>
      <w:r w:rsidR="00AA58DB" w:rsidRPr="00870DB9">
        <w:rPr>
          <w:b/>
          <w:lang w:val="en-US"/>
        </w:rPr>
        <w:t xml:space="preserve"> registries </w:t>
      </w:r>
    </w:p>
    <w:tbl>
      <w:tblPr>
        <w:tblStyle w:val="TableGrid"/>
        <w:tblW w:w="0" w:type="auto"/>
        <w:tblInd w:w="360" w:type="dxa"/>
        <w:tblLook w:val="04A0" w:firstRow="1" w:lastRow="0" w:firstColumn="1" w:lastColumn="0" w:noHBand="0" w:noVBand="1"/>
      </w:tblPr>
      <w:tblGrid>
        <w:gridCol w:w="3100"/>
        <w:gridCol w:w="3101"/>
      </w:tblGrid>
      <w:tr w:rsidR="00AA58DB" w14:paraId="72227DEE" w14:textId="77777777" w:rsidTr="00CF4747">
        <w:tc>
          <w:tcPr>
            <w:tcW w:w="3100" w:type="dxa"/>
          </w:tcPr>
          <w:p w14:paraId="20DE8A19" w14:textId="77777777" w:rsidR="00AA58DB" w:rsidRPr="00AA58DB" w:rsidRDefault="00AA58DB" w:rsidP="0072501F">
            <w:pPr>
              <w:pStyle w:val="Default"/>
              <w:spacing w:line="360" w:lineRule="auto"/>
              <w:rPr>
                <w:b/>
                <w:sz w:val="22"/>
                <w:szCs w:val="22"/>
                <w:lang w:val="en-US"/>
              </w:rPr>
            </w:pPr>
            <w:r w:rsidRPr="00AA58DB">
              <w:rPr>
                <w:b/>
                <w:sz w:val="22"/>
                <w:szCs w:val="22"/>
                <w:lang w:val="en-US"/>
              </w:rPr>
              <w:t>Registry name</w:t>
            </w:r>
          </w:p>
        </w:tc>
        <w:tc>
          <w:tcPr>
            <w:tcW w:w="3101" w:type="dxa"/>
          </w:tcPr>
          <w:p w14:paraId="146497DC" w14:textId="77777777" w:rsidR="00AA58DB" w:rsidRPr="00AA58DB" w:rsidRDefault="00AA58DB" w:rsidP="0072501F">
            <w:pPr>
              <w:pStyle w:val="Default"/>
              <w:spacing w:line="360" w:lineRule="auto"/>
              <w:rPr>
                <w:b/>
                <w:sz w:val="22"/>
                <w:szCs w:val="22"/>
                <w:lang w:val="en-US"/>
              </w:rPr>
            </w:pPr>
            <w:r w:rsidRPr="00AA58DB">
              <w:rPr>
                <w:b/>
                <w:sz w:val="22"/>
                <w:szCs w:val="22"/>
                <w:lang w:val="en-US"/>
              </w:rPr>
              <w:t>Type of controls</w:t>
            </w:r>
          </w:p>
        </w:tc>
      </w:tr>
      <w:tr w:rsidR="00AA58DB" w14:paraId="233F048D" w14:textId="77777777" w:rsidTr="00CF4747">
        <w:tc>
          <w:tcPr>
            <w:tcW w:w="3100" w:type="dxa"/>
          </w:tcPr>
          <w:p w14:paraId="3045F757" w14:textId="16EC4B84" w:rsidR="00AA58DB" w:rsidRDefault="00AA58DB" w:rsidP="0072501F">
            <w:pPr>
              <w:pStyle w:val="Default"/>
              <w:spacing w:line="360" w:lineRule="auto"/>
              <w:rPr>
                <w:sz w:val="22"/>
                <w:szCs w:val="22"/>
                <w:lang w:val="en-US"/>
              </w:rPr>
            </w:pPr>
            <w:r>
              <w:rPr>
                <w:sz w:val="22"/>
                <w:szCs w:val="22"/>
                <w:lang w:val="en-US"/>
              </w:rPr>
              <w:t>Denmark</w:t>
            </w:r>
            <w:r w:rsidR="00D96D8C">
              <w:rPr>
                <w:sz w:val="22"/>
                <w:szCs w:val="22"/>
                <w:lang w:val="en-US"/>
              </w:rPr>
              <w:t>: Odense</w:t>
            </w:r>
          </w:p>
        </w:tc>
        <w:tc>
          <w:tcPr>
            <w:tcW w:w="3101" w:type="dxa"/>
          </w:tcPr>
          <w:p w14:paraId="072EA365" w14:textId="77777777" w:rsidR="00AA58DB" w:rsidRDefault="00AA58DB" w:rsidP="0072501F">
            <w:pPr>
              <w:pStyle w:val="Default"/>
              <w:spacing w:line="360" w:lineRule="auto"/>
              <w:rPr>
                <w:sz w:val="22"/>
                <w:szCs w:val="22"/>
                <w:lang w:val="en-US"/>
              </w:rPr>
            </w:pPr>
            <w:r>
              <w:rPr>
                <w:sz w:val="22"/>
                <w:szCs w:val="22"/>
                <w:lang w:val="en-US"/>
              </w:rPr>
              <w:t>Population</w:t>
            </w:r>
          </w:p>
        </w:tc>
      </w:tr>
      <w:tr w:rsidR="00AA58DB" w14:paraId="2BDB0E20" w14:textId="77777777" w:rsidTr="00CF4747">
        <w:tc>
          <w:tcPr>
            <w:tcW w:w="3100" w:type="dxa"/>
          </w:tcPr>
          <w:p w14:paraId="439E6B2A" w14:textId="23D87633" w:rsidR="00AA58DB" w:rsidRDefault="00AA58DB" w:rsidP="0072501F">
            <w:pPr>
              <w:pStyle w:val="Default"/>
              <w:spacing w:line="360" w:lineRule="auto"/>
              <w:rPr>
                <w:sz w:val="22"/>
                <w:szCs w:val="22"/>
                <w:lang w:val="en-US"/>
              </w:rPr>
            </w:pPr>
            <w:r>
              <w:rPr>
                <w:sz w:val="22"/>
                <w:szCs w:val="22"/>
                <w:lang w:val="en-US"/>
              </w:rPr>
              <w:t>England (5 registries)</w:t>
            </w:r>
          </w:p>
        </w:tc>
        <w:tc>
          <w:tcPr>
            <w:tcW w:w="3101" w:type="dxa"/>
          </w:tcPr>
          <w:p w14:paraId="2F821136" w14:textId="36CC354B" w:rsidR="00AA58DB" w:rsidRDefault="007E36C7" w:rsidP="007E36C7">
            <w:pPr>
              <w:pStyle w:val="Default"/>
              <w:spacing w:line="360" w:lineRule="auto"/>
              <w:rPr>
                <w:sz w:val="22"/>
                <w:szCs w:val="22"/>
                <w:lang w:val="en-US"/>
              </w:rPr>
            </w:pPr>
            <w:r>
              <w:rPr>
                <w:sz w:val="22"/>
                <w:szCs w:val="22"/>
                <w:lang w:val="en-US"/>
              </w:rPr>
              <w:t>C</w:t>
            </w:r>
            <w:r w:rsidR="00AA58DB">
              <w:rPr>
                <w:sz w:val="22"/>
                <w:szCs w:val="22"/>
                <w:lang w:val="en-US"/>
              </w:rPr>
              <w:t>ontrols</w:t>
            </w:r>
          </w:p>
        </w:tc>
      </w:tr>
      <w:tr w:rsidR="00AA58DB" w14:paraId="28B2EFAF" w14:textId="77777777" w:rsidTr="00CF4747">
        <w:tc>
          <w:tcPr>
            <w:tcW w:w="3100" w:type="dxa"/>
          </w:tcPr>
          <w:p w14:paraId="0DB99C5F" w14:textId="6DE9E592" w:rsidR="00AA58DB" w:rsidRDefault="00D96D8C" w:rsidP="0072501F">
            <w:pPr>
              <w:pStyle w:val="Default"/>
              <w:spacing w:line="360" w:lineRule="auto"/>
              <w:rPr>
                <w:sz w:val="22"/>
                <w:szCs w:val="22"/>
                <w:lang w:val="en-US"/>
              </w:rPr>
            </w:pPr>
            <w:r>
              <w:rPr>
                <w:sz w:val="22"/>
                <w:szCs w:val="22"/>
                <w:lang w:val="en-US"/>
              </w:rPr>
              <w:t>Italy: Emilia Romagna</w:t>
            </w:r>
          </w:p>
        </w:tc>
        <w:tc>
          <w:tcPr>
            <w:tcW w:w="3101" w:type="dxa"/>
          </w:tcPr>
          <w:p w14:paraId="24B0AB93" w14:textId="77777777" w:rsidR="00AA58DB" w:rsidRDefault="00AA58DB" w:rsidP="0072501F">
            <w:pPr>
              <w:pStyle w:val="Default"/>
              <w:spacing w:line="360" w:lineRule="auto"/>
              <w:rPr>
                <w:sz w:val="22"/>
                <w:szCs w:val="22"/>
                <w:lang w:val="en-US"/>
              </w:rPr>
            </w:pPr>
            <w:r>
              <w:rPr>
                <w:sz w:val="22"/>
                <w:szCs w:val="22"/>
                <w:lang w:val="en-US"/>
              </w:rPr>
              <w:t>Population</w:t>
            </w:r>
          </w:p>
        </w:tc>
      </w:tr>
      <w:tr w:rsidR="00AA58DB" w14:paraId="5CCC8C2A" w14:textId="77777777" w:rsidTr="00CF4747">
        <w:tc>
          <w:tcPr>
            <w:tcW w:w="3100" w:type="dxa"/>
          </w:tcPr>
          <w:p w14:paraId="1D7686C5" w14:textId="3E18888E" w:rsidR="00AA58DB" w:rsidRDefault="00D96D8C" w:rsidP="0072501F">
            <w:pPr>
              <w:pStyle w:val="Default"/>
              <w:spacing w:line="360" w:lineRule="auto"/>
              <w:rPr>
                <w:sz w:val="22"/>
                <w:szCs w:val="22"/>
                <w:lang w:val="en-US"/>
              </w:rPr>
            </w:pPr>
            <w:r>
              <w:rPr>
                <w:sz w:val="22"/>
                <w:szCs w:val="22"/>
                <w:lang w:val="en-US"/>
              </w:rPr>
              <w:t>Italy :Tuscany</w:t>
            </w:r>
          </w:p>
        </w:tc>
        <w:tc>
          <w:tcPr>
            <w:tcW w:w="3101" w:type="dxa"/>
          </w:tcPr>
          <w:p w14:paraId="671CF414" w14:textId="77777777" w:rsidR="00AA58DB" w:rsidRDefault="00AA58DB" w:rsidP="0072501F">
            <w:pPr>
              <w:pStyle w:val="Default"/>
              <w:spacing w:line="360" w:lineRule="auto"/>
              <w:rPr>
                <w:sz w:val="22"/>
                <w:szCs w:val="22"/>
                <w:lang w:val="en-US"/>
              </w:rPr>
            </w:pPr>
            <w:r>
              <w:rPr>
                <w:sz w:val="22"/>
                <w:szCs w:val="22"/>
                <w:lang w:val="en-US"/>
              </w:rPr>
              <w:t>Population</w:t>
            </w:r>
          </w:p>
        </w:tc>
      </w:tr>
      <w:tr w:rsidR="00AA58DB" w14:paraId="07C30EEF" w14:textId="77777777" w:rsidTr="00CF4747">
        <w:tc>
          <w:tcPr>
            <w:tcW w:w="3100" w:type="dxa"/>
          </w:tcPr>
          <w:p w14:paraId="16C567E9" w14:textId="4E3B8AEC" w:rsidR="00AA58DB" w:rsidRDefault="00D96D8C" w:rsidP="0072501F">
            <w:pPr>
              <w:pStyle w:val="Default"/>
              <w:spacing w:line="360" w:lineRule="auto"/>
              <w:rPr>
                <w:sz w:val="22"/>
                <w:szCs w:val="22"/>
                <w:lang w:val="en-US"/>
              </w:rPr>
            </w:pPr>
            <w:r>
              <w:rPr>
                <w:sz w:val="22"/>
                <w:szCs w:val="22"/>
                <w:lang w:val="en-US"/>
              </w:rPr>
              <w:t xml:space="preserve">UK: </w:t>
            </w:r>
            <w:r w:rsidR="00AA58DB">
              <w:rPr>
                <w:sz w:val="22"/>
                <w:szCs w:val="22"/>
                <w:lang w:val="en-US"/>
              </w:rPr>
              <w:t>Wales</w:t>
            </w:r>
          </w:p>
        </w:tc>
        <w:tc>
          <w:tcPr>
            <w:tcW w:w="3101" w:type="dxa"/>
          </w:tcPr>
          <w:p w14:paraId="2E302332" w14:textId="77777777" w:rsidR="00AA58DB" w:rsidRDefault="00AA58DB" w:rsidP="0072501F">
            <w:pPr>
              <w:pStyle w:val="Default"/>
              <w:spacing w:line="360" w:lineRule="auto"/>
              <w:rPr>
                <w:sz w:val="22"/>
                <w:szCs w:val="22"/>
                <w:lang w:val="en-US"/>
              </w:rPr>
            </w:pPr>
            <w:r>
              <w:rPr>
                <w:sz w:val="22"/>
                <w:szCs w:val="22"/>
                <w:lang w:val="en-US"/>
              </w:rPr>
              <w:t>Population</w:t>
            </w:r>
          </w:p>
        </w:tc>
      </w:tr>
      <w:tr w:rsidR="00AA58DB" w14:paraId="06808F31" w14:textId="77777777" w:rsidTr="00CF4747">
        <w:tc>
          <w:tcPr>
            <w:tcW w:w="3100" w:type="dxa"/>
          </w:tcPr>
          <w:p w14:paraId="639C1E25" w14:textId="77777777" w:rsidR="00AA58DB" w:rsidRDefault="00AA58DB" w:rsidP="0072501F">
            <w:pPr>
              <w:pStyle w:val="Default"/>
              <w:spacing w:line="360" w:lineRule="auto"/>
              <w:rPr>
                <w:sz w:val="22"/>
                <w:szCs w:val="22"/>
                <w:lang w:val="en-US"/>
              </w:rPr>
            </w:pPr>
            <w:r>
              <w:rPr>
                <w:sz w:val="22"/>
                <w:szCs w:val="22"/>
                <w:lang w:val="en-US"/>
              </w:rPr>
              <w:t>Finland</w:t>
            </w:r>
          </w:p>
        </w:tc>
        <w:tc>
          <w:tcPr>
            <w:tcW w:w="3101" w:type="dxa"/>
          </w:tcPr>
          <w:p w14:paraId="773D5205" w14:textId="77777777" w:rsidR="00AA58DB" w:rsidRDefault="00AA58DB" w:rsidP="0072501F">
            <w:pPr>
              <w:pStyle w:val="Default"/>
              <w:spacing w:line="360" w:lineRule="auto"/>
              <w:rPr>
                <w:sz w:val="22"/>
                <w:szCs w:val="22"/>
                <w:lang w:val="en-US"/>
              </w:rPr>
            </w:pPr>
            <w:r>
              <w:rPr>
                <w:sz w:val="22"/>
                <w:szCs w:val="22"/>
                <w:lang w:val="en-US"/>
              </w:rPr>
              <w:t>Population</w:t>
            </w:r>
          </w:p>
        </w:tc>
      </w:tr>
      <w:tr w:rsidR="0072501F" w14:paraId="3D90ACDF" w14:textId="77777777" w:rsidTr="00CF4747">
        <w:tc>
          <w:tcPr>
            <w:tcW w:w="3100" w:type="dxa"/>
          </w:tcPr>
          <w:p w14:paraId="5E24BDD8" w14:textId="7244C93D" w:rsidR="0072501F" w:rsidRDefault="0072501F" w:rsidP="0072501F">
            <w:pPr>
              <w:pStyle w:val="Default"/>
              <w:spacing w:line="360" w:lineRule="auto"/>
              <w:rPr>
                <w:sz w:val="22"/>
                <w:szCs w:val="22"/>
                <w:lang w:val="en-US"/>
              </w:rPr>
            </w:pPr>
            <w:r>
              <w:rPr>
                <w:sz w:val="22"/>
                <w:szCs w:val="22"/>
                <w:lang w:val="en-US"/>
              </w:rPr>
              <w:t>Norway</w:t>
            </w:r>
          </w:p>
        </w:tc>
        <w:tc>
          <w:tcPr>
            <w:tcW w:w="3101" w:type="dxa"/>
          </w:tcPr>
          <w:p w14:paraId="4293DCF6" w14:textId="33A53DF1" w:rsidR="0072501F" w:rsidRDefault="0072501F" w:rsidP="0072501F">
            <w:pPr>
              <w:pStyle w:val="Default"/>
              <w:spacing w:line="360" w:lineRule="auto"/>
              <w:rPr>
                <w:sz w:val="22"/>
                <w:szCs w:val="22"/>
                <w:lang w:val="en-US"/>
              </w:rPr>
            </w:pPr>
            <w:r>
              <w:rPr>
                <w:sz w:val="22"/>
                <w:szCs w:val="22"/>
                <w:lang w:val="en-US"/>
              </w:rPr>
              <w:t>Population</w:t>
            </w:r>
          </w:p>
        </w:tc>
      </w:tr>
    </w:tbl>
    <w:p w14:paraId="67F1FF30" w14:textId="77777777" w:rsidR="00AA58DB" w:rsidRDefault="00AA58DB" w:rsidP="0072501F">
      <w:pPr>
        <w:pStyle w:val="Default"/>
        <w:rPr>
          <w:sz w:val="22"/>
          <w:szCs w:val="20"/>
        </w:rPr>
      </w:pPr>
    </w:p>
    <w:p w14:paraId="5C41FDAB" w14:textId="77777777" w:rsidR="00412AA2" w:rsidRDefault="00412AA2" w:rsidP="005E10A6">
      <w:pPr>
        <w:pStyle w:val="Default"/>
        <w:rPr>
          <w:sz w:val="22"/>
          <w:szCs w:val="20"/>
        </w:rPr>
      </w:pPr>
    </w:p>
    <w:p w14:paraId="6AAD5E63" w14:textId="77777777" w:rsidR="00412AA2" w:rsidRPr="005E10A6" w:rsidRDefault="00412AA2" w:rsidP="005E10A6">
      <w:pPr>
        <w:pStyle w:val="Default"/>
        <w:rPr>
          <w:sz w:val="22"/>
          <w:szCs w:val="20"/>
        </w:rPr>
      </w:pPr>
    </w:p>
    <w:p w14:paraId="5631D323" w14:textId="77777777" w:rsidR="00AC09B0" w:rsidRPr="005E10A6" w:rsidRDefault="00AC09B0" w:rsidP="00254AEB">
      <w:pPr>
        <w:pStyle w:val="Default"/>
        <w:pageBreakBefore/>
        <w:rPr>
          <w:b/>
          <w:lang w:val="en-US"/>
        </w:rPr>
        <w:sectPr w:rsidR="00AC09B0" w:rsidRPr="005E10A6">
          <w:headerReference w:type="default" r:id="rId15"/>
          <w:footerReference w:type="default" r:id="rId16"/>
          <w:pgSz w:w="11906" w:h="16838"/>
          <w:pgMar w:top="1440" w:right="1440" w:bottom="1440" w:left="1440" w:header="708" w:footer="708" w:gutter="0"/>
          <w:cols w:space="708"/>
          <w:docGrid w:linePitch="360"/>
        </w:sectPr>
      </w:pPr>
    </w:p>
    <w:p w14:paraId="53F6094A" w14:textId="77777777" w:rsidR="00273E72" w:rsidRPr="00AC4064" w:rsidRDefault="00273E72" w:rsidP="00273E72">
      <w:pPr>
        <w:pStyle w:val="EndNoteBibliography"/>
        <w:pageBreakBefore/>
        <w:ind w:left="720" w:hanging="720"/>
        <w:rPr>
          <w:b/>
          <w:sz w:val="28"/>
        </w:rPr>
      </w:pPr>
      <w:r w:rsidRPr="00AC4064">
        <w:rPr>
          <w:b/>
          <w:sz w:val="28"/>
        </w:rPr>
        <w:lastRenderedPageBreak/>
        <w:t>Appendix 1</w:t>
      </w:r>
    </w:p>
    <w:p w14:paraId="20CF3C8B" w14:textId="2CF37CF3" w:rsidR="00273E72" w:rsidRPr="000857C6" w:rsidRDefault="00273E72" w:rsidP="00273E72">
      <w:pPr>
        <w:jc w:val="both"/>
        <w:rPr>
          <w:b/>
          <w:sz w:val="24"/>
        </w:rPr>
      </w:pPr>
      <w:r w:rsidRPr="000857C6">
        <w:rPr>
          <w:b/>
          <w:sz w:val="24"/>
        </w:rPr>
        <w:t xml:space="preserve">Sources of </w:t>
      </w:r>
      <w:r>
        <w:rPr>
          <w:b/>
          <w:sz w:val="24"/>
        </w:rPr>
        <w:t xml:space="preserve">Education </w:t>
      </w:r>
      <w:r w:rsidRPr="000857C6">
        <w:rPr>
          <w:b/>
          <w:sz w:val="24"/>
        </w:rPr>
        <w:t>data for Linkage (</w:t>
      </w:r>
      <w:r>
        <w:rPr>
          <w:b/>
          <w:sz w:val="24"/>
        </w:rPr>
        <w:t xml:space="preserve">as </w:t>
      </w:r>
      <w:r w:rsidRPr="000857C6">
        <w:rPr>
          <w:b/>
          <w:sz w:val="24"/>
        </w:rPr>
        <w:t>reported by the EUROCAT registries</w:t>
      </w:r>
      <w:r>
        <w:rPr>
          <w:b/>
          <w:sz w:val="24"/>
        </w:rPr>
        <w:t xml:space="preserve"> in the WP5 survey</w:t>
      </w:r>
      <w:r w:rsidRPr="000857C6">
        <w:rPr>
          <w:b/>
          <w:sz w:val="24"/>
        </w:rPr>
        <w:t>)</w:t>
      </w:r>
    </w:p>
    <w:p w14:paraId="1C0EA890" w14:textId="532BAAF2" w:rsidR="00A24CAF" w:rsidRDefault="00A24CAF" w:rsidP="00975020">
      <w:pPr>
        <w:pStyle w:val="ListParagraph"/>
        <w:numPr>
          <w:ilvl w:val="3"/>
          <w:numId w:val="8"/>
        </w:numPr>
        <w:spacing w:after="0" w:line="276" w:lineRule="auto"/>
        <w:ind w:left="0" w:firstLine="0"/>
        <w:jc w:val="both"/>
      </w:pPr>
      <w:r w:rsidRPr="00176036">
        <w:t xml:space="preserve">England: five BINOCAR registries: the National Pupil Database (NPD) - </w:t>
      </w:r>
      <w:hyperlink r:id="rId17" w:history="1">
        <w:r w:rsidRPr="00BC7F4F">
          <w:rPr>
            <w:rStyle w:val="Hyperlink"/>
            <w:color w:val="0000FF"/>
          </w:rPr>
          <w:t>https://www.gov.uk/government/publications/national-pupil-database-application-form-declaration-and-agreement</w:t>
        </w:r>
      </w:hyperlink>
    </w:p>
    <w:p w14:paraId="6845839C" w14:textId="4B2DE271" w:rsidR="00975020" w:rsidRPr="00176036" w:rsidRDefault="00975020" w:rsidP="00975020">
      <w:pPr>
        <w:pStyle w:val="ListParagraph"/>
        <w:numPr>
          <w:ilvl w:val="3"/>
          <w:numId w:val="8"/>
        </w:numPr>
        <w:spacing w:after="0" w:line="276" w:lineRule="auto"/>
        <w:ind w:left="0" w:firstLine="0"/>
        <w:jc w:val="both"/>
      </w:pPr>
      <w:r w:rsidRPr="00176036">
        <w:t xml:space="preserve">Denmark: </w:t>
      </w:r>
      <w:r w:rsidR="00EC0668">
        <w:t xml:space="preserve">Odense: </w:t>
      </w:r>
      <w:r w:rsidR="006A6E9C" w:rsidRPr="00176036">
        <w:t>Ministry of education</w:t>
      </w:r>
      <w:r w:rsidR="0089240F">
        <w:t xml:space="preserve">, Statistics Denmark </w:t>
      </w:r>
    </w:p>
    <w:p w14:paraId="13D8D9C3" w14:textId="409E2640" w:rsidR="006A6E9C" w:rsidRPr="00176036" w:rsidRDefault="006A6E9C" w:rsidP="00A24CAF">
      <w:pPr>
        <w:pStyle w:val="ListParagraph"/>
        <w:spacing w:after="0" w:line="276" w:lineRule="auto"/>
        <w:ind w:left="0" w:firstLine="720"/>
        <w:jc w:val="both"/>
      </w:pPr>
      <w:r w:rsidRPr="00176036">
        <w:t>Address: Frederiksholms kanal 21</w:t>
      </w:r>
      <w:r w:rsidR="008506ED" w:rsidRPr="00176036">
        <w:t>, 1220 Copenhagen K</w:t>
      </w:r>
    </w:p>
    <w:p w14:paraId="009302FF" w14:textId="5EBE9F64" w:rsidR="008506ED" w:rsidRPr="00176036" w:rsidRDefault="00176036" w:rsidP="00A24CAF">
      <w:pPr>
        <w:pStyle w:val="ListParagraph"/>
        <w:spacing w:after="0" w:line="276" w:lineRule="auto"/>
        <w:ind w:left="0" w:firstLine="720"/>
        <w:jc w:val="both"/>
      </w:pPr>
      <w:r w:rsidRPr="00176036">
        <w:t>Tel.:</w:t>
      </w:r>
      <w:r w:rsidR="008506ED" w:rsidRPr="00176036">
        <w:t xml:space="preserve"> (0045) 33 92 50 00</w:t>
      </w:r>
    </w:p>
    <w:p w14:paraId="61AD47AE" w14:textId="4FA3D01A" w:rsidR="006A6E9C" w:rsidRDefault="00975D91" w:rsidP="006A6E9C">
      <w:pPr>
        <w:pStyle w:val="ListParagraph"/>
        <w:spacing w:after="0" w:line="276" w:lineRule="auto"/>
        <w:ind w:left="0"/>
        <w:jc w:val="both"/>
        <w:rPr>
          <w:rStyle w:val="Hyperlink"/>
          <w:color w:val="0000FF"/>
        </w:rPr>
      </w:pPr>
      <w:hyperlink r:id="rId18" w:history="1">
        <w:r w:rsidR="006A6E9C" w:rsidRPr="00BC7F4F">
          <w:rPr>
            <w:rStyle w:val="Hyperlink"/>
            <w:color w:val="0000FF"/>
          </w:rPr>
          <w:t>http://www.uvm.dk/statistik/grundskolen/karakterer-og-test/nationale-test/national-praestationsprofil</w:t>
        </w:r>
      </w:hyperlink>
    </w:p>
    <w:p w14:paraId="7EF9E635" w14:textId="75892E81" w:rsidR="0089240F" w:rsidRDefault="0089240F" w:rsidP="006A6E9C">
      <w:pPr>
        <w:pStyle w:val="ListParagraph"/>
        <w:spacing w:after="0" w:line="276" w:lineRule="auto"/>
        <w:ind w:left="0"/>
        <w:jc w:val="both"/>
        <w:rPr>
          <w:rStyle w:val="Hyperlink"/>
          <w:color w:val="auto"/>
          <w:u w:val="none"/>
        </w:rPr>
      </w:pPr>
      <w:r>
        <w:rPr>
          <w:rStyle w:val="Hyperlink"/>
          <w:color w:val="auto"/>
          <w:u w:val="none"/>
        </w:rPr>
        <w:t xml:space="preserve">Some data are available from the database </w:t>
      </w:r>
      <w:r w:rsidRPr="0089240F">
        <w:rPr>
          <w:rStyle w:val="Hyperlink"/>
          <w:color w:val="auto"/>
          <w:u w:val="none"/>
        </w:rPr>
        <w:t>U</w:t>
      </w:r>
      <w:r>
        <w:rPr>
          <w:rStyle w:val="Hyperlink"/>
          <w:color w:val="auto"/>
          <w:u w:val="none"/>
        </w:rPr>
        <w:t xml:space="preserve">DSP (special need for teaching) – link with the list of the variables </w:t>
      </w:r>
      <w:r w:rsidR="00DA42B6">
        <w:rPr>
          <w:rStyle w:val="Hyperlink"/>
          <w:color w:val="auto"/>
          <w:u w:val="none"/>
        </w:rPr>
        <w:t xml:space="preserve">from 2011 </w:t>
      </w:r>
      <w:r>
        <w:rPr>
          <w:rStyle w:val="Hyperlink"/>
          <w:color w:val="auto"/>
          <w:u w:val="none"/>
        </w:rPr>
        <w:t>below</w:t>
      </w:r>
      <w:r w:rsidR="00DA42B6">
        <w:rPr>
          <w:rStyle w:val="Hyperlink"/>
          <w:color w:val="auto"/>
          <w:u w:val="none"/>
        </w:rPr>
        <w:t>:</w:t>
      </w:r>
    </w:p>
    <w:p w14:paraId="0443EEF0" w14:textId="374CAE15" w:rsidR="0089240F" w:rsidRDefault="00975D91" w:rsidP="006A6E9C">
      <w:pPr>
        <w:pStyle w:val="ListParagraph"/>
        <w:spacing w:after="0" w:line="276" w:lineRule="auto"/>
        <w:ind w:left="0"/>
        <w:jc w:val="both"/>
        <w:rPr>
          <w:rStyle w:val="Hyperlink"/>
          <w:color w:val="auto"/>
          <w:u w:val="none"/>
        </w:rPr>
      </w:pPr>
      <w:hyperlink r:id="rId19" w:history="1">
        <w:r w:rsidR="0089240F" w:rsidRPr="007D2E48">
          <w:rPr>
            <w:rStyle w:val="Hyperlink"/>
          </w:rPr>
          <w:t>http://dst.dk/extranet/ForskningVariabellister/UDSP%20-%20Specialundervisning.html</w:t>
        </w:r>
      </w:hyperlink>
    </w:p>
    <w:p w14:paraId="3075B85C" w14:textId="3B60707F" w:rsidR="006A6E9C" w:rsidRPr="00176036" w:rsidRDefault="006A6E9C" w:rsidP="00975020">
      <w:pPr>
        <w:pStyle w:val="ListParagraph"/>
        <w:numPr>
          <w:ilvl w:val="3"/>
          <w:numId w:val="8"/>
        </w:numPr>
        <w:spacing w:after="0" w:line="276" w:lineRule="auto"/>
        <w:ind w:left="0" w:firstLine="0"/>
        <w:jc w:val="both"/>
      </w:pPr>
      <w:r w:rsidRPr="00176036">
        <w:t xml:space="preserve">Emilia Romagna: </w:t>
      </w:r>
      <w:r w:rsidRPr="00176036">
        <w:rPr>
          <w:lang w:eastAsia="it-IT"/>
        </w:rPr>
        <w:t>the Ferrara Territorial Schools Office responsible for services for disabled children</w:t>
      </w:r>
      <w:r w:rsidRPr="00176036">
        <w:rPr>
          <w:b/>
          <w:lang w:eastAsia="it-IT"/>
        </w:rPr>
        <w:t xml:space="preserve"> </w:t>
      </w:r>
      <w:r w:rsidRPr="00176036">
        <w:rPr>
          <w:i/>
          <w:lang w:val="it-IT" w:eastAsia="it-IT"/>
        </w:rPr>
        <w:t>(Referente per la formazione, Ufficio VI - Ambito Territoriale di Ferrara)</w:t>
      </w:r>
    </w:p>
    <w:p w14:paraId="45D718C3" w14:textId="28250C30" w:rsidR="00975020" w:rsidRPr="00176036" w:rsidRDefault="00975020" w:rsidP="006A6E9C">
      <w:pPr>
        <w:pStyle w:val="ListParagraph"/>
        <w:numPr>
          <w:ilvl w:val="0"/>
          <w:numId w:val="8"/>
        </w:numPr>
        <w:spacing w:after="0" w:line="276" w:lineRule="auto"/>
        <w:ind w:left="0" w:firstLine="0"/>
      </w:pPr>
      <w:r w:rsidRPr="00176036">
        <w:t>Finland:</w:t>
      </w:r>
      <w:r w:rsidR="006A6E9C" w:rsidRPr="00176036">
        <w:t xml:space="preserve"> Statistics Finland: Register on Education - </w:t>
      </w:r>
      <w:hyperlink r:id="rId20" w:history="1">
        <w:r w:rsidR="006A6E9C" w:rsidRPr="00BC7F4F">
          <w:rPr>
            <w:rStyle w:val="Hyperlink"/>
            <w:color w:val="0000FF"/>
          </w:rPr>
          <w:t>http://www.tilastokeskus.fi/til/vkour/index_en.html</w:t>
        </w:r>
      </w:hyperlink>
      <w:r w:rsidRPr="00BC7F4F">
        <w:rPr>
          <w:color w:val="0000FF"/>
        </w:rPr>
        <w:t xml:space="preserve"> </w:t>
      </w:r>
    </w:p>
    <w:p w14:paraId="5B82203C" w14:textId="608029CB" w:rsidR="00975020" w:rsidRPr="00176036" w:rsidRDefault="00975020" w:rsidP="00975020">
      <w:pPr>
        <w:pStyle w:val="ListParagraph"/>
        <w:numPr>
          <w:ilvl w:val="3"/>
          <w:numId w:val="8"/>
        </w:numPr>
        <w:spacing w:after="0" w:line="276" w:lineRule="auto"/>
        <w:ind w:left="0" w:firstLine="0"/>
        <w:jc w:val="both"/>
      </w:pPr>
      <w:r w:rsidRPr="00176036">
        <w:t>Tuscany:</w:t>
      </w:r>
      <w:r w:rsidR="000971FE" w:rsidRPr="00176036">
        <w:t xml:space="preserve"> </w:t>
      </w:r>
      <w:r w:rsidR="006A6E9C" w:rsidRPr="00176036">
        <w:t>Ministry of Education, University and Research (MIUR)</w:t>
      </w:r>
      <w:r w:rsidR="00176036" w:rsidRPr="00176036">
        <w:t>, the Regional Scolastic Office</w:t>
      </w:r>
    </w:p>
    <w:p w14:paraId="2A15C44E" w14:textId="4B7421AF" w:rsidR="006A6E9C" w:rsidRPr="00DA42B6" w:rsidRDefault="006A6E9C" w:rsidP="00176036">
      <w:pPr>
        <w:pStyle w:val="ListParagraph"/>
        <w:numPr>
          <w:ilvl w:val="3"/>
          <w:numId w:val="8"/>
        </w:numPr>
        <w:spacing w:after="0" w:line="276" w:lineRule="auto"/>
        <w:ind w:left="0" w:firstLine="0"/>
        <w:jc w:val="both"/>
      </w:pPr>
      <w:r w:rsidRPr="00DA42B6">
        <w:t xml:space="preserve">Wales: </w:t>
      </w:r>
      <w:r w:rsidR="00176036" w:rsidRPr="00DA42B6">
        <w:t>the Secure Anonymised Information Linkage (</w:t>
      </w:r>
      <w:r w:rsidRPr="00DA42B6">
        <w:t>SAIL</w:t>
      </w:r>
      <w:r w:rsidR="00176036" w:rsidRPr="00DA42B6">
        <w:t>)</w:t>
      </w:r>
      <w:r w:rsidRPr="00DA42B6">
        <w:t xml:space="preserve"> database  </w:t>
      </w:r>
      <w:hyperlink r:id="rId21" w:history="1">
        <w:r w:rsidR="00041612" w:rsidRPr="00DA42B6">
          <w:rPr>
            <w:rStyle w:val="Hyperlink"/>
            <w:color w:val="auto"/>
          </w:rPr>
          <w:t>https://saildatabank.com/</w:t>
        </w:r>
      </w:hyperlink>
    </w:p>
    <w:p w14:paraId="5D1B1D7D" w14:textId="5DAD371F" w:rsidR="00DA42B6" w:rsidRDefault="00041612" w:rsidP="00DA42B6">
      <w:pPr>
        <w:pStyle w:val="ListParagraph"/>
        <w:numPr>
          <w:ilvl w:val="3"/>
          <w:numId w:val="8"/>
        </w:numPr>
        <w:spacing w:after="0" w:line="276" w:lineRule="auto"/>
        <w:ind w:left="0" w:firstLine="0"/>
        <w:jc w:val="both"/>
      </w:pPr>
      <w:r w:rsidRPr="00B1434F">
        <w:t xml:space="preserve">Norway: </w:t>
      </w:r>
      <w:r w:rsidR="00DA42B6" w:rsidRPr="00B1434F">
        <w:t>Statistisk sentralbyrå (</w:t>
      </w:r>
      <w:r w:rsidRPr="00B1434F">
        <w:t>Statistics Norway</w:t>
      </w:r>
      <w:r w:rsidR="00B1434F" w:rsidRPr="00B1434F">
        <w:t xml:space="preserve"> - Education</w:t>
      </w:r>
      <w:r w:rsidR="00DA42B6" w:rsidRPr="00B1434F">
        <w:t>)</w:t>
      </w:r>
      <w:r w:rsidRPr="00B1434F">
        <w:t xml:space="preserve"> </w:t>
      </w:r>
      <w:r w:rsidR="00DA42B6" w:rsidRPr="00B1434F">
        <w:t xml:space="preserve"> -https://www.ssb.no/en/utdanning</w:t>
      </w:r>
    </w:p>
    <w:p w14:paraId="0DD4E2BE" w14:textId="77777777" w:rsidR="000A40A0" w:rsidRPr="000A40A0" w:rsidRDefault="000A40A0" w:rsidP="000A40A0">
      <w:pPr>
        <w:pStyle w:val="xl26"/>
        <w:pageBreakBefore/>
        <w:spacing w:before="0" w:beforeAutospacing="0" w:after="0" w:afterAutospacing="0"/>
        <w:rPr>
          <w:rFonts w:ascii="Calibri" w:hAnsi="Calibri"/>
          <w:sz w:val="28"/>
        </w:rPr>
      </w:pPr>
      <w:r w:rsidRPr="000A40A0">
        <w:rPr>
          <w:rFonts w:ascii="Calibri" w:hAnsi="Calibri"/>
          <w:sz w:val="28"/>
        </w:rPr>
        <w:lastRenderedPageBreak/>
        <w:t>Appendix 2</w:t>
      </w:r>
    </w:p>
    <w:p w14:paraId="6E100E50" w14:textId="77777777" w:rsidR="000A40A0" w:rsidRDefault="000A40A0" w:rsidP="000A40A0">
      <w:pPr>
        <w:pStyle w:val="xl26"/>
        <w:spacing w:before="0" w:beforeAutospacing="0" w:after="0" w:afterAutospacing="0"/>
        <w:rPr>
          <w:rFonts w:ascii="Calibri" w:hAnsi="Calibri"/>
        </w:rPr>
      </w:pPr>
    </w:p>
    <w:p w14:paraId="632F1553" w14:textId="63F6F10C" w:rsidR="000A40A0" w:rsidRPr="00A05BA2" w:rsidRDefault="000A40A0" w:rsidP="000A40A0">
      <w:pPr>
        <w:pStyle w:val="xl26"/>
        <w:spacing w:before="0" w:beforeAutospacing="0" w:after="0" w:afterAutospacing="0"/>
        <w:rPr>
          <w:rFonts w:ascii="Calibri" w:hAnsi="Calibri"/>
        </w:rPr>
      </w:pPr>
      <w:r>
        <w:rPr>
          <w:rFonts w:ascii="Calibri" w:hAnsi="Calibri"/>
        </w:rPr>
        <w:t>Subgroups for the WP5 EUROlinkCAT studies (b</w:t>
      </w:r>
      <w:r w:rsidRPr="00A05BA2">
        <w:rPr>
          <w:rFonts w:ascii="Calibri" w:hAnsi="Calibri"/>
        </w:rPr>
        <w:t>ased on EUROCAT Subgroups of Congenital Anomalies (August 2016)</w:t>
      </w:r>
      <w:r>
        <w:rPr>
          <w:rFonts w:ascii="Calibri" w:hAnsi="Calibri"/>
        </w:rPr>
        <w:t xml:space="preserve"> with exclusions mentioned in doc 3.2 and doc 3.3 in Guide 1.4)</w:t>
      </w:r>
    </w:p>
    <w:p w14:paraId="1013AFFD" w14:textId="77777777" w:rsidR="007C0414" w:rsidRPr="00F841CA" w:rsidRDefault="007C0414" w:rsidP="007C0414">
      <w:pPr>
        <w:pStyle w:val="xl26"/>
        <w:spacing w:before="0" w:beforeAutospacing="0" w:after="0" w:afterAutospacing="0"/>
        <w:outlineLvl w:val="0"/>
        <w:rPr>
          <w:rFonts w:ascii="Calibri" w:hAnsi="Calibri"/>
          <w:b w:val="0"/>
          <w:sz w:val="22"/>
          <w:szCs w:val="22"/>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18"/>
        <w:gridCol w:w="1417"/>
        <w:gridCol w:w="1843"/>
        <w:gridCol w:w="1418"/>
      </w:tblGrid>
      <w:tr w:rsidR="007C0414" w:rsidRPr="00B5586F" w14:paraId="6377438A" w14:textId="77777777" w:rsidTr="00015B11">
        <w:tc>
          <w:tcPr>
            <w:tcW w:w="3119" w:type="dxa"/>
            <w:shd w:val="clear" w:color="auto" w:fill="8DB3E2"/>
          </w:tcPr>
          <w:p w14:paraId="5E5326DE" w14:textId="77777777" w:rsidR="007C0414" w:rsidRPr="00B5586F" w:rsidRDefault="007C0414" w:rsidP="007C0414">
            <w:pPr>
              <w:pStyle w:val="xl26"/>
              <w:spacing w:before="0" w:beforeAutospacing="0" w:after="0" w:afterAutospacing="0"/>
              <w:outlineLvl w:val="0"/>
              <w:rPr>
                <w:rFonts w:ascii="Calibri" w:hAnsi="Calibri"/>
                <w:sz w:val="18"/>
                <w:szCs w:val="18"/>
              </w:rPr>
            </w:pPr>
            <w:r w:rsidRPr="00B5586F">
              <w:rPr>
                <w:rFonts w:ascii="Calibri" w:hAnsi="Calibri"/>
                <w:sz w:val="18"/>
                <w:szCs w:val="18"/>
              </w:rPr>
              <w:t>EUROCAT Subgroups</w:t>
            </w:r>
          </w:p>
        </w:tc>
        <w:tc>
          <w:tcPr>
            <w:tcW w:w="1418" w:type="dxa"/>
            <w:shd w:val="clear" w:color="auto" w:fill="8DB3E2"/>
          </w:tcPr>
          <w:p w14:paraId="37070810" w14:textId="77777777" w:rsidR="007C0414" w:rsidRPr="00B5586F" w:rsidRDefault="007C0414" w:rsidP="007C0414">
            <w:pPr>
              <w:pStyle w:val="xl26"/>
              <w:spacing w:before="0" w:beforeAutospacing="0" w:after="0" w:afterAutospacing="0"/>
              <w:outlineLvl w:val="0"/>
              <w:rPr>
                <w:rFonts w:ascii="Calibri" w:hAnsi="Calibri"/>
                <w:sz w:val="18"/>
                <w:szCs w:val="18"/>
              </w:rPr>
            </w:pPr>
            <w:r w:rsidRPr="00B5586F">
              <w:rPr>
                <w:rFonts w:ascii="Calibri" w:hAnsi="Calibri"/>
                <w:sz w:val="18"/>
                <w:szCs w:val="18"/>
              </w:rPr>
              <w:t>ICD10-BPA</w:t>
            </w:r>
          </w:p>
        </w:tc>
        <w:tc>
          <w:tcPr>
            <w:tcW w:w="1417" w:type="dxa"/>
            <w:shd w:val="clear" w:color="auto" w:fill="8DB3E2"/>
          </w:tcPr>
          <w:p w14:paraId="23CD197E" w14:textId="77777777" w:rsidR="007C0414" w:rsidRPr="00B5586F" w:rsidRDefault="007C0414" w:rsidP="007C0414">
            <w:pPr>
              <w:pStyle w:val="xl26"/>
              <w:spacing w:before="0" w:beforeAutospacing="0" w:after="0" w:afterAutospacing="0"/>
              <w:outlineLvl w:val="0"/>
              <w:rPr>
                <w:rFonts w:ascii="Calibri" w:hAnsi="Calibri"/>
                <w:sz w:val="18"/>
                <w:szCs w:val="18"/>
              </w:rPr>
            </w:pPr>
            <w:r w:rsidRPr="00B5586F">
              <w:rPr>
                <w:rFonts w:ascii="Calibri" w:hAnsi="Calibri"/>
                <w:sz w:val="18"/>
                <w:szCs w:val="18"/>
              </w:rPr>
              <w:t>ICD9-BPA</w:t>
            </w:r>
          </w:p>
        </w:tc>
        <w:tc>
          <w:tcPr>
            <w:tcW w:w="1843" w:type="dxa"/>
            <w:shd w:val="clear" w:color="auto" w:fill="8DB3E2"/>
          </w:tcPr>
          <w:p w14:paraId="0E57BBC9" w14:textId="77777777" w:rsidR="007C0414" w:rsidRPr="00B5586F" w:rsidRDefault="007C0414" w:rsidP="007C0414">
            <w:pPr>
              <w:pStyle w:val="xl26"/>
              <w:spacing w:before="0" w:beforeAutospacing="0" w:after="0" w:afterAutospacing="0"/>
              <w:outlineLvl w:val="0"/>
              <w:rPr>
                <w:rFonts w:ascii="Calibri" w:hAnsi="Calibri"/>
                <w:sz w:val="18"/>
                <w:szCs w:val="18"/>
              </w:rPr>
            </w:pPr>
            <w:r w:rsidRPr="00B5586F">
              <w:rPr>
                <w:rFonts w:ascii="Calibri" w:hAnsi="Calibri"/>
                <w:sz w:val="18"/>
                <w:szCs w:val="18"/>
              </w:rPr>
              <w:t>Comments</w:t>
            </w:r>
          </w:p>
        </w:tc>
        <w:tc>
          <w:tcPr>
            <w:tcW w:w="1418" w:type="dxa"/>
            <w:shd w:val="clear" w:color="auto" w:fill="8DB3E2"/>
          </w:tcPr>
          <w:p w14:paraId="56CBCCA9" w14:textId="77777777" w:rsidR="007C0414" w:rsidRPr="00B5586F" w:rsidRDefault="007C0414" w:rsidP="007C0414">
            <w:pPr>
              <w:pStyle w:val="xl26"/>
              <w:spacing w:before="0" w:beforeAutospacing="0" w:after="0" w:afterAutospacing="0"/>
              <w:outlineLvl w:val="0"/>
              <w:rPr>
                <w:rFonts w:ascii="Calibri" w:hAnsi="Calibri"/>
                <w:sz w:val="18"/>
                <w:szCs w:val="18"/>
              </w:rPr>
            </w:pPr>
            <w:r w:rsidRPr="00B5586F">
              <w:rPr>
                <w:rFonts w:ascii="Calibri" w:hAnsi="Calibri"/>
                <w:sz w:val="18"/>
                <w:szCs w:val="18"/>
              </w:rPr>
              <w:t>Subgroup binary variable number (al)</w:t>
            </w:r>
          </w:p>
        </w:tc>
      </w:tr>
      <w:tr w:rsidR="007C0414" w:rsidRPr="0021779F" w14:paraId="23493392" w14:textId="77777777" w:rsidTr="00015B11">
        <w:tc>
          <w:tcPr>
            <w:tcW w:w="3119" w:type="dxa"/>
          </w:tcPr>
          <w:p w14:paraId="7166DE4B" w14:textId="77777777" w:rsidR="007C0414" w:rsidRPr="0021779F" w:rsidRDefault="007C0414" w:rsidP="007C0414">
            <w:pPr>
              <w:pStyle w:val="xl26"/>
              <w:spacing w:before="0" w:beforeAutospacing="0" w:after="0" w:afterAutospacing="0"/>
              <w:outlineLvl w:val="0"/>
              <w:rPr>
                <w:rFonts w:ascii="Calibri" w:hAnsi="Calibri"/>
                <w:sz w:val="20"/>
                <w:szCs w:val="20"/>
              </w:rPr>
            </w:pPr>
            <w:r w:rsidRPr="0021779F">
              <w:rPr>
                <w:rFonts w:ascii="Calibri" w:hAnsi="Calibri"/>
                <w:bCs w:val="0"/>
                <w:sz w:val="20"/>
                <w:szCs w:val="20"/>
              </w:rPr>
              <w:t>All anomalies *</w:t>
            </w:r>
          </w:p>
        </w:tc>
        <w:tc>
          <w:tcPr>
            <w:tcW w:w="1418" w:type="dxa"/>
          </w:tcPr>
          <w:p w14:paraId="126AE94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Q-chapter, D215, D821, D1810</w:t>
            </w:r>
            <w:r w:rsidRPr="0021779F">
              <w:rPr>
                <w:rFonts w:ascii="Calibri" w:hAnsi="Calibri"/>
                <w:b w:val="0"/>
                <w:sz w:val="20"/>
                <w:szCs w:val="20"/>
                <w:vertAlign w:val="superscript"/>
              </w:rPr>
              <w:t>^</w:t>
            </w:r>
            <w:r w:rsidRPr="0021779F">
              <w:rPr>
                <w:rFonts w:ascii="Calibri" w:hAnsi="Calibri"/>
                <w:b w:val="0"/>
                <w:sz w:val="20"/>
                <w:szCs w:val="20"/>
              </w:rPr>
              <w:t>, P350, P351, P371</w:t>
            </w:r>
          </w:p>
        </w:tc>
        <w:tc>
          <w:tcPr>
            <w:tcW w:w="1417" w:type="dxa"/>
          </w:tcPr>
          <w:p w14:paraId="2A84BA7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74, 75, 27910, 2281</w:t>
            </w:r>
            <w:r w:rsidRPr="0021779F">
              <w:rPr>
                <w:rFonts w:ascii="Calibri" w:hAnsi="Calibri"/>
                <w:b w:val="0"/>
                <w:sz w:val="20"/>
                <w:szCs w:val="20"/>
                <w:vertAlign w:val="superscript"/>
              </w:rPr>
              <w:t>^</w:t>
            </w:r>
            <w:r w:rsidRPr="0021779F">
              <w:rPr>
                <w:rFonts w:ascii="Calibri" w:hAnsi="Calibri"/>
                <w:b w:val="0"/>
                <w:sz w:val="20"/>
                <w:szCs w:val="20"/>
              </w:rPr>
              <w:t>, 76076, 76280, 7710, 7711, 77121</w:t>
            </w:r>
          </w:p>
        </w:tc>
        <w:tc>
          <w:tcPr>
            <w:tcW w:w="1843" w:type="dxa"/>
          </w:tcPr>
          <w:p w14:paraId="40F12C82"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7F455E8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w:t>
            </w:r>
          </w:p>
        </w:tc>
      </w:tr>
      <w:tr w:rsidR="007C0414" w:rsidRPr="0021779F" w14:paraId="4A700BE7" w14:textId="77777777" w:rsidTr="00015B11">
        <w:tc>
          <w:tcPr>
            <w:tcW w:w="3119" w:type="dxa"/>
          </w:tcPr>
          <w:p w14:paraId="4A4C34B1" w14:textId="77777777" w:rsidR="007C0414" w:rsidRPr="00280B13" w:rsidRDefault="007C0414" w:rsidP="007C0414">
            <w:pPr>
              <w:pStyle w:val="xl26"/>
              <w:spacing w:before="0" w:beforeAutospacing="0" w:after="0" w:afterAutospacing="0"/>
              <w:outlineLvl w:val="0"/>
              <w:rPr>
                <w:rFonts w:ascii="Calibri" w:hAnsi="Calibri"/>
              </w:rPr>
            </w:pPr>
            <w:r w:rsidRPr="00280B13">
              <w:rPr>
                <w:rFonts w:ascii="Calibri" w:hAnsi="Calibri"/>
              </w:rPr>
              <w:t>Structural anomalies</w:t>
            </w:r>
          </w:p>
          <w:p w14:paraId="688E3D2B" w14:textId="77777777" w:rsidR="007C0414" w:rsidRPr="00280B13" w:rsidRDefault="007C0414" w:rsidP="007C0414">
            <w:pPr>
              <w:pStyle w:val="xl26"/>
              <w:spacing w:before="0" w:beforeAutospacing="0" w:after="0" w:afterAutospacing="0"/>
              <w:outlineLvl w:val="0"/>
              <w:rPr>
                <w:rFonts w:ascii="Calibri" w:hAnsi="Calibri"/>
                <w:sz w:val="20"/>
                <w:szCs w:val="20"/>
              </w:rPr>
            </w:pPr>
          </w:p>
        </w:tc>
        <w:tc>
          <w:tcPr>
            <w:tcW w:w="1418" w:type="dxa"/>
          </w:tcPr>
          <w:p w14:paraId="33CD96C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711E294E"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2D238D7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47F62ED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0E76BAB8" w14:textId="77777777" w:rsidTr="00015B11">
        <w:tc>
          <w:tcPr>
            <w:tcW w:w="3119" w:type="dxa"/>
          </w:tcPr>
          <w:p w14:paraId="47858B4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Spina Bifida</w:t>
            </w:r>
          </w:p>
        </w:tc>
        <w:tc>
          <w:tcPr>
            <w:tcW w:w="1418" w:type="dxa"/>
          </w:tcPr>
          <w:p w14:paraId="693D5EB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Q05</w:t>
            </w:r>
          </w:p>
        </w:tc>
        <w:tc>
          <w:tcPr>
            <w:tcW w:w="1417" w:type="dxa"/>
          </w:tcPr>
          <w:p w14:paraId="72675B3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741</w:t>
            </w:r>
          </w:p>
        </w:tc>
        <w:tc>
          <w:tcPr>
            <w:tcW w:w="1843" w:type="dxa"/>
          </w:tcPr>
          <w:p w14:paraId="0223F4F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Exclude if associated with anencephalus or encephalocele subgroups</w:t>
            </w:r>
          </w:p>
        </w:tc>
        <w:tc>
          <w:tcPr>
            <w:tcW w:w="1418" w:type="dxa"/>
          </w:tcPr>
          <w:p w14:paraId="3878D45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w:t>
            </w:r>
          </w:p>
        </w:tc>
      </w:tr>
      <w:tr w:rsidR="007C0414" w:rsidRPr="0021779F" w14:paraId="1640B2A7" w14:textId="77777777" w:rsidTr="00015B11">
        <w:tc>
          <w:tcPr>
            <w:tcW w:w="3119" w:type="dxa"/>
          </w:tcPr>
          <w:p w14:paraId="7BE5D64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Hydrocephalus</w:t>
            </w:r>
          </w:p>
        </w:tc>
        <w:tc>
          <w:tcPr>
            <w:tcW w:w="1418" w:type="dxa"/>
          </w:tcPr>
          <w:p w14:paraId="3B5AF6F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Q03</w:t>
            </w:r>
          </w:p>
        </w:tc>
        <w:tc>
          <w:tcPr>
            <w:tcW w:w="1417" w:type="dxa"/>
          </w:tcPr>
          <w:p w14:paraId="2BC0C44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7423  </w:t>
            </w:r>
          </w:p>
        </w:tc>
        <w:tc>
          <w:tcPr>
            <w:tcW w:w="1843" w:type="dxa"/>
          </w:tcPr>
          <w:p w14:paraId="1D36EF9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Exclude hydranencephaly 74232.  Exclude association with NTD subgroup</w:t>
            </w:r>
          </w:p>
        </w:tc>
        <w:tc>
          <w:tcPr>
            <w:tcW w:w="1418" w:type="dxa"/>
          </w:tcPr>
          <w:p w14:paraId="5F929A9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al7</w:t>
            </w:r>
          </w:p>
        </w:tc>
      </w:tr>
      <w:tr w:rsidR="007C0414" w:rsidRPr="0021779F" w14:paraId="06BD8631" w14:textId="77777777" w:rsidTr="00015B11">
        <w:tc>
          <w:tcPr>
            <w:tcW w:w="3119" w:type="dxa"/>
          </w:tcPr>
          <w:p w14:paraId="4B125B7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Severe microcephaly</w:t>
            </w:r>
          </w:p>
        </w:tc>
        <w:tc>
          <w:tcPr>
            <w:tcW w:w="1418" w:type="dxa"/>
          </w:tcPr>
          <w:p w14:paraId="1A4B401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Q02</w:t>
            </w:r>
          </w:p>
        </w:tc>
        <w:tc>
          <w:tcPr>
            <w:tcW w:w="1417" w:type="dxa"/>
          </w:tcPr>
          <w:p w14:paraId="53E7839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7421</w:t>
            </w:r>
          </w:p>
        </w:tc>
        <w:tc>
          <w:tcPr>
            <w:tcW w:w="1843" w:type="dxa"/>
          </w:tcPr>
          <w:p w14:paraId="73B0C0C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Exclude association with NTD subgroup</w:t>
            </w:r>
          </w:p>
        </w:tc>
        <w:tc>
          <w:tcPr>
            <w:tcW w:w="1418" w:type="dxa"/>
          </w:tcPr>
          <w:p w14:paraId="5EE15D1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al8</w:t>
            </w:r>
          </w:p>
        </w:tc>
      </w:tr>
      <w:tr w:rsidR="007C0414" w:rsidRPr="0021779F" w14:paraId="56BB82EB" w14:textId="77777777" w:rsidTr="00015B11">
        <w:tc>
          <w:tcPr>
            <w:tcW w:w="3119" w:type="dxa"/>
          </w:tcPr>
          <w:p w14:paraId="2FD1ADD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Congenital cataract</w:t>
            </w:r>
          </w:p>
        </w:tc>
        <w:tc>
          <w:tcPr>
            <w:tcW w:w="1418" w:type="dxa"/>
          </w:tcPr>
          <w:p w14:paraId="1A05DE4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Q120</w:t>
            </w:r>
          </w:p>
        </w:tc>
        <w:tc>
          <w:tcPr>
            <w:tcW w:w="1417" w:type="dxa"/>
          </w:tcPr>
          <w:p w14:paraId="6E2C275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74332</w:t>
            </w:r>
          </w:p>
        </w:tc>
        <w:tc>
          <w:tcPr>
            <w:tcW w:w="1843" w:type="dxa"/>
          </w:tcPr>
          <w:p w14:paraId="2EEE62F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A576B4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al13</w:t>
            </w:r>
          </w:p>
        </w:tc>
      </w:tr>
      <w:tr w:rsidR="007C0414" w:rsidRPr="0021779F" w14:paraId="3CBBC42F" w14:textId="77777777" w:rsidTr="00015B11">
        <w:tc>
          <w:tcPr>
            <w:tcW w:w="3119" w:type="dxa"/>
          </w:tcPr>
          <w:p w14:paraId="729A626F" w14:textId="77777777" w:rsidR="007C0414" w:rsidRPr="0021779F" w:rsidRDefault="007C0414" w:rsidP="007C0414">
            <w:pPr>
              <w:pStyle w:val="xl26"/>
              <w:spacing w:before="0" w:beforeAutospacing="0" w:after="0" w:afterAutospacing="0"/>
              <w:outlineLvl w:val="0"/>
              <w:rPr>
                <w:rFonts w:ascii="Calibri" w:hAnsi="Calibri"/>
                <w:sz w:val="20"/>
                <w:szCs w:val="20"/>
              </w:rPr>
            </w:pPr>
            <w:r w:rsidRPr="0021779F">
              <w:rPr>
                <w:rFonts w:ascii="Calibri" w:hAnsi="Calibri"/>
                <w:sz w:val="20"/>
                <w:szCs w:val="20"/>
              </w:rPr>
              <w:t>Congenital Heart Defects</w:t>
            </w:r>
          </w:p>
        </w:tc>
        <w:tc>
          <w:tcPr>
            <w:tcW w:w="1418" w:type="dxa"/>
          </w:tcPr>
          <w:p w14:paraId="27BF403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Q20-Q26</w:t>
            </w:r>
          </w:p>
        </w:tc>
        <w:tc>
          <w:tcPr>
            <w:tcW w:w="1417" w:type="dxa"/>
          </w:tcPr>
          <w:p w14:paraId="6F0EB26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 746, 7470-7474</w:t>
            </w:r>
          </w:p>
        </w:tc>
        <w:tc>
          <w:tcPr>
            <w:tcW w:w="1843" w:type="dxa"/>
          </w:tcPr>
          <w:p w14:paraId="21DE0284" w14:textId="77777777" w:rsidR="007C0414" w:rsidRPr="0021779F" w:rsidRDefault="007C0414" w:rsidP="007C0414">
            <w:pPr>
              <w:rPr>
                <w:rFonts w:cs="Arial"/>
                <w:bCs/>
                <w:sz w:val="20"/>
                <w:szCs w:val="20"/>
              </w:rPr>
            </w:pPr>
            <w:r w:rsidRPr="0021779F">
              <w:rPr>
                <w:rFonts w:cs="Arial"/>
                <w:bCs/>
                <w:sz w:val="20"/>
                <w:szCs w:val="20"/>
              </w:rPr>
              <w:t xml:space="preserve">Exclude PDA with GA &lt;37 weeks </w:t>
            </w:r>
          </w:p>
          <w:p w14:paraId="5D133C5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Exclude peripheral </w:t>
            </w:r>
            <w:r w:rsidRPr="0021779F">
              <w:rPr>
                <w:rFonts w:asciiTheme="minorHAnsi" w:hAnsiTheme="minorHAnsi"/>
                <w:b w:val="0"/>
                <w:sz w:val="20"/>
                <w:szCs w:val="20"/>
              </w:rPr>
              <w:t xml:space="preserve">pulmonary artery stenosis </w:t>
            </w:r>
            <w:r w:rsidRPr="0021779F">
              <w:rPr>
                <w:rFonts w:ascii="Calibri" w:hAnsi="Calibri"/>
                <w:b w:val="0"/>
                <w:sz w:val="20"/>
                <w:szCs w:val="20"/>
              </w:rPr>
              <w:t xml:space="preserve"> with GA &lt; 37 weeks</w:t>
            </w:r>
          </w:p>
        </w:tc>
        <w:tc>
          <w:tcPr>
            <w:tcW w:w="1418" w:type="dxa"/>
          </w:tcPr>
          <w:p w14:paraId="45FE02B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al17</w:t>
            </w:r>
          </w:p>
        </w:tc>
      </w:tr>
      <w:tr w:rsidR="007C0414" w:rsidRPr="0021779F" w14:paraId="2F6197C9" w14:textId="77777777" w:rsidTr="00015B11">
        <w:tc>
          <w:tcPr>
            <w:tcW w:w="3119" w:type="dxa"/>
          </w:tcPr>
          <w:p w14:paraId="0A62096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Severe CHD</w:t>
            </w:r>
          </w:p>
        </w:tc>
        <w:tc>
          <w:tcPr>
            <w:tcW w:w="1418" w:type="dxa"/>
          </w:tcPr>
          <w:p w14:paraId="6E0F957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Q200, Q201, Q203, Q204, Q212, Q213, Q220, Q224, Q225, Q226, Q230, Q232, Q233, Q234, Q251, Q252, Q262</w:t>
            </w:r>
          </w:p>
        </w:tc>
        <w:tc>
          <w:tcPr>
            <w:tcW w:w="1417" w:type="dxa"/>
          </w:tcPr>
          <w:p w14:paraId="66E53F3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74500, 74510, 7452, 7453, 7456, 7461, 7462, 74600, 7463, 7465, 7466, 7467, 7471, 74720, 74742</w:t>
            </w:r>
          </w:p>
        </w:tc>
        <w:tc>
          <w:tcPr>
            <w:tcW w:w="1843" w:type="dxa"/>
          </w:tcPr>
          <w:p w14:paraId="03B7AE5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iCs/>
                <w:sz w:val="20"/>
                <w:szCs w:val="20"/>
              </w:rPr>
              <w:t>ICD9-BPA has no code for HRH and double outlet right ventricle</w:t>
            </w:r>
          </w:p>
        </w:tc>
        <w:tc>
          <w:tcPr>
            <w:tcW w:w="1418" w:type="dxa"/>
          </w:tcPr>
          <w:p w14:paraId="38A8661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al97</w:t>
            </w:r>
          </w:p>
        </w:tc>
      </w:tr>
      <w:tr w:rsidR="007C0414" w:rsidRPr="0021779F" w14:paraId="4E387617" w14:textId="77777777" w:rsidTr="00015B11">
        <w:tc>
          <w:tcPr>
            <w:tcW w:w="3119" w:type="dxa"/>
          </w:tcPr>
          <w:p w14:paraId="4E08D78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Transposition of great vessels</w:t>
            </w:r>
          </w:p>
        </w:tc>
        <w:tc>
          <w:tcPr>
            <w:tcW w:w="1418" w:type="dxa"/>
          </w:tcPr>
          <w:p w14:paraId="44414A4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Q203</w:t>
            </w:r>
          </w:p>
        </w:tc>
        <w:tc>
          <w:tcPr>
            <w:tcW w:w="1417" w:type="dxa"/>
          </w:tcPr>
          <w:p w14:paraId="17CA954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74510</w:t>
            </w:r>
          </w:p>
        </w:tc>
        <w:tc>
          <w:tcPr>
            <w:tcW w:w="1843" w:type="dxa"/>
          </w:tcPr>
          <w:p w14:paraId="51CC98D5"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3110026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al19</w:t>
            </w:r>
          </w:p>
        </w:tc>
      </w:tr>
      <w:tr w:rsidR="007C0414" w:rsidRPr="0021779F" w14:paraId="22104EFE" w14:textId="77777777" w:rsidTr="00015B11">
        <w:tc>
          <w:tcPr>
            <w:tcW w:w="3119" w:type="dxa"/>
          </w:tcPr>
          <w:p w14:paraId="6717404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VSD</w:t>
            </w:r>
          </w:p>
        </w:tc>
        <w:tc>
          <w:tcPr>
            <w:tcW w:w="1418" w:type="dxa"/>
          </w:tcPr>
          <w:p w14:paraId="020A8BB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Q210</w:t>
            </w:r>
          </w:p>
        </w:tc>
        <w:tc>
          <w:tcPr>
            <w:tcW w:w="1417" w:type="dxa"/>
          </w:tcPr>
          <w:p w14:paraId="699D9DE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7454</w:t>
            </w:r>
          </w:p>
        </w:tc>
        <w:tc>
          <w:tcPr>
            <w:tcW w:w="1843" w:type="dxa"/>
          </w:tcPr>
          <w:p w14:paraId="5EBE8A65"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4ED0246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al21</w:t>
            </w:r>
          </w:p>
        </w:tc>
      </w:tr>
      <w:tr w:rsidR="007C0414" w:rsidRPr="0021779F" w14:paraId="75355690" w14:textId="77777777" w:rsidTr="00015B11">
        <w:tc>
          <w:tcPr>
            <w:tcW w:w="3119" w:type="dxa"/>
          </w:tcPr>
          <w:p w14:paraId="66B3312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ASD</w:t>
            </w:r>
          </w:p>
        </w:tc>
        <w:tc>
          <w:tcPr>
            <w:tcW w:w="1418" w:type="dxa"/>
          </w:tcPr>
          <w:p w14:paraId="0370841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Q211</w:t>
            </w:r>
          </w:p>
        </w:tc>
        <w:tc>
          <w:tcPr>
            <w:tcW w:w="1417" w:type="dxa"/>
          </w:tcPr>
          <w:p w14:paraId="0E87928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7455</w:t>
            </w:r>
          </w:p>
        </w:tc>
        <w:tc>
          <w:tcPr>
            <w:tcW w:w="1843" w:type="dxa"/>
          </w:tcPr>
          <w:p w14:paraId="020C7B9E"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33EF0F9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al22</w:t>
            </w:r>
          </w:p>
        </w:tc>
      </w:tr>
      <w:tr w:rsidR="007C0414" w:rsidRPr="0021779F" w14:paraId="58D6235D" w14:textId="77777777" w:rsidTr="00015B11">
        <w:tc>
          <w:tcPr>
            <w:tcW w:w="3119" w:type="dxa"/>
          </w:tcPr>
          <w:p w14:paraId="1A46D33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AVSD</w:t>
            </w:r>
          </w:p>
        </w:tc>
        <w:tc>
          <w:tcPr>
            <w:tcW w:w="1418" w:type="dxa"/>
          </w:tcPr>
          <w:p w14:paraId="2A20C27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Q212</w:t>
            </w:r>
          </w:p>
        </w:tc>
        <w:tc>
          <w:tcPr>
            <w:tcW w:w="1417" w:type="dxa"/>
          </w:tcPr>
          <w:p w14:paraId="45D1038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7456</w:t>
            </w:r>
          </w:p>
        </w:tc>
        <w:tc>
          <w:tcPr>
            <w:tcW w:w="1843" w:type="dxa"/>
          </w:tcPr>
          <w:p w14:paraId="7E814A00"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4100DAC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al23</w:t>
            </w:r>
          </w:p>
        </w:tc>
      </w:tr>
      <w:tr w:rsidR="007C0414" w:rsidRPr="0021779F" w14:paraId="5BC0E848" w14:textId="77777777" w:rsidTr="00015B11">
        <w:tc>
          <w:tcPr>
            <w:tcW w:w="3119" w:type="dxa"/>
          </w:tcPr>
          <w:p w14:paraId="2A17988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Tetralogy of Fallot</w:t>
            </w:r>
          </w:p>
        </w:tc>
        <w:tc>
          <w:tcPr>
            <w:tcW w:w="1418" w:type="dxa"/>
          </w:tcPr>
          <w:p w14:paraId="6643428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Q213</w:t>
            </w:r>
          </w:p>
        </w:tc>
        <w:tc>
          <w:tcPr>
            <w:tcW w:w="1417" w:type="dxa"/>
          </w:tcPr>
          <w:p w14:paraId="3D5C9D9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7452</w:t>
            </w:r>
          </w:p>
        </w:tc>
        <w:tc>
          <w:tcPr>
            <w:tcW w:w="1843" w:type="dxa"/>
          </w:tcPr>
          <w:p w14:paraId="2517AF6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18B1100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al24</w:t>
            </w:r>
          </w:p>
        </w:tc>
      </w:tr>
      <w:tr w:rsidR="007C0414" w:rsidRPr="0021779F" w14:paraId="42BA5EAF" w14:textId="77777777" w:rsidTr="00015B11">
        <w:tc>
          <w:tcPr>
            <w:tcW w:w="3119" w:type="dxa"/>
          </w:tcPr>
          <w:p w14:paraId="129C092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Pulmonary valve stenosis</w:t>
            </w:r>
          </w:p>
        </w:tc>
        <w:tc>
          <w:tcPr>
            <w:tcW w:w="1418" w:type="dxa"/>
          </w:tcPr>
          <w:p w14:paraId="0717950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Q221</w:t>
            </w:r>
          </w:p>
        </w:tc>
        <w:tc>
          <w:tcPr>
            <w:tcW w:w="1417" w:type="dxa"/>
          </w:tcPr>
          <w:p w14:paraId="2EBC028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74601</w:t>
            </w:r>
          </w:p>
        </w:tc>
        <w:tc>
          <w:tcPr>
            <w:tcW w:w="1843" w:type="dxa"/>
          </w:tcPr>
          <w:p w14:paraId="7DBAEE74"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75AD56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al27</w:t>
            </w:r>
          </w:p>
        </w:tc>
      </w:tr>
      <w:tr w:rsidR="007C0414" w:rsidRPr="0021779F" w14:paraId="1034B90F" w14:textId="77777777" w:rsidTr="00015B11">
        <w:tc>
          <w:tcPr>
            <w:tcW w:w="3119" w:type="dxa"/>
          </w:tcPr>
          <w:p w14:paraId="02CF403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Aortic valve  atresia/stenosis</w:t>
            </w:r>
          </w:p>
        </w:tc>
        <w:tc>
          <w:tcPr>
            <w:tcW w:w="1418" w:type="dxa"/>
          </w:tcPr>
          <w:p w14:paraId="63DFFD6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Q230</w:t>
            </w:r>
          </w:p>
        </w:tc>
        <w:tc>
          <w:tcPr>
            <w:tcW w:w="1417" w:type="dxa"/>
          </w:tcPr>
          <w:p w14:paraId="2309872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7463</w:t>
            </w:r>
          </w:p>
        </w:tc>
        <w:tc>
          <w:tcPr>
            <w:tcW w:w="1843" w:type="dxa"/>
          </w:tcPr>
          <w:p w14:paraId="3F92C42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ICD9-BPA has no code for atresia</w:t>
            </w:r>
          </w:p>
        </w:tc>
        <w:tc>
          <w:tcPr>
            <w:tcW w:w="1418" w:type="dxa"/>
          </w:tcPr>
          <w:p w14:paraId="7C7ADB1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al29</w:t>
            </w:r>
          </w:p>
        </w:tc>
      </w:tr>
      <w:tr w:rsidR="007C0414" w:rsidRPr="0021779F" w14:paraId="36F8997A" w14:textId="77777777" w:rsidTr="00015B11">
        <w:tc>
          <w:tcPr>
            <w:tcW w:w="3119" w:type="dxa"/>
          </w:tcPr>
          <w:p w14:paraId="51AC3FE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Mitral valve anomalies</w:t>
            </w:r>
          </w:p>
        </w:tc>
        <w:tc>
          <w:tcPr>
            <w:tcW w:w="1418" w:type="dxa"/>
          </w:tcPr>
          <w:p w14:paraId="581C576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Q232, Q233</w:t>
            </w:r>
          </w:p>
        </w:tc>
        <w:tc>
          <w:tcPr>
            <w:tcW w:w="1417" w:type="dxa"/>
          </w:tcPr>
          <w:p w14:paraId="52513BF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7465, 7466</w:t>
            </w:r>
          </w:p>
        </w:tc>
        <w:tc>
          <w:tcPr>
            <w:tcW w:w="1843" w:type="dxa"/>
          </w:tcPr>
          <w:p w14:paraId="11766C1E"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71E784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al110</w:t>
            </w:r>
          </w:p>
        </w:tc>
      </w:tr>
      <w:tr w:rsidR="007C0414" w:rsidRPr="0021779F" w14:paraId="05DA6F06" w14:textId="77777777" w:rsidTr="00015B11">
        <w:tc>
          <w:tcPr>
            <w:tcW w:w="3119" w:type="dxa"/>
          </w:tcPr>
          <w:p w14:paraId="7A24AFD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Hypoplastic left heart</w:t>
            </w:r>
          </w:p>
        </w:tc>
        <w:tc>
          <w:tcPr>
            <w:tcW w:w="1418" w:type="dxa"/>
          </w:tcPr>
          <w:p w14:paraId="6C79BE3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Q234</w:t>
            </w:r>
          </w:p>
        </w:tc>
        <w:tc>
          <w:tcPr>
            <w:tcW w:w="1417" w:type="dxa"/>
          </w:tcPr>
          <w:p w14:paraId="158417C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7467</w:t>
            </w:r>
          </w:p>
        </w:tc>
        <w:tc>
          <w:tcPr>
            <w:tcW w:w="1843" w:type="dxa"/>
          </w:tcPr>
          <w:p w14:paraId="0791239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660FC3E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al30</w:t>
            </w:r>
          </w:p>
        </w:tc>
      </w:tr>
      <w:tr w:rsidR="007C0414" w:rsidRPr="0021779F" w14:paraId="50FC0BFB" w14:textId="77777777" w:rsidTr="00015B11">
        <w:tc>
          <w:tcPr>
            <w:tcW w:w="3119" w:type="dxa"/>
          </w:tcPr>
          <w:p w14:paraId="27E1FC5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Coarctation of aorta</w:t>
            </w:r>
          </w:p>
        </w:tc>
        <w:tc>
          <w:tcPr>
            <w:tcW w:w="1418" w:type="dxa"/>
          </w:tcPr>
          <w:p w14:paraId="23997FA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Q251</w:t>
            </w:r>
          </w:p>
        </w:tc>
        <w:tc>
          <w:tcPr>
            <w:tcW w:w="1417" w:type="dxa"/>
          </w:tcPr>
          <w:p w14:paraId="52C3D7E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7471</w:t>
            </w:r>
          </w:p>
        </w:tc>
        <w:tc>
          <w:tcPr>
            <w:tcW w:w="1843" w:type="dxa"/>
          </w:tcPr>
          <w:p w14:paraId="3E3F954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284DEFF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al32</w:t>
            </w:r>
          </w:p>
        </w:tc>
      </w:tr>
      <w:tr w:rsidR="007C0414" w:rsidRPr="0021779F" w14:paraId="39E7F325" w14:textId="77777777" w:rsidTr="00015B11">
        <w:tc>
          <w:tcPr>
            <w:tcW w:w="3119" w:type="dxa"/>
          </w:tcPr>
          <w:p w14:paraId="706484E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lastRenderedPageBreak/>
              <w:t xml:space="preserve">   PDA as </w:t>
            </w:r>
            <w:r w:rsidRPr="0021779F">
              <w:rPr>
                <w:rFonts w:ascii="Calibri" w:hAnsi="Calibri"/>
                <w:sz w:val="20"/>
                <w:szCs w:val="20"/>
              </w:rPr>
              <w:t>only</w:t>
            </w:r>
            <w:r w:rsidRPr="0021779F">
              <w:rPr>
                <w:rFonts w:ascii="Calibri" w:hAnsi="Calibri"/>
                <w:b w:val="0"/>
                <w:sz w:val="20"/>
                <w:szCs w:val="20"/>
              </w:rPr>
              <w:t xml:space="preserve"> CHD in  term infants (GA  +37 weeks)</w:t>
            </w:r>
          </w:p>
        </w:tc>
        <w:tc>
          <w:tcPr>
            <w:tcW w:w="1418" w:type="dxa"/>
          </w:tcPr>
          <w:p w14:paraId="5B4C9C1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Q250</w:t>
            </w:r>
          </w:p>
        </w:tc>
        <w:tc>
          <w:tcPr>
            <w:tcW w:w="1417" w:type="dxa"/>
          </w:tcPr>
          <w:p w14:paraId="250DF5E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7470</w:t>
            </w:r>
          </w:p>
        </w:tc>
        <w:tc>
          <w:tcPr>
            <w:tcW w:w="1843" w:type="dxa"/>
          </w:tcPr>
          <w:p w14:paraId="239F71F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Livebirths only</w:t>
            </w:r>
          </w:p>
        </w:tc>
        <w:tc>
          <w:tcPr>
            <w:tcW w:w="1418" w:type="dxa"/>
          </w:tcPr>
          <w:p w14:paraId="36E2E7E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al100</w:t>
            </w:r>
          </w:p>
        </w:tc>
      </w:tr>
      <w:tr w:rsidR="007C0414" w:rsidRPr="0021779F" w14:paraId="33A5B6D5" w14:textId="77777777" w:rsidTr="00015B11">
        <w:tc>
          <w:tcPr>
            <w:tcW w:w="3119" w:type="dxa"/>
          </w:tcPr>
          <w:p w14:paraId="1267A4F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Cystic adenomatous malf of lung</w:t>
            </w:r>
          </w:p>
        </w:tc>
        <w:tc>
          <w:tcPr>
            <w:tcW w:w="1418" w:type="dxa"/>
          </w:tcPr>
          <w:p w14:paraId="2D2F648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Q3380</w:t>
            </w:r>
          </w:p>
        </w:tc>
        <w:tc>
          <w:tcPr>
            <w:tcW w:w="1417" w:type="dxa"/>
          </w:tcPr>
          <w:p w14:paraId="0E2F702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Pr>
          <w:p w14:paraId="4CED252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40B67B5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al36</w:t>
            </w:r>
          </w:p>
        </w:tc>
      </w:tr>
      <w:tr w:rsidR="007C0414" w:rsidRPr="0021779F" w14:paraId="219437E2" w14:textId="77777777" w:rsidTr="00015B11">
        <w:tc>
          <w:tcPr>
            <w:tcW w:w="3119" w:type="dxa"/>
          </w:tcPr>
          <w:p w14:paraId="7763CC2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Cleft lip with or without cleft </w:t>
            </w:r>
          </w:p>
          <w:p w14:paraId="4A9B54D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palate</w:t>
            </w:r>
          </w:p>
        </w:tc>
        <w:tc>
          <w:tcPr>
            <w:tcW w:w="1418" w:type="dxa"/>
          </w:tcPr>
          <w:p w14:paraId="4412E5A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Q36, Q37</w:t>
            </w:r>
          </w:p>
        </w:tc>
        <w:tc>
          <w:tcPr>
            <w:tcW w:w="1417" w:type="dxa"/>
          </w:tcPr>
          <w:p w14:paraId="2401ACF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7491, 7492</w:t>
            </w:r>
          </w:p>
        </w:tc>
        <w:tc>
          <w:tcPr>
            <w:tcW w:w="1843" w:type="dxa"/>
          </w:tcPr>
          <w:p w14:paraId="6F560D8B"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5352911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al102</w:t>
            </w:r>
          </w:p>
        </w:tc>
      </w:tr>
      <w:tr w:rsidR="007C0414" w:rsidRPr="0021779F" w14:paraId="5FB16FA1" w14:textId="77777777" w:rsidTr="00015B11">
        <w:tc>
          <w:tcPr>
            <w:tcW w:w="3119" w:type="dxa"/>
          </w:tcPr>
          <w:p w14:paraId="4E30927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Cleft palate</w:t>
            </w:r>
          </w:p>
        </w:tc>
        <w:tc>
          <w:tcPr>
            <w:tcW w:w="1418" w:type="dxa"/>
          </w:tcPr>
          <w:p w14:paraId="3870F13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Q35</w:t>
            </w:r>
          </w:p>
        </w:tc>
        <w:tc>
          <w:tcPr>
            <w:tcW w:w="1417" w:type="dxa"/>
          </w:tcPr>
          <w:p w14:paraId="5FE2DE7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7490</w:t>
            </w:r>
          </w:p>
        </w:tc>
        <w:tc>
          <w:tcPr>
            <w:tcW w:w="1843" w:type="dxa"/>
          </w:tcPr>
          <w:p w14:paraId="1D7C5A8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46A915A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al103</w:t>
            </w:r>
          </w:p>
        </w:tc>
      </w:tr>
      <w:tr w:rsidR="007C0414" w:rsidRPr="0021779F" w14:paraId="3D6CB8CE" w14:textId="77777777" w:rsidTr="00015B11">
        <w:tc>
          <w:tcPr>
            <w:tcW w:w="3119" w:type="dxa"/>
          </w:tcPr>
          <w:p w14:paraId="35144EE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Oesophageal atresia with/ without  trachea-oesophageal fistula</w:t>
            </w:r>
          </w:p>
        </w:tc>
        <w:tc>
          <w:tcPr>
            <w:tcW w:w="1418" w:type="dxa"/>
          </w:tcPr>
          <w:p w14:paraId="6723BE7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Q390-Q391</w:t>
            </w:r>
          </w:p>
        </w:tc>
        <w:tc>
          <w:tcPr>
            <w:tcW w:w="1417" w:type="dxa"/>
          </w:tcPr>
          <w:p w14:paraId="614EF78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75030-75031</w:t>
            </w:r>
          </w:p>
        </w:tc>
        <w:tc>
          <w:tcPr>
            <w:tcW w:w="1843" w:type="dxa"/>
          </w:tcPr>
          <w:p w14:paraId="2D7AF280"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60B5E70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al41</w:t>
            </w:r>
          </w:p>
        </w:tc>
      </w:tr>
      <w:tr w:rsidR="007C0414" w:rsidRPr="0021779F" w14:paraId="42E9C806" w14:textId="77777777" w:rsidTr="00015B11">
        <w:tc>
          <w:tcPr>
            <w:tcW w:w="3119" w:type="dxa"/>
          </w:tcPr>
          <w:p w14:paraId="0EFA98B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Duodenal atresia or stenosis</w:t>
            </w:r>
          </w:p>
        </w:tc>
        <w:tc>
          <w:tcPr>
            <w:tcW w:w="1418" w:type="dxa"/>
          </w:tcPr>
          <w:p w14:paraId="3EC0A0A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Q410</w:t>
            </w:r>
          </w:p>
        </w:tc>
        <w:tc>
          <w:tcPr>
            <w:tcW w:w="1417" w:type="dxa"/>
          </w:tcPr>
          <w:p w14:paraId="7EE1200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75110</w:t>
            </w:r>
          </w:p>
        </w:tc>
        <w:tc>
          <w:tcPr>
            <w:tcW w:w="1843" w:type="dxa"/>
          </w:tcPr>
          <w:p w14:paraId="1D95BCAD"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14740B7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al42</w:t>
            </w:r>
          </w:p>
        </w:tc>
      </w:tr>
      <w:tr w:rsidR="007C0414" w:rsidRPr="0021779F" w14:paraId="3B592D3A" w14:textId="77777777" w:rsidTr="00015B11">
        <w:tc>
          <w:tcPr>
            <w:tcW w:w="3119" w:type="dxa"/>
          </w:tcPr>
          <w:p w14:paraId="1DAB738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Atresia or stenosis of other    parts of small intestine</w:t>
            </w:r>
          </w:p>
        </w:tc>
        <w:tc>
          <w:tcPr>
            <w:tcW w:w="1418" w:type="dxa"/>
          </w:tcPr>
          <w:p w14:paraId="557D059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Q411-Q418</w:t>
            </w:r>
          </w:p>
        </w:tc>
        <w:tc>
          <w:tcPr>
            <w:tcW w:w="1417" w:type="dxa"/>
          </w:tcPr>
          <w:p w14:paraId="384B9CF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75111-75112</w:t>
            </w:r>
          </w:p>
        </w:tc>
        <w:tc>
          <w:tcPr>
            <w:tcW w:w="1843" w:type="dxa"/>
          </w:tcPr>
          <w:p w14:paraId="47D16AE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47FFCC9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al43</w:t>
            </w:r>
          </w:p>
        </w:tc>
      </w:tr>
      <w:tr w:rsidR="007C0414" w:rsidRPr="0021779F" w14:paraId="7A3C55EE" w14:textId="77777777" w:rsidTr="00015B11">
        <w:tc>
          <w:tcPr>
            <w:tcW w:w="3119" w:type="dxa"/>
          </w:tcPr>
          <w:p w14:paraId="6728D88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Ano-rectal atresia and stenosis</w:t>
            </w:r>
          </w:p>
        </w:tc>
        <w:tc>
          <w:tcPr>
            <w:tcW w:w="1418" w:type="dxa"/>
          </w:tcPr>
          <w:p w14:paraId="250746F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Q420-Q423</w:t>
            </w:r>
          </w:p>
        </w:tc>
        <w:tc>
          <w:tcPr>
            <w:tcW w:w="1417" w:type="dxa"/>
          </w:tcPr>
          <w:p w14:paraId="233AA47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75121-75124</w:t>
            </w:r>
          </w:p>
        </w:tc>
        <w:tc>
          <w:tcPr>
            <w:tcW w:w="1843" w:type="dxa"/>
          </w:tcPr>
          <w:p w14:paraId="1BC31855"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26893ED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al44</w:t>
            </w:r>
          </w:p>
        </w:tc>
      </w:tr>
      <w:tr w:rsidR="007C0414" w:rsidRPr="0021779F" w14:paraId="17705E60" w14:textId="77777777" w:rsidTr="00015B11">
        <w:tc>
          <w:tcPr>
            <w:tcW w:w="3119" w:type="dxa"/>
          </w:tcPr>
          <w:p w14:paraId="77B9828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Diaphragmatic hernia</w:t>
            </w:r>
          </w:p>
        </w:tc>
        <w:tc>
          <w:tcPr>
            <w:tcW w:w="1418" w:type="dxa"/>
          </w:tcPr>
          <w:p w14:paraId="22D11A4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Q790</w:t>
            </w:r>
          </w:p>
        </w:tc>
        <w:tc>
          <w:tcPr>
            <w:tcW w:w="1417" w:type="dxa"/>
          </w:tcPr>
          <w:p w14:paraId="4AEA20A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75661</w:t>
            </w:r>
          </w:p>
        </w:tc>
        <w:tc>
          <w:tcPr>
            <w:tcW w:w="1843" w:type="dxa"/>
          </w:tcPr>
          <w:p w14:paraId="12F2D6F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92CD19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al48</w:t>
            </w:r>
          </w:p>
        </w:tc>
      </w:tr>
      <w:tr w:rsidR="007C0414" w:rsidRPr="0021779F" w14:paraId="49E14F96" w14:textId="77777777" w:rsidTr="00015B11">
        <w:tc>
          <w:tcPr>
            <w:tcW w:w="3119" w:type="dxa"/>
          </w:tcPr>
          <w:p w14:paraId="4CE1534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Gastroschisis</w:t>
            </w:r>
          </w:p>
        </w:tc>
        <w:tc>
          <w:tcPr>
            <w:tcW w:w="1418" w:type="dxa"/>
          </w:tcPr>
          <w:p w14:paraId="7B44B2C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Q793</w:t>
            </w:r>
          </w:p>
        </w:tc>
        <w:tc>
          <w:tcPr>
            <w:tcW w:w="1417" w:type="dxa"/>
          </w:tcPr>
          <w:p w14:paraId="158BF41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75671</w:t>
            </w:r>
          </w:p>
        </w:tc>
        <w:tc>
          <w:tcPr>
            <w:tcW w:w="1843" w:type="dxa"/>
          </w:tcPr>
          <w:p w14:paraId="351F977B"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180318F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al50</w:t>
            </w:r>
          </w:p>
        </w:tc>
      </w:tr>
      <w:tr w:rsidR="007C0414" w:rsidRPr="0021779F" w14:paraId="2DAE1A69" w14:textId="77777777" w:rsidTr="00015B11">
        <w:tc>
          <w:tcPr>
            <w:tcW w:w="3119" w:type="dxa"/>
          </w:tcPr>
          <w:p w14:paraId="63B70C8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Omphalocele</w:t>
            </w:r>
          </w:p>
        </w:tc>
        <w:tc>
          <w:tcPr>
            <w:tcW w:w="1418" w:type="dxa"/>
          </w:tcPr>
          <w:p w14:paraId="006770A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Q792</w:t>
            </w:r>
          </w:p>
        </w:tc>
        <w:tc>
          <w:tcPr>
            <w:tcW w:w="1417" w:type="dxa"/>
          </w:tcPr>
          <w:p w14:paraId="1B589A1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75670</w:t>
            </w:r>
          </w:p>
        </w:tc>
        <w:tc>
          <w:tcPr>
            <w:tcW w:w="1843" w:type="dxa"/>
          </w:tcPr>
          <w:p w14:paraId="311B6641"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32E98F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al51</w:t>
            </w:r>
          </w:p>
        </w:tc>
      </w:tr>
      <w:tr w:rsidR="007C0414" w:rsidRPr="0021779F" w14:paraId="39C44DE2" w14:textId="77777777" w:rsidTr="00015B11">
        <w:tc>
          <w:tcPr>
            <w:tcW w:w="3119" w:type="dxa"/>
          </w:tcPr>
          <w:p w14:paraId="0B38053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Multicystic renal dysplasia</w:t>
            </w:r>
          </w:p>
        </w:tc>
        <w:tc>
          <w:tcPr>
            <w:tcW w:w="1418" w:type="dxa"/>
          </w:tcPr>
          <w:p w14:paraId="7F2CDC0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Q6140, Q6141</w:t>
            </w:r>
          </w:p>
        </w:tc>
        <w:tc>
          <w:tcPr>
            <w:tcW w:w="1417" w:type="dxa"/>
          </w:tcPr>
          <w:p w14:paraId="7701081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75316</w:t>
            </w:r>
          </w:p>
        </w:tc>
        <w:tc>
          <w:tcPr>
            <w:tcW w:w="1843" w:type="dxa"/>
          </w:tcPr>
          <w:p w14:paraId="7D9FA886"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711124F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al54</w:t>
            </w:r>
          </w:p>
        </w:tc>
      </w:tr>
      <w:tr w:rsidR="007C0414" w:rsidRPr="0021779F" w14:paraId="795940B3" w14:textId="77777777" w:rsidTr="00015B11">
        <w:tc>
          <w:tcPr>
            <w:tcW w:w="3119" w:type="dxa"/>
          </w:tcPr>
          <w:p w14:paraId="3AECA07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Cong hydronephrosis</w:t>
            </w:r>
          </w:p>
        </w:tc>
        <w:tc>
          <w:tcPr>
            <w:tcW w:w="1418" w:type="dxa"/>
          </w:tcPr>
          <w:p w14:paraId="22D47BA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Q620</w:t>
            </w:r>
          </w:p>
        </w:tc>
        <w:tc>
          <w:tcPr>
            <w:tcW w:w="1417" w:type="dxa"/>
          </w:tcPr>
          <w:p w14:paraId="4C99672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75320</w:t>
            </w:r>
          </w:p>
        </w:tc>
        <w:tc>
          <w:tcPr>
            <w:tcW w:w="1843" w:type="dxa"/>
          </w:tcPr>
          <w:p w14:paraId="34170BB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7328A54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al55</w:t>
            </w:r>
          </w:p>
        </w:tc>
      </w:tr>
      <w:tr w:rsidR="007C0414" w:rsidRPr="0021779F" w14:paraId="23A604C5" w14:textId="77777777" w:rsidTr="00015B11">
        <w:tc>
          <w:tcPr>
            <w:tcW w:w="3119" w:type="dxa"/>
          </w:tcPr>
          <w:p w14:paraId="7013FDF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Hypospadias</w:t>
            </w:r>
          </w:p>
        </w:tc>
        <w:tc>
          <w:tcPr>
            <w:tcW w:w="1418" w:type="dxa"/>
          </w:tcPr>
          <w:p w14:paraId="4A0234E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Q54</w:t>
            </w:r>
          </w:p>
        </w:tc>
        <w:tc>
          <w:tcPr>
            <w:tcW w:w="1417" w:type="dxa"/>
          </w:tcPr>
          <w:p w14:paraId="51B49C3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75260</w:t>
            </w:r>
          </w:p>
        </w:tc>
        <w:tc>
          <w:tcPr>
            <w:tcW w:w="1843" w:type="dxa"/>
          </w:tcPr>
          <w:p w14:paraId="18D903EE"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58788C2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al59</w:t>
            </w:r>
          </w:p>
        </w:tc>
      </w:tr>
      <w:tr w:rsidR="007C0414" w:rsidRPr="0021779F" w14:paraId="14E33B42" w14:textId="77777777" w:rsidTr="00015B11">
        <w:tc>
          <w:tcPr>
            <w:tcW w:w="3119" w:type="dxa"/>
          </w:tcPr>
          <w:p w14:paraId="3311C76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Limb reduction defects</w:t>
            </w:r>
          </w:p>
        </w:tc>
        <w:tc>
          <w:tcPr>
            <w:tcW w:w="1418" w:type="dxa"/>
          </w:tcPr>
          <w:p w14:paraId="4C1C232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Q71-Q73</w:t>
            </w:r>
          </w:p>
        </w:tc>
        <w:tc>
          <w:tcPr>
            <w:tcW w:w="1417" w:type="dxa"/>
          </w:tcPr>
          <w:p w14:paraId="6E7D230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7552-7554</w:t>
            </w:r>
          </w:p>
        </w:tc>
        <w:tc>
          <w:tcPr>
            <w:tcW w:w="1843" w:type="dxa"/>
          </w:tcPr>
          <w:p w14:paraId="51B57C30"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3A6A239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al62</w:t>
            </w:r>
          </w:p>
        </w:tc>
      </w:tr>
      <w:tr w:rsidR="007C0414" w:rsidRPr="0021779F" w14:paraId="68A71061" w14:textId="77777777" w:rsidTr="00015B11">
        <w:tc>
          <w:tcPr>
            <w:tcW w:w="3119" w:type="dxa"/>
          </w:tcPr>
          <w:p w14:paraId="6C6514B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Club foot – talipes  equinovarus</w:t>
            </w:r>
          </w:p>
        </w:tc>
        <w:tc>
          <w:tcPr>
            <w:tcW w:w="1418" w:type="dxa"/>
          </w:tcPr>
          <w:p w14:paraId="7CD7893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Q660</w:t>
            </w:r>
          </w:p>
        </w:tc>
        <w:tc>
          <w:tcPr>
            <w:tcW w:w="1417" w:type="dxa"/>
          </w:tcPr>
          <w:p w14:paraId="73B8D92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75450</w:t>
            </w:r>
          </w:p>
        </w:tc>
        <w:tc>
          <w:tcPr>
            <w:tcW w:w="1843" w:type="dxa"/>
          </w:tcPr>
          <w:p w14:paraId="15708278" w14:textId="5604E6EF" w:rsidR="007C0414" w:rsidRPr="00294B3C" w:rsidRDefault="007C0414" w:rsidP="007C0414">
            <w:pPr>
              <w:pStyle w:val="xl26"/>
              <w:spacing w:before="0" w:beforeAutospacing="0" w:after="0" w:afterAutospacing="0"/>
              <w:outlineLvl w:val="0"/>
              <w:rPr>
                <w:rFonts w:ascii="Calibri" w:hAnsi="Calibri"/>
                <w:b w:val="0"/>
                <w:sz w:val="20"/>
                <w:szCs w:val="20"/>
                <w:highlight w:val="yellow"/>
              </w:rPr>
            </w:pPr>
          </w:p>
        </w:tc>
        <w:tc>
          <w:tcPr>
            <w:tcW w:w="1418" w:type="dxa"/>
          </w:tcPr>
          <w:p w14:paraId="1849F77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al66</w:t>
            </w:r>
          </w:p>
        </w:tc>
      </w:tr>
      <w:tr w:rsidR="007C0414" w:rsidRPr="0021779F" w14:paraId="4BF4F502" w14:textId="77777777" w:rsidTr="00015B11">
        <w:tc>
          <w:tcPr>
            <w:tcW w:w="3119" w:type="dxa"/>
          </w:tcPr>
          <w:p w14:paraId="6C2C410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Hip dislocation and/or dyspasia</w:t>
            </w:r>
          </w:p>
        </w:tc>
        <w:tc>
          <w:tcPr>
            <w:tcW w:w="1418" w:type="dxa"/>
          </w:tcPr>
          <w:p w14:paraId="78C6FFE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Q650-Q652, Q6580, Q6581</w:t>
            </w:r>
          </w:p>
        </w:tc>
        <w:tc>
          <w:tcPr>
            <w:tcW w:w="1417" w:type="dxa"/>
          </w:tcPr>
          <w:p w14:paraId="05535B3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75430</w:t>
            </w:r>
          </w:p>
        </w:tc>
        <w:tc>
          <w:tcPr>
            <w:tcW w:w="1843" w:type="dxa"/>
          </w:tcPr>
          <w:p w14:paraId="69E020C7" w14:textId="151C47F4" w:rsidR="007C0414" w:rsidRPr="00294B3C" w:rsidRDefault="007C0414" w:rsidP="007C0414">
            <w:pPr>
              <w:pStyle w:val="xl26"/>
              <w:spacing w:before="0" w:beforeAutospacing="0" w:after="0" w:afterAutospacing="0"/>
              <w:outlineLvl w:val="0"/>
              <w:rPr>
                <w:rFonts w:ascii="Calibri" w:hAnsi="Calibri"/>
                <w:b w:val="0"/>
                <w:sz w:val="20"/>
                <w:szCs w:val="20"/>
                <w:highlight w:val="yellow"/>
              </w:rPr>
            </w:pPr>
          </w:p>
        </w:tc>
        <w:tc>
          <w:tcPr>
            <w:tcW w:w="1418" w:type="dxa"/>
          </w:tcPr>
          <w:p w14:paraId="5656688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al67</w:t>
            </w:r>
          </w:p>
        </w:tc>
      </w:tr>
      <w:tr w:rsidR="007C0414" w:rsidRPr="0021779F" w14:paraId="33BACBEC" w14:textId="77777777" w:rsidTr="00015B11">
        <w:tc>
          <w:tcPr>
            <w:tcW w:w="3119" w:type="dxa"/>
          </w:tcPr>
          <w:p w14:paraId="0F68322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Polydactyly</w:t>
            </w:r>
          </w:p>
        </w:tc>
        <w:tc>
          <w:tcPr>
            <w:tcW w:w="1418" w:type="dxa"/>
          </w:tcPr>
          <w:p w14:paraId="2B58051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Q69</w:t>
            </w:r>
          </w:p>
        </w:tc>
        <w:tc>
          <w:tcPr>
            <w:tcW w:w="1417" w:type="dxa"/>
          </w:tcPr>
          <w:p w14:paraId="6AC8FD4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7550</w:t>
            </w:r>
          </w:p>
        </w:tc>
        <w:tc>
          <w:tcPr>
            <w:tcW w:w="1843" w:type="dxa"/>
          </w:tcPr>
          <w:p w14:paraId="3BAA7606" w14:textId="7901090B" w:rsidR="007C0414" w:rsidRPr="00294B3C" w:rsidRDefault="007C0414" w:rsidP="007C0414">
            <w:pPr>
              <w:pStyle w:val="xl26"/>
              <w:spacing w:before="0" w:beforeAutospacing="0" w:after="0" w:afterAutospacing="0"/>
              <w:outlineLvl w:val="0"/>
              <w:rPr>
                <w:rFonts w:ascii="Calibri" w:hAnsi="Calibri"/>
                <w:b w:val="0"/>
                <w:sz w:val="20"/>
                <w:szCs w:val="20"/>
                <w:highlight w:val="yellow"/>
              </w:rPr>
            </w:pPr>
          </w:p>
        </w:tc>
        <w:tc>
          <w:tcPr>
            <w:tcW w:w="1418" w:type="dxa"/>
          </w:tcPr>
          <w:p w14:paraId="157E922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al68</w:t>
            </w:r>
          </w:p>
        </w:tc>
      </w:tr>
      <w:tr w:rsidR="007C0414" w:rsidRPr="0021779F" w14:paraId="2BE9F4F8" w14:textId="77777777" w:rsidTr="00015B11">
        <w:tc>
          <w:tcPr>
            <w:tcW w:w="3119" w:type="dxa"/>
          </w:tcPr>
          <w:p w14:paraId="202DF51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Syndactyly</w:t>
            </w:r>
          </w:p>
        </w:tc>
        <w:tc>
          <w:tcPr>
            <w:tcW w:w="1418" w:type="dxa"/>
          </w:tcPr>
          <w:p w14:paraId="1E1FB9A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Q70</w:t>
            </w:r>
          </w:p>
        </w:tc>
        <w:tc>
          <w:tcPr>
            <w:tcW w:w="1417" w:type="dxa"/>
          </w:tcPr>
          <w:p w14:paraId="4222677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7551</w:t>
            </w:r>
          </w:p>
        </w:tc>
        <w:tc>
          <w:tcPr>
            <w:tcW w:w="1843" w:type="dxa"/>
          </w:tcPr>
          <w:p w14:paraId="3CE8A06B" w14:textId="37C4EE0C" w:rsidR="007C0414" w:rsidRPr="00294B3C" w:rsidRDefault="007C0414" w:rsidP="007C0414">
            <w:pPr>
              <w:pStyle w:val="xl26"/>
              <w:spacing w:before="0" w:beforeAutospacing="0" w:after="0" w:afterAutospacing="0"/>
              <w:outlineLvl w:val="0"/>
              <w:rPr>
                <w:rFonts w:ascii="Calibri" w:hAnsi="Calibri"/>
                <w:b w:val="0"/>
                <w:sz w:val="20"/>
                <w:szCs w:val="20"/>
                <w:highlight w:val="yellow"/>
              </w:rPr>
            </w:pPr>
          </w:p>
        </w:tc>
        <w:tc>
          <w:tcPr>
            <w:tcW w:w="1418" w:type="dxa"/>
          </w:tcPr>
          <w:p w14:paraId="435EEE5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al69</w:t>
            </w:r>
          </w:p>
        </w:tc>
      </w:tr>
      <w:tr w:rsidR="007C0414" w:rsidRPr="0021779F" w14:paraId="72E9D540" w14:textId="77777777" w:rsidTr="00015B11">
        <w:tc>
          <w:tcPr>
            <w:tcW w:w="3119" w:type="dxa"/>
          </w:tcPr>
          <w:p w14:paraId="4967898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Craniosynostosis</w:t>
            </w:r>
          </w:p>
        </w:tc>
        <w:tc>
          <w:tcPr>
            <w:tcW w:w="1418" w:type="dxa"/>
          </w:tcPr>
          <w:p w14:paraId="2413420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Q750</w:t>
            </w:r>
          </w:p>
        </w:tc>
        <w:tc>
          <w:tcPr>
            <w:tcW w:w="1417" w:type="dxa"/>
          </w:tcPr>
          <w:p w14:paraId="11D7EAE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75600</w:t>
            </w:r>
          </w:p>
        </w:tc>
        <w:tc>
          <w:tcPr>
            <w:tcW w:w="1843" w:type="dxa"/>
          </w:tcPr>
          <w:p w14:paraId="235C08F2"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1CD0020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al75</w:t>
            </w:r>
          </w:p>
        </w:tc>
      </w:tr>
      <w:tr w:rsidR="007C0414" w:rsidRPr="0021779F" w14:paraId="0FD84675" w14:textId="77777777" w:rsidTr="00015B11">
        <w:tc>
          <w:tcPr>
            <w:tcW w:w="3119" w:type="dxa"/>
          </w:tcPr>
          <w:p w14:paraId="0FA6DFE1"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FE7764F"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3DB277B0"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02A65D41"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4354309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2E217D56" w14:textId="77777777" w:rsidTr="00015B11">
        <w:tc>
          <w:tcPr>
            <w:tcW w:w="3119" w:type="dxa"/>
          </w:tcPr>
          <w:p w14:paraId="7713B2D1" w14:textId="77777777" w:rsidR="007C0414" w:rsidRPr="00280B13" w:rsidRDefault="007C0414" w:rsidP="007C0414">
            <w:pPr>
              <w:rPr>
                <w:b/>
                <w:sz w:val="24"/>
                <w:szCs w:val="24"/>
              </w:rPr>
            </w:pPr>
            <w:r>
              <w:rPr>
                <w:b/>
                <w:sz w:val="24"/>
                <w:szCs w:val="24"/>
              </w:rPr>
              <w:t>Chromosomal anomalies</w:t>
            </w:r>
          </w:p>
        </w:tc>
        <w:tc>
          <w:tcPr>
            <w:tcW w:w="1418" w:type="dxa"/>
          </w:tcPr>
          <w:p w14:paraId="49C00498" w14:textId="77777777" w:rsidR="007C0414" w:rsidRPr="0021779F" w:rsidRDefault="007C0414" w:rsidP="007C0414">
            <w:pPr>
              <w:ind w:left="1"/>
              <w:rPr>
                <w:sz w:val="20"/>
                <w:szCs w:val="20"/>
              </w:rPr>
            </w:pPr>
          </w:p>
        </w:tc>
        <w:tc>
          <w:tcPr>
            <w:tcW w:w="1417" w:type="dxa"/>
          </w:tcPr>
          <w:p w14:paraId="667D210B" w14:textId="77777777" w:rsidR="007C0414" w:rsidRPr="0021779F" w:rsidRDefault="007C0414" w:rsidP="007C0414">
            <w:pPr>
              <w:ind w:left="1"/>
              <w:rPr>
                <w:sz w:val="20"/>
                <w:szCs w:val="20"/>
              </w:rPr>
            </w:pPr>
          </w:p>
        </w:tc>
        <w:tc>
          <w:tcPr>
            <w:tcW w:w="1843" w:type="dxa"/>
          </w:tcPr>
          <w:p w14:paraId="69699D6D"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13C9572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5F3DBAF4" w14:textId="77777777" w:rsidTr="00015B11">
        <w:tc>
          <w:tcPr>
            <w:tcW w:w="3119" w:type="dxa"/>
          </w:tcPr>
          <w:p w14:paraId="55D223FB" w14:textId="77777777" w:rsidR="007C0414" w:rsidRPr="0021779F" w:rsidRDefault="007C0414" w:rsidP="007C0414">
            <w:pPr>
              <w:rPr>
                <w:sz w:val="20"/>
                <w:szCs w:val="20"/>
              </w:rPr>
            </w:pPr>
            <w:r w:rsidRPr="0021779F">
              <w:rPr>
                <w:sz w:val="20"/>
                <w:szCs w:val="20"/>
              </w:rPr>
              <w:t xml:space="preserve">   Down syndrome </w:t>
            </w:r>
          </w:p>
        </w:tc>
        <w:tc>
          <w:tcPr>
            <w:tcW w:w="1418" w:type="dxa"/>
          </w:tcPr>
          <w:p w14:paraId="79BB48EB" w14:textId="77777777" w:rsidR="007C0414" w:rsidRPr="0021779F" w:rsidRDefault="007C0414" w:rsidP="007C0414">
            <w:pPr>
              <w:ind w:left="1"/>
              <w:rPr>
                <w:sz w:val="20"/>
                <w:szCs w:val="20"/>
              </w:rPr>
            </w:pPr>
            <w:r w:rsidRPr="0021779F">
              <w:rPr>
                <w:sz w:val="20"/>
                <w:szCs w:val="20"/>
              </w:rPr>
              <w:t xml:space="preserve">Q90 </w:t>
            </w:r>
          </w:p>
        </w:tc>
        <w:tc>
          <w:tcPr>
            <w:tcW w:w="1417" w:type="dxa"/>
          </w:tcPr>
          <w:p w14:paraId="20E95F6D" w14:textId="77777777" w:rsidR="007C0414" w:rsidRPr="0021779F" w:rsidRDefault="007C0414" w:rsidP="007C0414">
            <w:pPr>
              <w:ind w:left="1"/>
              <w:rPr>
                <w:sz w:val="20"/>
                <w:szCs w:val="20"/>
              </w:rPr>
            </w:pPr>
            <w:r w:rsidRPr="0021779F">
              <w:rPr>
                <w:sz w:val="20"/>
                <w:szCs w:val="20"/>
              </w:rPr>
              <w:t xml:space="preserve">7580 </w:t>
            </w:r>
          </w:p>
        </w:tc>
        <w:tc>
          <w:tcPr>
            <w:tcW w:w="1843" w:type="dxa"/>
          </w:tcPr>
          <w:p w14:paraId="33FE9C6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Pr>
                <w:rFonts w:ascii="Calibri" w:hAnsi="Calibri"/>
                <w:b w:val="0"/>
                <w:sz w:val="20"/>
                <w:szCs w:val="20"/>
              </w:rPr>
              <w:t>With or without al17 and al40</w:t>
            </w:r>
          </w:p>
        </w:tc>
        <w:tc>
          <w:tcPr>
            <w:tcW w:w="1418" w:type="dxa"/>
          </w:tcPr>
          <w:p w14:paraId="49C32A6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Al89</w:t>
            </w:r>
          </w:p>
        </w:tc>
      </w:tr>
      <w:tr w:rsidR="007C0414" w:rsidRPr="0021779F" w14:paraId="2607944D" w14:textId="77777777" w:rsidTr="00015B11">
        <w:tc>
          <w:tcPr>
            <w:tcW w:w="3119" w:type="dxa"/>
          </w:tcPr>
          <w:p w14:paraId="5E3A1C2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7657B5A6"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1DE0903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4B08C7C6"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2AE4C934"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29FFB344" w14:textId="77777777" w:rsidTr="00015B11">
        <w:tc>
          <w:tcPr>
            <w:tcW w:w="3119" w:type="dxa"/>
          </w:tcPr>
          <w:p w14:paraId="0BD1219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7C0414">
              <w:rPr>
                <w:rFonts w:ascii="Calibri" w:hAnsi="Calibri"/>
              </w:rPr>
              <w:t>All subgroups below analysed as rare</w:t>
            </w:r>
          </w:p>
        </w:tc>
        <w:tc>
          <w:tcPr>
            <w:tcW w:w="1418" w:type="dxa"/>
          </w:tcPr>
          <w:p w14:paraId="710292F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0ACD0A44"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770F81FB"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28FA6BA0"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41DA32FC" w14:textId="77777777" w:rsidTr="00015B11">
        <w:tc>
          <w:tcPr>
            <w:tcW w:w="3119" w:type="dxa"/>
          </w:tcPr>
          <w:p w14:paraId="518CFEE2" w14:textId="77777777" w:rsidR="007C0414" w:rsidRPr="00280B13" w:rsidRDefault="007C0414" w:rsidP="007C0414">
            <w:pPr>
              <w:pStyle w:val="xl26"/>
              <w:spacing w:before="0" w:beforeAutospacing="0" w:after="0" w:afterAutospacing="0"/>
              <w:outlineLvl w:val="0"/>
              <w:rPr>
                <w:rFonts w:ascii="Calibri" w:hAnsi="Calibri"/>
              </w:rPr>
            </w:pPr>
            <w:r w:rsidRPr="00015B11">
              <w:rPr>
                <w:rFonts w:ascii="Calibri" w:hAnsi="Calibri"/>
                <w:sz w:val="22"/>
              </w:rPr>
              <w:t>Teratogenic syndromes</w:t>
            </w:r>
          </w:p>
        </w:tc>
        <w:tc>
          <w:tcPr>
            <w:tcW w:w="1418" w:type="dxa"/>
          </w:tcPr>
          <w:p w14:paraId="291B135F"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0EC2F33D"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67FA28D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2FD134D"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2AB74BF2" w14:textId="77777777" w:rsidTr="00015B11">
        <w:tc>
          <w:tcPr>
            <w:tcW w:w="3119" w:type="dxa"/>
          </w:tcPr>
          <w:p w14:paraId="6AE2C85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Fetal alcohol syndrome</w:t>
            </w:r>
          </w:p>
        </w:tc>
        <w:tc>
          <w:tcPr>
            <w:tcW w:w="1418" w:type="dxa"/>
          </w:tcPr>
          <w:p w14:paraId="192D67F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Q860</w:t>
            </w:r>
          </w:p>
        </w:tc>
        <w:tc>
          <w:tcPr>
            <w:tcW w:w="1417" w:type="dxa"/>
          </w:tcPr>
          <w:p w14:paraId="7DFA09A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76076</w:t>
            </w:r>
          </w:p>
        </w:tc>
        <w:tc>
          <w:tcPr>
            <w:tcW w:w="1843" w:type="dxa"/>
          </w:tcPr>
          <w:p w14:paraId="7C50475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2ECDDD8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al83</w:t>
            </w:r>
          </w:p>
        </w:tc>
      </w:tr>
      <w:tr w:rsidR="007C0414" w:rsidRPr="0021779F" w14:paraId="422D9E9F" w14:textId="77777777" w:rsidTr="00015B11">
        <w:tc>
          <w:tcPr>
            <w:tcW w:w="3119" w:type="dxa"/>
          </w:tcPr>
          <w:p w14:paraId="54E9519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Valproate syndrome</w:t>
            </w:r>
          </w:p>
        </w:tc>
        <w:tc>
          <w:tcPr>
            <w:tcW w:w="1418" w:type="dxa"/>
          </w:tcPr>
          <w:p w14:paraId="15EBDD0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Q8680</w:t>
            </w:r>
          </w:p>
        </w:tc>
        <w:tc>
          <w:tcPr>
            <w:tcW w:w="1417" w:type="dxa"/>
          </w:tcPr>
          <w:p w14:paraId="148C3BB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Pr>
          <w:p w14:paraId="62DB2528"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C2D554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al84</w:t>
            </w:r>
          </w:p>
        </w:tc>
      </w:tr>
      <w:tr w:rsidR="007C0414" w:rsidRPr="0021779F" w14:paraId="7B14F298" w14:textId="77777777" w:rsidTr="00015B11">
        <w:tc>
          <w:tcPr>
            <w:tcW w:w="3119" w:type="dxa"/>
          </w:tcPr>
          <w:p w14:paraId="6B2B101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Maternal infections resulting in  </w:t>
            </w:r>
          </w:p>
          <w:p w14:paraId="6E14B2B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malformations</w:t>
            </w:r>
          </w:p>
        </w:tc>
        <w:tc>
          <w:tcPr>
            <w:tcW w:w="1418" w:type="dxa"/>
          </w:tcPr>
          <w:p w14:paraId="2B18320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P350, P351, P371</w:t>
            </w:r>
          </w:p>
        </w:tc>
        <w:tc>
          <w:tcPr>
            <w:tcW w:w="1417" w:type="dxa"/>
          </w:tcPr>
          <w:p w14:paraId="5A43140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7710, 7711, 77121</w:t>
            </w:r>
          </w:p>
        </w:tc>
        <w:tc>
          <w:tcPr>
            <w:tcW w:w="1843" w:type="dxa"/>
          </w:tcPr>
          <w:p w14:paraId="5A6404D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4A1AA41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al86</w:t>
            </w:r>
          </w:p>
        </w:tc>
      </w:tr>
      <w:tr w:rsidR="007C0414" w:rsidRPr="0021779F" w14:paraId="2F43F4CF" w14:textId="77777777" w:rsidTr="00015B11">
        <w:tc>
          <w:tcPr>
            <w:tcW w:w="3119" w:type="dxa"/>
          </w:tcPr>
          <w:p w14:paraId="6DABA9ED" w14:textId="77777777" w:rsidR="007C0414" w:rsidRPr="00280B13" w:rsidRDefault="007C0414" w:rsidP="007C0414">
            <w:pPr>
              <w:rPr>
                <w:b/>
                <w:sz w:val="24"/>
                <w:szCs w:val="24"/>
              </w:rPr>
            </w:pPr>
            <w:r w:rsidRPr="00015B11">
              <w:rPr>
                <w:b/>
                <w:szCs w:val="24"/>
              </w:rPr>
              <w:t>Chromosomal anomalies</w:t>
            </w:r>
          </w:p>
        </w:tc>
        <w:tc>
          <w:tcPr>
            <w:tcW w:w="1418" w:type="dxa"/>
          </w:tcPr>
          <w:p w14:paraId="6DA2DAE9" w14:textId="77777777" w:rsidR="007C0414" w:rsidRPr="0021779F" w:rsidRDefault="007C0414" w:rsidP="007C0414">
            <w:pPr>
              <w:ind w:left="1"/>
              <w:rPr>
                <w:sz w:val="20"/>
                <w:szCs w:val="20"/>
              </w:rPr>
            </w:pPr>
          </w:p>
        </w:tc>
        <w:tc>
          <w:tcPr>
            <w:tcW w:w="1417" w:type="dxa"/>
          </w:tcPr>
          <w:p w14:paraId="1BB5198D" w14:textId="77777777" w:rsidR="007C0414" w:rsidRPr="0021779F" w:rsidRDefault="007C0414" w:rsidP="007C0414">
            <w:pPr>
              <w:ind w:left="1"/>
              <w:rPr>
                <w:sz w:val="20"/>
                <w:szCs w:val="20"/>
              </w:rPr>
            </w:pPr>
          </w:p>
        </w:tc>
        <w:tc>
          <w:tcPr>
            <w:tcW w:w="1843" w:type="dxa"/>
          </w:tcPr>
          <w:p w14:paraId="0DA20846"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1C2414F0"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08964277" w14:textId="77777777" w:rsidTr="00015B11">
        <w:tc>
          <w:tcPr>
            <w:tcW w:w="3119" w:type="dxa"/>
          </w:tcPr>
          <w:p w14:paraId="5FD106C0" w14:textId="77777777" w:rsidR="007C0414" w:rsidRPr="0021779F" w:rsidRDefault="007C0414" w:rsidP="007C0414">
            <w:pPr>
              <w:rPr>
                <w:sz w:val="20"/>
                <w:szCs w:val="20"/>
              </w:rPr>
            </w:pPr>
            <w:r w:rsidRPr="0021779F">
              <w:rPr>
                <w:sz w:val="20"/>
                <w:szCs w:val="20"/>
              </w:rPr>
              <w:t xml:space="preserve">   Turner syndrome </w:t>
            </w:r>
          </w:p>
        </w:tc>
        <w:tc>
          <w:tcPr>
            <w:tcW w:w="1418" w:type="dxa"/>
          </w:tcPr>
          <w:p w14:paraId="70FCD095" w14:textId="77777777" w:rsidR="007C0414" w:rsidRPr="0021779F" w:rsidRDefault="007C0414" w:rsidP="007C0414">
            <w:pPr>
              <w:ind w:left="1"/>
              <w:rPr>
                <w:sz w:val="20"/>
                <w:szCs w:val="20"/>
              </w:rPr>
            </w:pPr>
            <w:r w:rsidRPr="0021779F">
              <w:rPr>
                <w:sz w:val="20"/>
                <w:szCs w:val="20"/>
              </w:rPr>
              <w:t xml:space="preserve">Q96 </w:t>
            </w:r>
          </w:p>
        </w:tc>
        <w:tc>
          <w:tcPr>
            <w:tcW w:w="1417" w:type="dxa"/>
          </w:tcPr>
          <w:p w14:paraId="41C3FF36" w14:textId="6018A1BD" w:rsidR="007C0414" w:rsidRPr="0021779F" w:rsidRDefault="007C0414" w:rsidP="007C0414">
            <w:pPr>
              <w:ind w:left="1"/>
              <w:rPr>
                <w:sz w:val="20"/>
                <w:szCs w:val="20"/>
              </w:rPr>
            </w:pPr>
            <w:r w:rsidRPr="0021779F">
              <w:rPr>
                <w:sz w:val="20"/>
                <w:szCs w:val="20"/>
              </w:rPr>
              <w:t xml:space="preserve">75860, 75861, 75862, 75869 </w:t>
            </w:r>
          </w:p>
        </w:tc>
        <w:tc>
          <w:tcPr>
            <w:tcW w:w="1843" w:type="dxa"/>
          </w:tcPr>
          <w:p w14:paraId="17227F6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217E628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Al92</w:t>
            </w:r>
          </w:p>
        </w:tc>
      </w:tr>
      <w:tr w:rsidR="007C0414" w:rsidRPr="0021779F" w14:paraId="31C19CD1" w14:textId="77777777" w:rsidTr="00015B11">
        <w:tc>
          <w:tcPr>
            <w:tcW w:w="3119" w:type="dxa"/>
          </w:tcPr>
          <w:p w14:paraId="078080E9" w14:textId="77777777" w:rsidR="007C0414" w:rsidRPr="0021779F" w:rsidRDefault="007C0414" w:rsidP="007C0414">
            <w:pPr>
              <w:rPr>
                <w:sz w:val="20"/>
                <w:szCs w:val="20"/>
              </w:rPr>
            </w:pPr>
            <w:r w:rsidRPr="0021779F">
              <w:rPr>
                <w:sz w:val="20"/>
                <w:szCs w:val="20"/>
              </w:rPr>
              <w:t xml:space="preserve">   Klinefelter  syndrome </w:t>
            </w:r>
          </w:p>
        </w:tc>
        <w:tc>
          <w:tcPr>
            <w:tcW w:w="1418" w:type="dxa"/>
          </w:tcPr>
          <w:p w14:paraId="67DE2E87" w14:textId="77777777" w:rsidR="007C0414" w:rsidRPr="0021779F" w:rsidRDefault="007C0414" w:rsidP="007C0414">
            <w:pPr>
              <w:ind w:left="1"/>
              <w:rPr>
                <w:sz w:val="20"/>
                <w:szCs w:val="20"/>
              </w:rPr>
            </w:pPr>
            <w:r w:rsidRPr="0021779F">
              <w:rPr>
                <w:sz w:val="20"/>
                <w:szCs w:val="20"/>
              </w:rPr>
              <w:t xml:space="preserve">Q980-Q984 </w:t>
            </w:r>
          </w:p>
        </w:tc>
        <w:tc>
          <w:tcPr>
            <w:tcW w:w="1417" w:type="dxa"/>
          </w:tcPr>
          <w:p w14:paraId="51ABE09C" w14:textId="77777777" w:rsidR="007C0414" w:rsidRPr="0021779F" w:rsidRDefault="007C0414" w:rsidP="007C0414">
            <w:pPr>
              <w:ind w:left="1"/>
              <w:rPr>
                <w:sz w:val="20"/>
                <w:szCs w:val="20"/>
              </w:rPr>
            </w:pPr>
            <w:r w:rsidRPr="0021779F">
              <w:rPr>
                <w:sz w:val="20"/>
                <w:szCs w:val="20"/>
              </w:rPr>
              <w:t xml:space="preserve">7587 </w:t>
            </w:r>
          </w:p>
        </w:tc>
        <w:tc>
          <w:tcPr>
            <w:tcW w:w="1843" w:type="dxa"/>
          </w:tcPr>
          <w:p w14:paraId="49D4AC45"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7EE1A69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Al93</w:t>
            </w:r>
          </w:p>
        </w:tc>
      </w:tr>
      <w:tr w:rsidR="007C0414" w:rsidRPr="0021779F" w14:paraId="6755C701" w14:textId="77777777" w:rsidTr="00015B11">
        <w:tc>
          <w:tcPr>
            <w:tcW w:w="3119" w:type="dxa"/>
          </w:tcPr>
          <w:p w14:paraId="6BA9D85D" w14:textId="77777777" w:rsidR="007C0414" w:rsidRPr="00280B13" w:rsidRDefault="007C0414" w:rsidP="007C0414">
            <w:pPr>
              <w:pStyle w:val="xl26"/>
              <w:spacing w:before="0" w:beforeAutospacing="0" w:after="0" w:afterAutospacing="0"/>
              <w:outlineLvl w:val="0"/>
              <w:rPr>
                <w:rFonts w:ascii="Calibri" w:hAnsi="Calibri"/>
              </w:rPr>
            </w:pPr>
          </w:p>
        </w:tc>
        <w:tc>
          <w:tcPr>
            <w:tcW w:w="1418" w:type="dxa"/>
          </w:tcPr>
          <w:p w14:paraId="6DDE4AD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03E9F90B"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4203D3DE"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27E3C052"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71D757F7" w14:textId="77777777" w:rsidTr="00015B11">
        <w:tc>
          <w:tcPr>
            <w:tcW w:w="3119" w:type="dxa"/>
          </w:tcPr>
          <w:p w14:paraId="60C05A90" w14:textId="77777777" w:rsidR="007C0414" w:rsidRPr="001F027C" w:rsidRDefault="007C0414" w:rsidP="007C0414">
            <w:pPr>
              <w:pStyle w:val="xl26"/>
              <w:spacing w:before="0" w:beforeAutospacing="0" w:after="0" w:afterAutospacing="0"/>
              <w:outlineLvl w:val="0"/>
              <w:rPr>
                <w:rFonts w:ascii="Calibri" w:hAnsi="Calibri"/>
              </w:rPr>
            </w:pPr>
            <w:r w:rsidRPr="00015B11">
              <w:rPr>
                <w:rFonts w:ascii="Calibri" w:hAnsi="Calibri"/>
                <w:sz w:val="22"/>
              </w:rPr>
              <w:t>Rare structural anomalies with a EUROCAT subgroup</w:t>
            </w:r>
          </w:p>
        </w:tc>
        <w:tc>
          <w:tcPr>
            <w:tcW w:w="1418" w:type="dxa"/>
          </w:tcPr>
          <w:p w14:paraId="4E5F210D"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3283C84A"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04A78D30"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2AE016C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2C506A97" w14:textId="77777777" w:rsidTr="00015B11">
        <w:tc>
          <w:tcPr>
            <w:tcW w:w="3119" w:type="dxa"/>
          </w:tcPr>
          <w:p w14:paraId="6D567FF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Encephalocele</w:t>
            </w:r>
          </w:p>
        </w:tc>
        <w:tc>
          <w:tcPr>
            <w:tcW w:w="1418" w:type="dxa"/>
          </w:tcPr>
          <w:p w14:paraId="2A78DE0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Q01</w:t>
            </w:r>
          </w:p>
        </w:tc>
        <w:tc>
          <w:tcPr>
            <w:tcW w:w="1417" w:type="dxa"/>
          </w:tcPr>
          <w:p w14:paraId="79EBB47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7420</w:t>
            </w:r>
          </w:p>
        </w:tc>
        <w:tc>
          <w:tcPr>
            <w:tcW w:w="1843" w:type="dxa"/>
          </w:tcPr>
          <w:p w14:paraId="62785E2D" w14:textId="0AF124AC" w:rsidR="007C0414" w:rsidRPr="0021779F" w:rsidRDefault="007C0414" w:rsidP="007C0414">
            <w:pPr>
              <w:pStyle w:val="xl26"/>
              <w:spacing w:before="0" w:beforeAutospacing="0" w:after="0" w:afterAutospacing="0"/>
              <w:outlineLvl w:val="0"/>
              <w:rPr>
                <w:rFonts w:ascii="Calibri" w:hAnsi="Calibri"/>
                <w:b w:val="0"/>
                <w:sz w:val="20"/>
                <w:szCs w:val="20"/>
              </w:rPr>
            </w:pPr>
            <w:r>
              <w:rPr>
                <w:rFonts w:ascii="Calibri" w:hAnsi="Calibri"/>
                <w:b w:val="0"/>
                <w:sz w:val="20"/>
                <w:szCs w:val="20"/>
              </w:rPr>
              <w:t xml:space="preserve">Exclude if associated </w:t>
            </w:r>
            <w:r w:rsidRPr="0021779F">
              <w:rPr>
                <w:rFonts w:ascii="Calibri" w:hAnsi="Calibri"/>
                <w:b w:val="0"/>
                <w:sz w:val="20"/>
                <w:szCs w:val="20"/>
              </w:rPr>
              <w:t>with anencephalus subgroup</w:t>
            </w:r>
          </w:p>
        </w:tc>
        <w:tc>
          <w:tcPr>
            <w:tcW w:w="1418" w:type="dxa"/>
          </w:tcPr>
          <w:p w14:paraId="3EC1CFD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w:t>
            </w:r>
          </w:p>
        </w:tc>
      </w:tr>
      <w:tr w:rsidR="007C0414" w:rsidRPr="0021779F" w14:paraId="323F6B3D" w14:textId="77777777" w:rsidTr="00015B11">
        <w:tc>
          <w:tcPr>
            <w:tcW w:w="3119" w:type="dxa"/>
          </w:tcPr>
          <w:p w14:paraId="2415EEC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Arhinencephaly /   holoprosencephaly</w:t>
            </w:r>
          </w:p>
        </w:tc>
        <w:tc>
          <w:tcPr>
            <w:tcW w:w="1418" w:type="dxa"/>
          </w:tcPr>
          <w:p w14:paraId="7875626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Q041, Q042</w:t>
            </w:r>
          </w:p>
        </w:tc>
        <w:tc>
          <w:tcPr>
            <w:tcW w:w="1417" w:type="dxa"/>
          </w:tcPr>
          <w:p w14:paraId="4A4C6EF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74226</w:t>
            </w:r>
          </w:p>
        </w:tc>
        <w:tc>
          <w:tcPr>
            <w:tcW w:w="1843" w:type="dxa"/>
          </w:tcPr>
          <w:p w14:paraId="7149F56F"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3D599F4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al9</w:t>
            </w:r>
          </w:p>
        </w:tc>
      </w:tr>
      <w:tr w:rsidR="007C0414" w:rsidRPr="0021779F" w14:paraId="2DED402C" w14:textId="77777777" w:rsidTr="00015B11">
        <w:tc>
          <w:tcPr>
            <w:tcW w:w="3119" w:type="dxa"/>
          </w:tcPr>
          <w:p w14:paraId="4601C8D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lastRenderedPageBreak/>
              <w:t xml:space="preserve">   Anophthalmos /     microphthalmos</w:t>
            </w:r>
          </w:p>
        </w:tc>
        <w:tc>
          <w:tcPr>
            <w:tcW w:w="1418" w:type="dxa"/>
          </w:tcPr>
          <w:p w14:paraId="4D82DD7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Q110, Q111, Q112</w:t>
            </w:r>
          </w:p>
        </w:tc>
        <w:tc>
          <w:tcPr>
            <w:tcW w:w="1417" w:type="dxa"/>
          </w:tcPr>
          <w:p w14:paraId="3076CD4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7430, 7431</w:t>
            </w:r>
          </w:p>
        </w:tc>
        <w:tc>
          <w:tcPr>
            <w:tcW w:w="1843" w:type="dxa"/>
          </w:tcPr>
          <w:p w14:paraId="58AE460E"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30C26D7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al11</w:t>
            </w:r>
          </w:p>
        </w:tc>
      </w:tr>
      <w:tr w:rsidR="007C0414" w:rsidRPr="0021779F" w14:paraId="76F60E70" w14:textId="77777777" w:rsidTr="00015B11">
        <w:tc>
          <w:tcPr>
            <w:tcW w:w="3119" w:type="dxa"/>
          </w:tcPr>
          <w:p w14:paraId="01C3B3B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Anophthalmos</w:t>
            </w:r>
          </w:p>
        </w:tc>
        <w:tc>
          <w:tcPr>
            <w:tcW w:w="1418" w:type="dxa"/>
          </w:tcPr>
          <w:p w14:paraId="4BD19A1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Q110, Q111</w:t>
            </w:r>
          </w:p>
        </w:tc>
        <w:tc>
          <w:tcPr>
            <w:tcW w:w="1417" w:type="dxa"/>
          </w:tcPr>
          <w:p w14:paraId="431149D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7430</w:t>
            </w:r>
          </w:p>
        </w:tc>
        <w:tc>
          <w:tcPr>
            <w:tcW w:w="1843" w:type="dxa"/>
          </w:tcPr>
          <w:p w14:paraId="094978C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62ABE17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al12</w:t>
            </w:r>
          </w:p>
        </w:tc>
      </w:tr>
      <w:tr w:rsidR="007C0414" w:rsidRPr="0021779F" w14:paraId="123A9C16" w14:textId="77777777" w:rsidTr="00015B11">
        <w:tc>
          <w:tcPr>
            <w:tcW w:w="3119" w:type="dxa"/>
          </w:tcPr>
          <w:p w14:paraId="5894C7F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Congenital glaucoma</w:t>
            </w:r>
          </w:p>
        </w:tc>
        <w:tc>
          <w:tcPr>
            <w:tcW w:w="1418" w:type="dxa"/>
          </w:tcPr>
          <w:p w14:paraId="5EC80A2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Q150</w:t>
            </w:r>
          </w:p>
        </w:tc>
        <w:tc>
          <w:tcPr>
            <w:tcW w:w="1417" w:type="dxa"/>
          </w:tcPr>
          <w:p w14:paraId="3B3A2F3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74320</w:t>
            </w:r>
          </w:p>
        </w:tc>
        <w:tc>
          <w:tcPr>
            <w:tcW w:w="1843" w:type="dxa"/>
          </w:tcPr>
          <w:p w14:paraId="423241E6"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1D16E42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al14</w:t>
            </w:r>
          </w:p>
        </w:tc>
      </w:tr>
      <w:tr w:rsidR="007C0414" w:rsidRPr="0021779F" w14:paraId="07CBAC6F" w14:textId="77777777" w:rsidTr="00015B11">
        <w:tc>
          <w:tcPr>
            <w:tcW w:w="3119" w:type="dxa"/>
          </w:tcPr>
          <w:p w14:paraId="6D82A02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Anotia</w:t>
            </w:r>
          </w:p>
        </w:tc>
        <w:tc>
          <w:tcPr>
            <w:tcW w:w="1418" w:type="dxa"/>
          </w:tcPr>
          <w:p w14:paraId="4746DFC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Q160</w:t>
            </w:r>
          </w:p>
        </w:tc>
        <w:tc>
          <w:tcPr>
            <w:tcW w:w="1417" w:type="dxa"/>
          </w:tcPr>
          <w:p w14:paraId="050450A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74401</w:t>
            </w:r>
          </w:p>
        </w:tc>
        <w:tc>
          <w:tcPr>
            <w:tcW w:w="1843" w:type="dxa"/>
          </w:tcPr>
          <w:p w14:paraId="1197E63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B66F4D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al16</w:t>
            </w:r>
          </w:p>
        </w:tc>
      </w:tr>
      <w:tr w:rsidR="007C0414" w:rsidRPr="0021779F" w14:paraId="41FB1943" w14:textId="77777777" w:rsidTr="00015B11">
        <w:tc>
          <w:tcPr>
            <w:tcW w:w="3119" w:type="dxa"/>
          </w:tcPr>
          <w:p w14:paraId="2BA2C70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Common arterial truncus</w:t>
            </w:r>
          </w:p>
        </w:tc>
        <w:tc>
          <w:tcPr>
            <w:tcW w:w="1418" w:type="dxa"/>
          </w:tcPr>
          <w:p w14:paraId="1EB989C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Q200</w:t>
            </w:r>
          </w:p>
        </w:tc>
        <w:tc>
          <w:tcPr>
            <w:tcW w:w="1417" w:type="dxa"/>
          </w:tcPr>
          <w:p w14:paraId="4EE70F9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74500</w:t>
            </w:r>
          </w:p>
        </w:tc>
        <w:tc>
          <w:tcPr>
            <w:tcW w:w="1843" w:type="dxa"/>
          </w:tcPr>
          <w:p w14:paraId="114D5F6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6051ECE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al18</w:t>
            </w:r>
          </w:p>
        </w:tc>
      </w:tr>
      <w:tr w:rsidR="007C0414" w:rsidRPr="0021779F" w14:paraId="0860CF4C" w14:textId="77777777" w:rsidTr="00015B11">
        <w:tc>
          <w:tcPr>
            <w:tcW w:w="3119" w:type="dxa"/>
          </w:tcPr>
          <w:p w14:paraId="5904FF0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Double outlet right  ventricle</w:t>
            </w:r>
          </w:p>
        </w:tc>
        <w:tc>
          <w:tcPr>
            <w:tcW w:w="1418" w:type="dxa"/>
          </w:tcPr>
          <w:p w14:paraId="2FB8614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Q201</w:t>
            </w:r>
          </w:p>
        </w:tc>
        <w:tc>
          <w:tcPr>
            <w:tcW w:w="1417" w:type="dxa"/>
          </w:tcPr>
          <w:p w14:paraId="4F796B7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Pr>
          <w:p w14:paraId="001C7952"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5F66DE0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al109</w:t>
            </w:r>
          </w:p>
        </w:tc>
      </w:tr>
      <w:tr w:rsidR="007C0414" w:rsidRPr="0021779F" w14:paraId="1A4ED5C9" w14:textId="77777777" w:rsidTr="00015B11">
        <w:tc>
          <w:tcPr>
            <w:tcW w:w="3119" w:type="dxa"/>
          </w:tcPr>
          <w:p w14:paraId="04FD582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Single ventricle</w:t>
            </w:r>
          </w:p>
        </w:tc>
        <w:tc>
          <w:tcPr>
            <w:tcW w:w="1418" w:type="dxa"/>
          </w:tcPr>
          <w:p w14:paraId="062C675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Q204</w:t>
            </w:r>
          </w:p>
        </w:tc>
        <w:tc>
          <w:tcPr>
            <w:tcW w:w="1417" w:type="dxa"/>
          </w:tcPr>
          <w:p w14:paraId="7085B99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7453</w:t>
            </w:r>
          </w:p>
        </w:tc>
        <w:tc>
          <w:tcPr>
            <w:tcW w:w="1843" w:type="dxa"/>
          </w:tcPr>
          <w:p w14:paraId="552DC426"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57CACE0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al20</w:t>
            </w:r>
          </w:p>
        </w:tc>
      </w:tr>
      <w:tr w:rsidR="007C0414" w:rsidRPr="0021779F" w14:paraId="29F78241" w14:textId="77777777" w:rsidTr="00015B11">
        <w:tc>
          <w:tcPr>
            <w:tcW w:w="3119" w:type="dxa"/>
          </w:tcPr>
          <w:p w14:paraId="5D6C416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Triscuspid atresia  and stenosis</w:t>
            </w:r>
          </w:p>
        </w:tc>
        <w:tc>
          <w:tcPr>
            <w:tcW w:w="1418" w:type="dxa"/>
          </w:tcPr>
          <w:p w14:paraId="1D1708C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Q224</w:t>
            </w:r>
          </w:p>
        </w:tc>
        <w:tc>
          <w:tcPr>
            <w:tcW w:w="1417" w:type="dxa"/>
          </w:tcPr>
          <w:p w14:paraId="17B7AE4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7461</w:t>
            </w:r>
          </w:p>
        </w:tc>
        <w:tc>
          <w:tcPr>
            <w:tcW w:w="1843" w:type="dxa"/>
          </w:tcPr>
          <w:p w14:paraId="7CA4BACB"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569EED0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al25</w:t>
            </w:r>
          </w:p>
        </w:tc>
      </w:tr>
      <w:tr w:rsidR="007C0414" w:rsidRPr="0021779F" w14:paraId="7DA6CA85" w14:textId="77777777" w:rsidTr="00015B11">
        <w:tc>
          <w:tcPr>
            <w:tcW w:w="3119" w:type="dxa"/>
          </w:tcPr>
          <w:p w14:paraId="174CBC4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Ebstein’s anomaly</w:t>
            </w:r>
          </w:p>
        </w:tc>
        <w:tc>
          <w:tcPr>
            <w:tcW w:w="1418" w:type="dxa"/>
          </w:tcPr>
          <w:p w14:paraId="75DEA56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Q225</w:t>
            </w:r>
          </w:p>
        </w:tc>
        <w:tc>
          <w:tcPr>
            <w:tcW w:w="1417" w:type="dxa"/>
          </w:tcPr>
          <w:p w14:paraId="797C95E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7462</w:t>
            </w:r>
          </w:p>
        </w:tc>
        <w:tc>
          <w:tcPr>
            <w:tcW w:w="1843" w:type="dxa"/>
          </w:tcPr>
          <w:p w14:paraId="3B8F49A2"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308A4C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al26</w:t>
            </w:r>
          </w:p>
        </w:tc>
      </w:tr>
      <w:tr w:rsidR="007C0414" w:rsidRPr="0021779F" w14:paraId="22DE8BA4" w14:textId="77777777" w:rsidTr="00015B11">
        <w:tc>
          <w:tcPr>
            <w:tcW w:w="3119" w:type="dxa"/>
          </w:tcPr>
          <w:p w14:paraId="02B45B2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Pulmonary valve  atresia</w:t>
            </w:r>
          </w:p>
        </w:tc>
        <w:tc>
          <w:tcPr>
            <w:tcW w:w="1418" w:type="dxa"/>
          </w:tcPr>
          <w:p w14:paraId="5C1A14A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Q220</w:t>
            </w:r>
          </w:p>
        </w:tc>
        <w:tc>
          <w:tcPr>
            <w:tcW w:w="1417" w:type="dxa"/>
          </w:tcPr>
          <w:p w14:paraId="6F962B1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74600</w:t>
            </w:r>
          </w:p>
        </w:tc>
        <w:tc>
          <w:tcPr>
            <w:tcW w:w="1843" w:type="dxa"/>
          </w:tcPr>
          <w:p w14:paraId="6EFF466D"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523DAB3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al28</w:t>
            </w:r>
          </w:p>
        </w:tc>
      </w:tr>
      <w:tr w:rsidR="007C0414" w:rsidRPr="0021779F" w14:paraId="32ECB19A" w14:textId="77777777" w:rsidTr="00015B11">
        <w:tc>
          <w:tcPr>
            <w:tcW w:w="3119" w:type="dxa"/>
          </w:tcPr>
          <w:p w14:paraId="4E9FD59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Hypoplastic right heart</w:t>
            </w:r>
          </w:p>
        </w:tc>
        <w:tc>
          <w:tcPr>
            <w:tcW w:w="1418" w:type="dxa"/>
          </w:tcPr>
          <w:p w14:paraId="64D0DDF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Q226</w:t>
            </w:r>
          </w:p>
        </w:tc>
        <w:tc>
          <w:tcPr>
            <w:tcW w:w="1417" w:type="dxa"/>
          </w:tcPr>
          <w:p w14:paraId="3BE1033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Pr>
          <w:p w14:paraId="4245E3D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E42C78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al31</w:t>
            </w:r>
          </w:p>
        </w:tc>
      </w:tr>
      <w:tr w:rsidR="007C0414" w:rsidRPr="0021779F" w14:paraId="1CCBFDEC" w14:textId="77777777" w:rsidTr="00015B11">
        <w:tc>
          <w:tcPr>
            <w:tcW w:w="3119" w:type="dxa"/>
          </w:tcPr>
          <w:p w14:paraId="3D661F9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Aortic atresia / interrupte aortic  arch</w:t>
            </w:r>
          </w:p>
        </w:tc>
        <w:tc>
          <w:tcPr>
            <w:tcW w:w="1418" w:type="dxa"/>
          </w:tcPr>
          <w:p w14:paraId="11D691A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Q252</w:t>
            </w:r>
          </w:p>
        </w:tc>
        <w:tc>
          <w:tcPr>
            <w:tcW w:w="1417" w:type="dxa"/>
          </w:tcPr>
          <w:p w14:paraId="6F9DF36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74720</w:t>
            </w:r>
          </w:p>
        </w:tc>
        <w:tc>
          <w:tcPr>
            <w:tcW w:w="1843" w:type="dxa"/>
          </w:tcPr>
          <w:p w14:paraId="198EAFED"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11FFC8E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al111</w:t>
            </w:r>
          </w:p>
        </w:tc>
      </w:tr>
      <w:tr w:rsidR="007C0414" w:rsidRPr="0021779F" w14:paraId="24964C28" w14:textId="77777777" w:rsidTr="00015B11">
        <w:tc>
          <w:tcPr>
            <w:tcW w:w="3119" w:type="dxa"/>
          </w:tcPr>
          <w:p w14:paraId="58D907B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Total anom pulm venous return</w:t>
            </w:r>
          </w:p>
        </w:tc>
        <w:tc>
          <w:tcPr>
            <w:tcW w:w="1418" w:type="dxa"/>
          </w:tcPr>
          <w:p w14:paraId="1909240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Q262</w:t>
            </w:r>
          </w:p>
        </w:tc>
        <w:tc>
          <w:tcPr>
            <w:tcW w:w="1417" w:type="dxa"/>
          </w:tcPr>
          <w:p w14:paraId="0EB7539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74742</w:t>
            </w:r>
          </w:p>
        </w:tc>
        <w:tc>
          <w:tcPr>
            <w:tcW w:w="1843" w:type="dxa"/>
          </w:tcPr>
          <w:p w14:paraId="2A0EB328"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10FBBD3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al33</w:t>
            </w:r>
          </w:p>
        </w:tc>
      </w:tr>
      <w:tr w:rsidR="007C0414" w:rsidRPr="0021779F" w14:paraId="2B1BCC44" w14:textId="77777777" w:rsidTr="00015B11">
        <w:tc>
          <w:tcPr>
            <w:tcW w:w="3119" w:type="dxa"/>
          </w:tcPr>
          <w:p w14:paraId="34F4735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Choanal atresia</w:t>
            </w:r>
          </w:p>
        </w:tc>
        <w:tc>
          <w:tcPr>
            <w:tcW w:w="1418" w:type="dxa"/>
          </w:tcPr>
          <w:p w14:paraId="20F8F3F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Q300</w:t>
            </w:r>
          </w:p>
        </w:tc>
        <w:tc>
          <w:tcPr>
            <w:tcW w:w="1417" w:type="dxa"/>
          </w:tcPr>
          <w:p w14:paraId="09B543F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7480</w:t>
            </w:r>
          </w:p>
        </w:tc>
        <w:tc>
          <w:tcPr>
            <w:tcW w:w="1843" w:type="dxa"/>
          </w:tcPr>
          <w:p w14:paraId="09FE569F"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7D4DC21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al35</w:t>
            </w:r>
          </w:p>
        </w:tc>
      </w:tr>
      <w:tr w:rsidR="007C0414" w:rsidRPr="0021779F" w14:paraId="22633988" w14:textId="77777777" w:rsidTr="00015B11">
        <w:tc>
          <w:tcPr>
            <w:tcW w:w="3119" w:type="dxa"/>
          </w:tcPr>
          <w:p w14:paraId="6478135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Hirschsprung’s  disease</w:t>
            </w:r>
          </w:p>
        </w:tc>
        <w:tc>
          <w:tcPr>
            <w:tcW w:w="1418" w:type="dxa"/>
          </w:tcPr>
          <w:p w14:paraId="6D8B954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Q431</w:t>
            </w:r>
          </w:p>
        </w:tc>
        <w:tc>
          <w:tcPr>
            <w:tcW w:w="1417" w:type="dxa"/>
          </w:tcPr>
          <w:p w14:paraId="1EEA8B0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75130-75133</w:t>
            </w:r>
          </w:p>
        </w:tc>
        <w:tc>
          <w:tcPr>
            <w:tcW w:w="1843" w:type="dxa"/>
          </w:tcPr>
          <w:p w14:paraId="26E3607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7BF9349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al45</w:t>
            </w:r>
          </w:p>
        </w:tc>
      </w:tr>
      <w:tr w:rsidR="007C0414" w:rsidRPr="0021779F" w14:paraId="1F23DDED" w14:textId="77777777" w:rsidTr="00015B11">
        <w:tc>
          <w:tcPr>
            <w:tcW w:w="3119" w:type="dxa"/>
          </w:tcPr>
          <w:p w14:paraId="53A2E48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Atresia of bile ducts</w:t>
            </w:r>
          </w:p>
        </w:tc>
        <w:tc>
          <w:tcPr>
            <w:tcW w:w="1418" w:type="dxa"/>
          </w:tcPr>
          <w:p w14:paraId="2B2706B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Q442</w:t>
            </w:r>
          </w:p>
        </w:tc>
        <w:tc>
          <w:tcPr>
            <w:tcW w:w="1417" w:type="dxa"/>
          </w:tcPr>
          <w:p w14:paraId="133A2A6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75165</w:t>
            </w:r>
          </w:p>
        </w:tc>
        <w:tc>
          <w:tcPr>
            <w:tcW w:w="1843" w:type="dxa"/>
          </w:tcPr>
          <w:p w14:paraId="3979453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7C608D9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al46</w:t>
            </w:r>
          </w:p>
        </w:tc>
      </w:tr>
      <w:tr w:rsidR="007C0414" w:rsidRPr="0021779F" w14:paraId="0CB4ABAB" w14:textId="77777777" w:rsidTr="00015B11">
        <w:tc>
          <w:tcPr>
            <w:tcW w:w="3119" w:type="dxa"/>
          </w:tcPr>
          <w:p w14:paraId="3E05967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Annular pancreas</w:t>
            </w:r>
          </w:p>
        </w:tc>
        <w:tc>
          <w:tcPr>
            <w:tcW w:w="1418" w:type="dxa"/>
          </w:tcPr>
          <w:p w14:paraId="7769B34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Q451</w:t>
            </w:r>
          </w:p>
        </w:tc>
        <w:tc>
          <w:tcPr>
            <w:tcW w:w="1417" w:type="dxa"/>
          </w:tcPr>
          <w:p w14:paraId="2D10CF5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75172</w:t>
            </w:r>
          </w:p>
        </w:tc>
        <w:tc>
          <w:tcPr>
            <w:tcW w:w="1843" w:type="dxa"/>
          </w:tcPr>
          <w:p w14:paraId="78F011C0"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2CE5F35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al47</w:t>
            </w:r>
          </w:p>
        </w:tc>
      </w:tr>
      <w:tr w:rsidR="007C0414" w:rsidRPr="0021779F" w14:paraId="0414C80A" w14:textId="77777777" w:rsidTr="00015B11">
        <w:tc>
          <w:tcPr>
            <w:tcW w:w="3119" w:type="dxa"/>
          </w:tcPr>
          <w:p w14:paraId="0A2A83E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Indeterminate sex</w:t>
            </w:r>
          </w:p>
        </w:tc>
        <w:tc>
          <w:tcPr>
            <w:tcW w:w="1418" w:type="dxa"/>
          </w:tcPr>
          <w:p w14:paraId="1C132B6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Q56</w:t>
            </w:r>
          </w:p>
        </w:tc>
        <w:tc>
          <w:tcPr>
            <w:tcW w:w="1417" w:type="dxa"/>
          </w:tcPr>
          <w:p w14:paraId="267408B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7527</w:t>
            </w:r>
          </w:p>
        </w:tc>
        <w:tc>
          <w:tcPr>
            <w:tcW w:w="1843" w:type="dxa"/>
          </w:tcPr>
          <w:p w14:paraId="4C805F6D"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73D9C2D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al60</w:t>
            </w:r>
          </w:p>
        </w:tc>
      </w:tr>
      <w:tr w:rsidR="007C0414" w:rsidRPr="0021779F" w14:paraId="2FB15167" w14:textId="77777777" w:rsidTr="00015B11">
        <w:tc>
          <w:tcPr>
            <w:tcW w:w="3119" w:type="dxa"/>
          </w:tcPr>
          <w:p w14:paraId="2C4AECF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Situs inversus</w:t>
            </w:r>
          </w:p>
        </w:tc>
        <w:tc>
          <w:tcPr>
            <w:tcW w:w="1418" w:type="dxa"/>
          </w:tcPr>
          <w:p w14:paraId="5170B41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Q893</w:t>
            </w:r>
          </w:p>
        </w:tc>
        <w:tc>
          <w:tcPr>
            <w:tcW w:w="1417" w:type="dxa"/>
          </w:tcPr>
          <w:p w14:paraId="6BB8B3D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7593</w:t>
            </w:r>
          </w:p>
        </w:tc>
        <w:tc>
          <w:tcPr>
            <w:tcW w:w="1843" w:type="dxa"/>
          </w:tcPr>
          <w:p w14:paraId="27D7F368"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22A1AE8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al79</w:t>
            </w:r>
          </w:p>
        </w:tc>
      </w:tr>
      <w:tr w:rsidR="007C0414" w:rsidRPr="0021779F" w14:paraId="22B8AFA5" w14:textId="77777777" w:rsidTr="00015B11">
        <w:tc>
          <w:tcPr>
            <w:tcW w:w="3119" w:type="dxa"/>
          </w:tcPr>
          <w:p w14:paraId="408CA68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VATER/VACTERL</w:t>
            </w:r>
          </w:p>
        </w:tc>
        <w:tc>
          <w:tcPr>
            <w:tcW w:w="1418" w:type="dxa"/>
          </w:tcPr>
          <w:p w14:paraId="6EDD2EC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Q8726</w:t>
            </w:r>
          </w:p>
        </w:tc>
        <w:tc>
          <w:tcPr>
            <w:tcW w:w="1417" w:type="dxa"/>
          </w:tcPr>
          <w:p w14:paraId="365983A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759895</w:t>
            </w:r>
          </w:p>
        </w:tc>
        <w:tc>
          <w:tcPr>
            <w:tcW w:w="1843" w:type="dxa"/>
          </w:tcPr>
          <w:p w14:paraId="231C906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19DBDCF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al112</w:t>
            </w:r>
          </w:p>
        </w:tc>
      </w:tr>
      <w:tr w:rsidR="007C0414" w:rsidRPr="0021779F" w14:paraId="6A73A20F" w14:textId="77777777" w:rsidTr="00015B11">
        <w:tc>
          <w:tcPr>
            <w:tcW w:w="3119" w:type="dxa"/>
          </w:tcPr>
          <w:p w14:paraId="18ED105D" w14:textId="77777777" w:rsidR="007C0414" w:rsidRDefault="007C0414" w:rsidP="007C0414">
            <w:pPr>
              <w:pStyle w:val="xl26"/>
              <w:spacing w:before="0" w:beforeAutospacing="0" w:after="0" w:afterAutospacing="0"/>
              <w:outlineLvl w:val="0"/>
              <w:rPr>
                <w:rFonts w:ascii="Calibri" w:hAnsi="Calibri"/>
                <w:b w:val="0"/>
                <w:sz w:val="20"/>
                <w:szCs w:val="20"/>
              </w:rPr>
            </w:pPr>
          </w:p>
          <w:p w14:paraId="22372476" w14:textId="77777777" w:rsidR="00015B11" w:rsidRPr="0021779F" w:rsidRDefault="00015B11" w:rsidP="007C0414">
            <w:pPr>
              <w:pStyle w:val="xl26"/>
              <w:spacing w:before="0" w:beforeAutospacing="0" w:after="0" w:afterAutospacing="0"/>
              <w:outlineLvl w:val="0"/>
              <w:rPr>
                <w:rFonts w:ascii="Calibri" w:hAnsi="Calibri"/>
                <w:b w:val="0"/>
                <w:sz w:val="20"/>
                <w:szCs w:val="20"/>
              </w:rPr>
            </w:pPr>
          </w:p>
        </w:tc>
        <w:tc>
          <w:tcPr>
            <w:tcW w:w="1418" w:type="dxa"/>
          </w:tcPr>
          <w:p w14:paraId="387E7C5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6774D54B"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0827873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6F7B5B8A"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6A371887" w14:textId="77777777" w:rsidTr="00015B11">
        <w:tc>
          <w:tcPr>
            <w:tcW w:w="3119" w:type="dxa"/>
          </w:tcPr>
          <w:p w14:paraId="4A59CAC7" w14:textId="77777777" w:rsidR="007C0414" w:rsidRPr="008730F3" w:rsidRDefault="007C0414" w:rsidP="007C0414">
            <w:pPr>
              <w:pStyle w:val="xl26"/>
              <w:spacing w:before="0" w:beforeAutospacing="0" w:after="0" w:afterAutospacing="0"/>
              <w:outlineLvl w:val="0"/>
              <w:rPr>
                <w:rFonts w:ascii="Calibri" w:hAnsi="Calibri"/>
              </w:rPr>
            </w:pPr>
            <w:r w:rsidRPr="007C0414">
              <w:rPr>
                <w:rFonts w:ascii="Calibri" w:hAnsi="Calibri"/>
              </w:rPr>
              <w:t>New subgroups for EUROlinkCAT</w:t>
            </w:r>
          </w:p>
        </w:tc>
        <w:tc>
          <w:tcPr>
            <w:tcW w:w="1418" w:type="dxa"/>
          </w:tcPr>
          <w:p w14:paraId="71C50A15"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2F20C702"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177F697A"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0DFE2751"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003B9674" w14:textId="77777777" w:rsidTr="00015B11">
        <w:tc>
          <w:tcPr>
            <w:tcW w:w="3119" w:type="dxa"/>
          </w:tcPr>
          <w:p w14:paraId="5EB4E588"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5CD6813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2C285A5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231EDEBA"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7253499A"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19201332" w14:textId="77777777" w:rsidTr="00015B11">
        <w:tc>
          <w:tcPr>
            <w:tcW w:w="3119" w:type="dxa"/>
          </w:tcPr>
          <w:p w14:paraId="09079D36" w14:textId="77777777" w:rsidR="007C0414" w:rsidRPr="0021779F" w:rsidRDefault="007C0414" w:rsidP="007C0414">
            <w:pPr>
              <w:pStyle w:val="xl26"/>
              <w:spacing w:before="0" w:beforeAutospacing="0" w:after="0" w:afterAutospacing="0"/>
              <w:outlineLvl w:val="0"/>
              <w:rPr>
                <w:rFonts w:ascii="Calibri" w:hAnsi="Calibri"/>
                <w:sz w:val="20"/>
                <w:szCs w:val="20"/>
              </w:rPr>
            </w:pPr>
            <w:r w:rsidRPr="007C0414">
              <w:rPr>
                <w:rFonts w:ascii="Calibri" w:hAnsi="Calibri"/>
                <w:sz w:val="22"/>
                <w:szCs w:val="20"/>
              </w:rPr>
              <w:t>Structural anomalies</w:t>
            </w:r>
          </w:p>
        </w:tc>
        <w:tc>
          <w:tcPr>
            <w:tcW w:w="1418" w:type="dxa"/>
          </w:tcPr>
          <w:p w14:paraId="0426D586"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60DA1A4F"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2A3032D4"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bottom w:val="single" w:sz="4" w:space="0" w:color="auto"/>
            </w:tcBorders>
          </w:tcPr>
          <w:p w14:paraId="161AB1B4"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57FED355" w14:textId="77777777" w:rsidTr="00015B11">
        <w:tc>
          <w:tcPr>
            <w:tcW w:w="3119" w:type="dxa"/>
          </w:tcPr>
          <w:p w14:paraId="7E8D1F9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Anomalies of corpus callosum</w:t>
            </w:r>
          </w:p>
        </w:tc>
        <w:tc>
          <w:tcPr>
            <w:tcW w:w="1418" w:type="dxa"/>
          </w:tcPr>
          <w:p w14:paraId="0702713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Q040</w:t>
            </w:r>
          </w:p>
        </w:tc>
        <w:tc>
          <w:tcPr>
            <w:tcW w:w="1417" w:type="dxa"/>
          </w:tcPr>
          <w:p w14:paraId="03BE718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74221</w:t>
            </w:r>
          </w:p>
        </w:tc>
        <w:tc>
          <w:tcPr>
            <w:tcW w:w="1843" w:type="dxa"/>
            <w:tcBorders>
              <w:right w:val="single" w:sz="4" w:space="0" w:color="auto"/>
            </w:tcBorders>
          </w:tcPr>
          <w:p w14:paraId="3C16D988"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3A40FCB" w14:textId="77777777" w:rsidR="007C0414" w:rsidRPr="00CA3380" w:rsidRDefault="007C0414" w:rsidP="007C0414">
            <w:pPr>
              <w:rPr>
                <w:sz w:val="20"/>
              </w:rPr>
            </w:pPr>
            <w:r w:rsidRPr="00CA3380">
              <w:rPr>
                <w:sz w:val="20"/>
              </w:rPr>
              <w:t>aud1</w:t>
            </w:r>
          </w:p>
        </w:tc>
      </w:tr>
      <w:tr w:rsidR="007C0414" w:rsidRPr="0021779F" w14:paraId="4B8AE609" w14:textId="77777777" w:rsidTr="00015B11">
        <w:tc>
          <w:tcPr>
            <w:tcW w:w="3119" w:type="dxa"/>
          </w:tcPr>
          <w:p w14:paraId="65FE55F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Megalencephaly</w:t>
            </w:r>
          </w:p>
        </w:tc>
        <w:tc>
          <w:tcPr>
            <w:tcW w:w="1418" w:type="dxa"/>
          </w:tcPr>
          <w:p w14:paraId="6935E39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Q045</w:t>
            </w:r>
          </w:p>
        </w:tc>
        <w:tc>
          <w:tcPr>
            <w:tcW w:w="1417" w:type="dxa"/>
          </w:tcPr>
          <w:p w14:paraId="5369DEE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Borders>
              <w:right w:val="single" w:sz="4" w:space="0" w:color="auto"/>
            </w:tcBorders>
          </w:tcPr>
          <w:p w14:paraId="1F99B1E4"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4A4D78" w14:textId="77777777" w:rsidR="007C0414" w:rsidRPr="00CA3380" w:rsidRDefault="007C0414" w:rsidP="007C0414">
            <w:pPr>
              <w:rPr>
                <w:sz w:val="20"/>
              </w:rPr>
            </w:pPr>
            <w:r w:rsidRPr="00CA3380">
              <w:rPr>
                <w:sz w:val="20"/>
              </w:rPr>
              <w:t>aud2</w:t>
            </w:r>
          </w:p>
        </w:tc>
      </w:tr>
      <w:tr w:rsidR="007C0414" w:rsidRPr="0021779F" w14:paraId="7C080DEC" w14:textId="77777777" w:rsidTr="00015B11">
        <w:tc>
          <w:tcPr>
            <w:tcW w:w="3119" w:type="dxa"/>
          </w:tcPr>
          <w:p w14:paraId="2AA7C14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Anomalies of intestinal fixation</w:t>
            </w:r>
          </w:p>
        </w:tc>
        <w:tc>
          <w:tcPr>
            <w:tcW w:w="1418" w:type="dxa"/>
          </w:tcPr>
          <w:p w14:paraId="00ADE09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Q433</w:t>
            </w:r>
          </w:p>
        </w:tc>
        <w:tc>
          <w:tcPr>
            <w:tcW w:w="1417" w:type="dxa"/>
          </w:tcPr>
          <w:p w14:paraId="298DABA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7514</w:t>
            </w:r>
          </w:p>
        </w:tc>
        <w:tc>
          <w:tcPr>
            <w:tcW w:w="1843" w:type="dxa"/>
            <w:tcBorders>
              <w:right w:val="single" w:sz="4" w:space="0" w:color="auto"/>
            </w:tcBorders>
          </w:tcPr>
          <w:p w14:paraId="3AFE818E"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0BCF4CC" w14:textId="77777777" w:rsidR="007C0414" w:rsidRPr="00CA3380" w:rsidRDefault="007C0414" w:rsidP="007C0414">
            <w:pPr>
              <w:rPr>
                <w:sz w:val="20"/>
              </w:rPr>
            </w:pPr>
            <w:r w:rsidRPr="00CA3380">
              <w:rPr>
                <w:sz w:val="20"/>
              </w:rPr>
              <w:t>aud3</w:t>
            </w:r>
          </w:p>
        </w:tc>
      </w:tr>
      <w:tr w:rsidR="007C0414" w:rsidRPr="0021779F" w14:paraId="4E419A2D" w14:textId="77777777" w:rsidTr="00015B11">
        <w:tc>
          <w:tcPr>
            <w:tcW w:w="3119" w:type="dxa"/>
          </w:tcPr>
          <w:p w14:paraId="5C0B127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Pr>
                <w:rFonts w:ascii="Calibri" w:hAnsi="Calibri"/>
                <w:b w:val="0"/>
                <w:sz w:val="20"/>
                <w:szCs w:val="20"/>
              </w:rPr>
              <w:t>Unilateral renal agenesis</w:t>
            </w:r>
          </w:p>
        </w:tc>
        <w:tc>
          <w:tcPr>
            <w:tcW w:w="1418" w:type="dxa"/>
          </w:tcPr>
          <w:p w14:paraId="2FCF4EB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Pr>
                <w:rFonts w:ascii="Calibri" w:hAnsi="Calibri"/>
                <w:b w:val="0"/>
                <w:sz w:val="20"/>
                <w:szCs w:val="20"/>
              </w:rPr>
              <w:t>Q600</w:t>
            </w:r>
          </w:p>
        </w:tc>
        <w:tc>
          <w:tcPr>
            <w:tcW w:w="1417" w:type="dxa"/>
          </w:tcPr>
          <w:p w14:paraId="3F0ACDB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Pr>
                <w:rFonts w:ascii="Calibri" w:hAnsi="Calibri"/>
                <w:b w:val="0"/>
                <w:sz w:val="20"/>
                <w:szCs w:val="20"/>
              </w:rPr>
              <w:t>No code</w:t>
            </w:r>
          </w:p>
        </w:tc>
        <w:tc>
          <w:tcPr>
            <w:tcW w:w="1843" w:type="dxa"/>
            <w:tcBorders>
              <w:right w:val="single" w:sz="4" w:space="0" w:color="auto"/>
            </w:tcBorders>
          </w:tcPr>
          <w:p w14:paraId="1C83CC04"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7366EB4" w14:textId="77777777" w:rsidR="007C0414" w:rsidRPr="00CA3380" w:rsidRDefault="007C0414" w:rsidP="007C0414">
            <w:pPr>
              <w:rPr>
                <w:sz w:val="20"/>
              </w:rPr>
            </w:pPr>
            <w:r w:rsidRPr="00CA3380">
              <w:rPr>
                <w:sz w:val="20"/>
              </w:rPr>
              <w:t>aud4</w:t>
            </w:r>
          </w:p>
        </w:tc>
      </w:tr>
      <w:tr w:rsidR="007C0414" w:rsidRPr="0021779F" w14:paraId="647F3E02" w14:textId="77777777" w:rsidTr="00015B11">
        <w:tc>
          <w:tcPr>
            <w:tcW w:w="3119" w:type="dxa"/>
          </w:tcPr>
          <w:p w14:paraId="45C47F5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Accessory kidney</w:t>
            </w:r>
          </w:p>
        </w:tc>
        <w:tc>
          <w:tcPr>
            <w:tcW w:w="1418" w:type="dxa"/>
          </w:tcPr>
          <w:p w14:paraId="1E5557D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Q630</w:t>
            </w:r>
          </w:p>
        </w:tc>
        <w:tc>
          <w:tcPr>
            <w:tcW w:w="1417" w:type="dxa"/>
          </w:tcPr>
          <w:p w14:paraId="4B18826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75330</w:t>
            </w:r>
          </w:p>
        </w:tc>
        <w:tc>
          <w:tcPr>
            <w:tcW w:w="1843" w:type="dxa"/>
            <w:tcBorders>
              <w:right w:val="single" w:sz="4" w:space="0" w:color="auto"/>
            </w:tcBorders>
          </w:tcPr>
          <w:p w14:paraId="06500124"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6487362" w14:textId="77777777" w:rsidR="007C0414" w:rsidRPr="00CA3380" w:rsidRDefault="007C0414" w:rsidP="007C0414">
            <w:pPr>
              <w:rPr>
                <w:sz w:val="20"/>
              </w:rPr>
            </w:pPr>
            <w:r w:rsidRPr="00CA3380">
              <w:rPr>
                <w:sz w:val="20"/>
              </w:rPr>
              <w:t>aud5</w:t>
            </w:r>
          </w:p>
        </w:tc>
      </w:tr>
      <w:tr w:rsidR="007C0414" w:rsidRPr="0021779F" w14:paraId="54BDC072" w14:textId="77777777" w:rsidTr="00015B11">
        <w:tc>
          <w:tcPr>
            <w:tcW w:w="3119" w:type="dxa"/>
          </w:tcPr>
          <w:p w14:paraId="007AB08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Bladder exstrophy  </w:t>
            </w:r>
          </w:p>
        </w:tc>
        <w:tc>
          <w:tcPr>
            <w:tcW w:w="1418" w:type="dxa"/>
          </w:tcPr>
          <w:p w14:paraId="7DD3617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Q641</w:t>
            </w:r>
          </w:p>
        </w:tc>
        <w:tc>
          <w:tcPr>
            <w:tcW w:w="1417" w:type="dxa"/>
          </w:tcPr>
          <w:p w14:paraId="315003E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7535</w:t>
            </w:r>
          </w:p>
        </w:tc>
        <w:tc>
          <w:tcPr>
            <w:tcW w:w="1843" w:type="dxa"/>
            <w:tcBorders>
              <w:right w:val="single" w:sz="4" w:space="0" w:color="auto"/>
            </w:tcBorders>
          </w:tcPr>
          <w:p w14:paraId="65B388B7" w14:textId="77777777" w:rsidR="007C0414" w:rsidRPr="0021779F" w:rsidRDefault="007C0414" w:rsidP="007C0414">
            <w:pPr>
              <w:pStyle w:val="xl26"/>
              <w:spacing w:before="0" w:beforeAutospacing="0" w:after="0" w:afterAutospacing="0"/>
              <w:outlineLvl w:val="0"/>
              <w:rPr>
                <w:rFonts w:ascii="Calibri" w:hAnsi="Calibri"/>
                <w:b w:val="0"/>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390CAB8" w14:textId="77777777" w:rsidR="007C0414" w:rsidRPr="00CA3380" w:rsidRDefault="007C0414" w:rsidP="007C0414">
            <w:pPr>
              <w:rPr>
                <w:sz w:val="20"/>
              </w:rPr>
            </w:pPr>
            <w:r w:rsidRPr="00CA3380">
              <w:rPr>
                <w:sz w:val="20"/>
              </w:rPr>
              <w:t>aud6</w:t>
            </w:r>
          </w:p>
        </w:tc>
      </w:tr>
      <w:tr w:rsidR="007C0414" w:rsidRPr="0021779F" w14:paraId="25CEC9FE" w14:textId="77777777" w:rsidTr="00015B11">
        <w:tc>
          <w:tcPr>
            <w:tcW w:w="3119" w:type="dxa"/>
          </w:tcPr>
          <w:p w14:paraId="0E8CB9D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Epispadia</w:t>
            </w:r>
          </w:p>
        </w:tc>
        <w:tc>
          <w:tcPr>
            <w:tcW w:w="1418" w:type="dxa"/>
          </w:tcPr>
          <w:p w14:paraId="47C1700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Q640</w:t>
            </w:r>
          </w:p>
        </w:tc>
        <w:tc>
          <w:tcPr>
            <w:tcW w:w="1417" w:type="dxa"/>
          </w:tcPr>
          <w:p w14:paraId="62F4767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75261</w:t>
            </w:r>
          </w:p>
        </w:tc>
        <w:tc>
          <w:tcPr>
            <w:tcW w:w="1843" w:type="dxa"/>
            <w:tcBorders>
              <w:right w:val="single" w:sz="4" w:space="0" w:color="auto"/>
            </w:tcBorders>
          </w:tcPr>
          <w:p w14:paraId="57729C75" w14:textId="77777777" w:rsidR="007C0414" w:rsidRPr="0021779F" w:rsidRDefault="007C0414" w:rsidP="007C0414">
            <w:pPr>
              <w:pStyle w:val="xl26"/>
              <w:spacing w:before="0" w:beforeAutospacing="0" w:after="0" w:afterAutospacing="0"/>
              <w:outlineLvl w:val="0"/>
              <w:rPr>
                <w:rFonts w:ascii="Calibri" w:hAnsi="Calibri"/>
                <w:b w:val="0"/>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2E928CA" w14:textId="77777777" w:rsidR="007C0414" w:rsidRPr="00CA3380" w:rsidRDefault="007C0414" w:rsidP="007C0414">
            <w:pPr>
              <w:rPr>
                <w:sz w:val="20"/>
              </w:rPr>
            </w:pPr>
            <w:r w:rsidRPr="00CA3380">
              <w:rPr>
                <w:sz w:val="20"/>
              </w:rPr>
              <w:t>aud7</w:t>
            </w:r>
          </w:p>
        </w:tc>
      </w:tr>
      <w:tr w:rsidR="007C0414" w:rsidRPr="0021779F" w14:paraId="271902DB" w14:textId="77777777" w:rsidTr="00015B11">
        <w:tc>
          <w:tcPr>
            <w:tcW w:w="3119" w:type="dxa"/>
          </w:tcPr>
          <w:p w14:paraId="0927CB60"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Posterior urethral valves</w:t>
            </w:r>
          </w:p>
        </w:tc>
        <w:tc>
          <w:tcPr>
            <w:tcW w:w="1418" w:type="dxa"/>
          </w:tcPr>
          <w:p w14:paraId="56B1DAE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Q6420</w:t>
            </w:r>
          </w:p>
        </w:tc>
        <w:tc>
          <w:tcPr>
            <w:tcW w:w="1417" w:type="dxa"/>
          </w:tcPr>
          <w:p w14:paraId="002765C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75360</w:t>
            </w:r>
          </w:p>
        </w:tc>
        <w:tc>
          <w:tcPr>
            <w:tcW w:w="1843" w:type="dxa"/>
            <w:tcBorders>
              <w:right w:val="single" w:sz="4" w:space="0" w:color="auto"/>
            </w:tcBorders>
          </w:tcPr>
          <w:p w14:paraId="02791E73" w14:textId="77777777" w:rsidR="007C0414" w:rsidRPr="0021779F" w:rsidRDefault="007C0414" w:rsidP="007C0414">
            <w:pPr>
              <w:pStyle w:val="xl26"/>
              <w:spacing w:before="0" w:beforeAutospacing="0" w:after="0" w:afterAutospacing="0"/>
              <w:outlineLvl w:val="0"/>
              <w:rPr>
                <w:rFonts w:ascii="Calibri" w:hAnsi="Calibri"/>
                <w:b w:val="0"/>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91E55C" w14:textId="77777777" w:rsidR="007C0414" w:rsidRPr="00CA3380" w:rsidRDefault="007C0414" w:rsidP="007C0414">
            <w:pPr>
              <w:rPr>
                <w:sz w:val="20"/>
              </w:rPr>
            </w:pPr>
            <w:r w:rsidRPr="00CA3380">
              <w:rPr>
                <w:sz w:val="20"/>
              </w:rPr>
              <w:t>aud8</w:t>
            </w:r>
          </w:p>
        </w:tc>
      </w:tr>
      <w:tr w:rsidR="007C0414" w:rsidRPr="0021779F" w14:paraId="54916B49" w14:textId="77777777" w:rsidTr="00015B11">
        <w:tc>
          <w:tcPr>
            <w:tcW w:w="3119" w:type="dxa"/>
          </w:tcPr>
          <w:p w14:paraId="058F5CB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Prune Belly</w:t>
            </w:r>
          </w:p>
        </w:tc>
        <w:tc>
          <w:tcPr>
            <w:tcW w:w="1418" w:type="dxa"/>
          </w:tcPr>
          <w:p w14:paraId="67E45AB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Q794</w:t>
            </w:r>
          </w:p>
        </w:tc>
        <w:tc>
          <w:tcPr>
            <w:tcW w:w="1417" w:type="dxa"/>
          </w:tcPr>
          <w:p w14:paraId="3E797CA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75672</w:t>
            </w:r>
          </w:p>
        </w:tc>
        <w:tc>
          <w:tcPr>
            <w:tcW w:w="1843" w:type="dxa"/>
            <w:tcBorders>
              <w:right w:val="single" w:sz="4" w:space="0" w:color="auto"/>
            </w:tcBorders>
          </w:tcPr>
          <w:p w14:paraId="55AF8F12" w14:textId="77777777" w:rsidR="007C0414" w:rsidRPr="0021779F" w:rsidRDefault="007C0414" w:rsidP="007C0414">
            <w:pPr>
              <w:pStyle w:val="xl26"/>
              <w:spacing w:before="0" w:beforeAutospacing="0" w:after="0" w:afterAutospacing="0"/>
              <w:outlineLvl w:val="0"/>
              <w:rPr>
                <w:rFonts w:ascii="Calibri" w:hAnsi="Calibri"/>
                <w:b w:val="0"/>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B108A2B" w14:textId="77777777" w:rsidR="007C0414" w:rsidRPr="00CA3380" w:rsidRDefault="007C0414" w:rsidP="007C0414">
            <w:pPr>
              <w:rPr>
                <w:sz w:val="20"/>
              </w:rPr>
            </w:pPr>
            <w:r w:rsidRPr="00CA3380">
              <w:rPr>
                <w:sz w:val="20"/>
              </w:rPr>
              <w:t>aud9</w:t>
            </w:r>
          </w:p>
        </w:tc>
      </w:tr>
      <w:tr w:rsidR="007C0414" w:rsidRPr="0021779F" w14:paraId="0BF09409" w14:textId="77777777" w:rsidTr="00015B11">
        <w:tc>
          <w:tcPr>
            <w:tcW w:w="3119" w:type="dxa"/>
          </w:tcPr>
          <w:p w14:paraId="69CDBD4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Arthrogryposis multiplex congenita</w:t>
            </w:r>
          </w:p>
        </w:tc>
        <w:tc>
          <w:tcPr>
            <w:tcW w:w="1418" w:type="dxa"/>
          </w:tcPr>
          <w:p w14:paraId="14E39DB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Q743</w:t>
            </w:r>
          </w:p>
        </w:tc>
        <w:tc>
          <w:tcPr>
            <w:tcW w:w="1417" w:type="dxa"/>
          </w:tcPr>
          <w:p w14:paraId="7B25790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75580</w:t>
            </w:r>
          </w:p>
        </w:tc>
        <w:tc>
          <w:tcPr>
            <w:tcW w:w="1843" w:type="dxa"/>
            <w:tcBorders>
              <w:right w:val="single" w:sz="4" w:space="0" w:color="auto"/>
            </w:tcBorders>
          </w:tcPr>
          <w:p w14:paraId="67A0C055"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CFF5F1D" w14:textId="77777777" w:rsidR="007C0414" w:rsidRPr="00CA3380" w:rsidRDefault="007C0414" w:rsidP="007C0414">
            <w:pPr>
              <w:rPr>
                <w:sz w:val="20"/>
              </w:rPr>
            </w:pPr>
            <w:r w:rsidRPr="00CA3380">
              <w:rPr>
                <w:sz w:val="20"/>
              </w:rPr>
              <w:t>aud10</w:t>
            </w:r>
          </w:p>
        </w:tc>
      </w:tr>
      <w:tr w:rsidR="007C0414" w:rsidRPr="0021779F" w14:paraId="1FC723C8" w14:textId="77777777" w:rsidTr="00015B11">
        <w:tc>
          <w:tcPr>
            <w:tcW w:w="3119" w:type="dxa"/>
          </w:tcPr>
          <w:p w14:paraId="276BCF1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Ectodermal dysplasia</w:t>
            </w:r>
          </w:p>
        </w:tc>
        <w:tc>
          <w:tcPr>
            <w:tcW w:w="1418" w:type="dxa"/>
          </w:tcPr>
          <w:p w14:paraId="6DF4C3E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Q824</w:t>
            </w:r>
          </w:p>
        </w:tc>
        <w:tc>
          <w:tcPr>
            <w:tcW w:w="1417" w:type="dxa"/>
          </w:tcPr>
          <w:p w14:paraId="620C5C3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Borders>
              <w:right w:val="single" w:sz="4" w:space="0" w:color="auto"/>
            </w:tcBorders>
          </w:tcPr>
          <w:p w14:paraId="0F3BA2F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DE6F161" w14:textId="77777777" w:rsidR="007C0414" w:rsidRPr="00CA3380" w:rsidRDefault="007C0414" w:rsidP="007C0414">
            <w:pPr>
              <w:rPr>
                <w:sz w:val="20"/>
              </w:rPr>
            </w:pPr>
            <w:r w:rsidRPr="00CA3380">
              <w:rPr>
                <w:sz w:val="20"/>
              </w:rPr>
              <w:t>aud11</w:t>
            </w:r>
          </w:p>
        </w:tc>
      </w:tr>
      <w:tr w:rsidR="007C0414" w:rsidRPr="0021779F" w14:paraId="1A08FEB0" w14:textId="77777777" w:rsidTr="00015B11">
        <w:tc>
          <w:tcPr>
            <w:tcW w:w="3119" w:type="dxa"/>
          </w:tcPr>
          <w:p w14:paraId="35B467C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64FE1901"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031221CB"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Borders>
              <w:right w:val="single" w:sz="4" w:space="0" w:color="auto"/>
            </w:tcBorders>
          </w:tcPr>
          <w:p w14:paraId="69A727D5"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CB01456" w14:textId="77777777" w:rsidR="007C0414" w:rsidRPr="00CA3380" w:rsidRDefault="007C0414" w:rsidP="007C0414">
            <w:pPr>
              <w:rPr>
                <w:sz w:val="20"/>
              </w:rPr>
            </w:pPr>
          </w:p>
        </w:tc>
      </w:tr>
      <w:tr w:rsidR="007C0414" w:rsidRPr="0021779F" w14:paraId="70E62E5A" w14:textId="77777777" w:rsidTr="00015B11">
        <w:tc>
          <w:tcPr>
            <w:tcW w:w="3119" w:type="dxa"/>
          </w:tcPr>
          <w:p w14:paraId="661F5870" w14:textId="77777777" w:rsidR="007C0414" w:rsidRPr="0021779F" w:rsidRDefault="007C0414" w:rsidP="007C0414">
            <w:pPr>
              <w:pStyle w:val="xl26"/>
              <w:spacing w:before="0" w:beforeAutospacing="0" w:after="0" w:afterAutospacing="0"/>
              <w:outlineLvl w:val="0"/>
              <w:rPr>
                <w:rFonts w:ascii="Calibri" w:hAnsi="Calibri"/>
                <w:sz w:val="20"/>
                <w:szCs w:val="20"/>
              </w:rPr>
            </w:pPr>
            <w:r w:rsidRPr="00015B11">
              <w:rPr>
                <w:rFonts w:ascii="Calibri" w:hAnsi="Calibri"/>
                <w:sz w:val="22"/>
                <w:szCs w:val="20"/>
              </w:rPr>
              <w:t>Sequences</w:t>
            </w:r>
          </w:p>
        </w:tc>
        <w:tc>
          <w:tcPr>
            <w:tcW w:w="1418" w:type="dxa"/>
          </w:tcPr>
          <w:p w14:paraId="5B90AAD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57F7A285"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Borders>
              <w:right w:val="single" w:sz="4" w:space="0" w:color="auto"/>
            </w:tcBorders>
          </w:tcPr>
          <w:p w14:paraId="5222B80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8FB0471" w14:textId="77777777" w:rsidR="007C0414" w:rsidRPr="00CA3380" w:rsidRDefault="007C0414" w:rsidP="007C0414">
            <w:pPr>
              <w:rPr>
                <w:sz w:val="20"/>
              </w:rPr>
            </w:pPr>
          </w:p>
        </w:tc>
      </w:tr>
      <w:tr w:rsidR="007C0414" w:rsidRPr="0021779F" w14:paraId="50829C8C" w14:textId="77777777" w:rsidTr="00015B11">
        <w:tc>
          <w:tcPr>
            <w:tcW w:w="3119" w:type="dxa"/>
          </w:tcPr>
          <w:p w14:paraId="498D219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Caudal regression sequence</w:t>
            </w:r>
          </w:p>
        </w:tc>
        <w:tc>
          <w:tcPr>
            <w:tcW w:w="1418" w:type="dxa"/>
          </w:tcPr>
          <w:p w14:paraId="464E711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Q8980</w:t>
            </w:r>
          </w:p>
        </w:tc>
        <w:tc>
          <w:tcPr>
            <w:tcW w:w="1417" w:type="dxa"/>
          </w:tcPr>
          <w:p w14:paraId="4A55C4B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Borders>
              <w:right w:val="single" w:sz="4" w:space="0" w:color="auto"/>
            </w:tcBorders>
          </w:tcPr>
          <w:p w14:paraId="57688B41"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0B3103B" w14:textId="77777777" w:rsidR="007C0414" w:rsidRPr="00CA3380" w:rsidRDefault="007C0414" w:rsidP="007C0414">
            <w:pPr>
              <w:rPr>
                <w:sz w:val="20"/>
              </w:rPr>
            </w:pPr>
            <w:r w:rsidRPr="00CA3380">
              <w:rPr>
                <w:sz w:val="20"/>
              </w:rPr>
              <w:t>aud26</w:t>
            </w:r>
          </w:p>
        </w:tc>
      </w:tr>
      <w:tr w:rsidR="007C0414" w:rsidRPr="0021779F" w14:paraId="07EC389B" w14:textId="77777777" w:rsidTr="00015B11">
        <w:tc>
          <w:tcPr>
            <w:tcW w:w="3119" w:type="dxa"/>
          </w:tcPr>
          <w:p w14:paraId="3DBC7D0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Pierre-Robin sequence</w:t>
            </w:r>
          </w:p>
        </w:tc>
        <w:tc>
          <w:tcPr>
            <w:tcW w:w="1418" w:type="dxa"/>
          </w:tcPr>
          <w:p w14:paraId="03154B0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Q8708</w:t>
            </w:r>
          </w:p>
        </w:tc>
        <w:tc>
          <w:tcPr>
            <w:tcW w:w="1417" w:type="dxa"/>
          </w:tcPr>
          <w:p w14:paraId="62EC7BC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75603</w:t>
            </w:r>
          </w:p>
        </w:tc>
        <w:tc>
          <w:tcPr>
            <w:tcW w:w="1843" w:type="dxa"/>
            <w:tcBorders>
              <w:right w:val="single" w:sz="4" w:space="0" w:color="auto"/>
            </w:tcBorders>
          </w:tcPr>
          <w:p w14:paraId="25553D2A"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21843C2" w14:textId="77777777" w:rsidR="007C0414" w:rsidRPr="00CA3380" w:rsidRDefault="007C0414" w:rsidP="007C0414">
            <w:pPr>
              <w:rPr>
                <w:sz w:val="20"/>
              </w:rPr>
            </w:pPr>
            <w:r w:rsidRPr="00CA3380">
              <w:rPr>
                <w:sz w:val="20"/>
              </w:rPr>
              <w:t>aud27</w:t>
            </w:r>
          </w:p>
        </w:tc>
      </w:tr>
      <w:tr w:rsidR="007C0414" w:rsidRPr="0021779F" w14:paraId="2D152C13" w14:textId="77777777" w:rsidTr="00015B11">
        <w:tc>
          <w:tcPr>
            <w:tcW w:w="3119" w:type="dxa"/>
          </w:tcPr>
          <w:p w14:paraId="0C443E98"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31220E1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02840731"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Borders>
              <w:right w:val="single" w:sz="4" w:space="0" w:color="auto"/>
            </w:tcBorders>
          </w:tcPr>
          <w:p w14:paraId="1E148D10"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5746361" w14:textId="77777777" w:rsidR="007C0414" w:rsidRPr="00CA3380" w:rsidRDefault="007C0414" w:rsidP="007C0414">
            <w:pPr>
              <w:rPr>
                <w:sz w:val="20"/>
              </w:rPr>
            </w:pPr>
          </w:p>
        </w:tc>
      </w:tr>
      <w:tr w:rsidR="007C0414" w:rsidRPr="0021779F" w14:paraId="74B8355C" w14:textId="77777777" w:rsidTr="00015B11">
        <w:tc>
          <w:tcPr>
            <w:tcW w:w="3119" w:type="dxa"/>
          </w:tcPr>
          <w:p w14:paraId="20489259" w14:textId="77777777" w:rsidR="007C0414" w:rsidRPr="0021779F" w:rsidRDefault="007C0414" w:rsidP="007C0414">
            <w:pPr>
              <w:pStyle w:val="xl26"/>
              <w:spacing w:before="0" w:beforeAutospacing="0" w:after="0" w:afterAutospacing="0"/>
              <w:outlineLvl w:val="0"/>
              <w:rPr>
                <w:rFonts w:ascii="Calibri" w:hAnsi="Calibri"/>
                <w:sz w:val="20"/>
                <w:szCs w:val="20"/>
              </w:rPr>
            </w:pPr>
            <w:r w:rsidRPr="00015B11">
              <w:rPr>
                <w:rFonts w:ascii="Calibri" w:hAnsi="Calibri"/>
                <w:sz w:val="22"/>
                <w:szCs w:val="20"/>
              </w:rPr>
              <w:t>Genetic syndromes</w:t>
            </w:r>
          </w:p>
        </w:tc>
        <w:tc>
          <w:tcPr>
            <w:tcW w:w="1418" w:type="dxa"/>
          </w:tcPr>
          <w:p w14:paraId="1B2311B6"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2B6B417E"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Borders>
              <w:right w:val="single" w:sz="4" w:space="0" w:color="auto"/>
            </w:tcBorders>
          </w:tcPr>
          <w:p w14:paraId="4CBC5876"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09A90F7" w14:textId="77777777" w:rsidR="007C0414" w:rsidRPr="00CA3380" w:rsidRDefault="007C0414" w:rsidP="007C0414">
            <w:pPr>
              <w:rPr>
                <w:sz w:val="20"/>
              </w:rPr>
            </w:pPr>
          </w:p>
        </w:tc>
      </w:tr>
      <w:tr w:rsidR="007C0414" w:rsidRPr="0021779F" w14:paraId="0B2545D9" w14:textId="77777777" w:rsidTr="00015B11">
        <w:tc>
          <w:tcPr>
            <w:tcW w:w="3119" w:type="dxa"/>
          </w:tcPr>
          <w:p w14:paraId="59E3FE5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Alagille syndrome</w:t>
            </w:r>
          </w:p>
        </w:tc>
        <w:tc>
          <w:tcPr>
            <w:tcW w:w="1418" w:type="dxa"/>
          </w:tcPr>
          <w:p w14:paraId="1AA1031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Q4471</w:t>
            </w:r>
          </w:p>
        </w:tc>
        <w:tc>
          <w:tcPr>
            <w:tcW w:w="1417" w:type="dxa"/>
          </w:tcPr>
          <w:p w14:paraId="2E000E4D"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Borders>
              <w:right w:val="single" w:sz="4" w:space="0" w:color="auto"/>
            </w:tcBorders>
          </w:tcPr>
          <w:p w14:paraId="5331795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C09B303" w14:textId="77777777" w:rsidR="007C0414" w:rsidRPr="00CA3380" w:rsidRDefault="007C0414" w:rsidP="007C0414">
            <w:pPr>
              <w:rPr>
                <w:sz w:val="20"/>
              </w:rPr>
            </w:pPr>
            <w:r w:rsidRPr="00CA3380">
              <w:rPr>
                <w:sz w:val="20"/>
              </w:rPr>
              <w:t>aud12</w:t>
            </w:r>
          </w:p>
        </w:tc>
      </w:tr>
      <w:tr w:rsidR="007C0414" w:rsidRPr="0021779F" w14:paraId="76127D72" w14:textId="77777777" w:rsidTr="00015B11">
        <w:tc>
          <w:tcPr>
            <w:tcW w:w="3119" w:type="dxa"/>
          </w:tcPr>
          <w:p w14:paraId="2FF53B7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Meckel-Gruber syndrome</w:t>
            </w:r>
          </w:p>
        </w:tc>
        <w:tc>
          <w:tcPr>
            <w:tcW w:w="1418" w:type="dxa"/>
          </w:tcPr>
          <w:p w14:paraId="6DF6654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Q6190</w:t>
            </w:r>
          </w:p>
        </w:tc>
        <w:tc>
          <w:tcPr>
            <w:tcW w:w="1417" w:type="dxa"/>
          </w:tcPr>
          <w:p w14:paraId="2098E92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Borders>
              <w:right w:val="single" w:sz="4" w:space="0" w:color="auto"/>
            </w:tcBorders>
          </w:tcPr>
          <w:p w14:paraId="25346CA2"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7384DED" w14:textId="77777777" w:rsidR="007C0414" w:rsidRPr="00CA3380" w:rsidRDefault="007C0414" w:rsidP="007C0414">
            <w:pPr>
              <w:rPr>
                <w:sz w:val="20"/>
              </w:rPr>
            </w:pPr>
            <w:r w:rsidRPr="00CA3380">
              <w:rPr>
                <w:sz w:val="20"/>
              </w:rPr>
              <w:t>aud13</w:t>
            </w:r>
          </w:p>
        </w:tc>
      </w:tr>
      <w:tr w:rsidR="007C0414" w:rsidRPr="0021779F" w14:paraId="249D34F2" w14:textId="77777777" w:rsidTr="00015B11">
        <w:tc>
          <w:tcPr>
            <w:tcW w:w="3119" w:type="dxa"/>
          </w:tcPr>
          <w:p w14:paraId="3E63846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Di George syndrome </w:t>
            </w:r>
          </w:p>
        </w:tc>
        <w:tc>
          <w:tcPr>
            <w:tcW w:w="1418" w:type="dxa"/>
          </w:tcPr>
          <w:p w14:paraId="0ADA9B1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D821</w:t>
            </w:r>
          </w:p>
        </w:tc>
        <w:tc>
          <w:tcPr>
            <w:tcW w:w="1417" w:type="dxa"/>
          </w:tcPr>
          <w:p w14:paraId="7F7D768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27910</w:t>
            </w:r>
          </w:p>
        </w:tc>
        <w:tc>
          <w:tcPr>
            <w:tcW w:w="1843" w:type="dxa"/>
            <w:tcBorders>
              <w:right w:val="single" w:sz="4" w:space="0" w:color="auto"/>
            </w:tcBorders>
          </w:tcPr>
          <w:p w14:paraId="0B38444D"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8A1072E" w14:textId="77777777" w:rsidR="007C0414" w:rsidRPr="00CA3380" w:rsidRDefault="007C0414" w:rsidP="007C0414">
            <w:pPr>
              <w:rPr>
                <w:sz w:val="20"/>
              </w:rPr>
            </w:pPr>
            <w:r w:rsidRPr="00CA3380">
              <w:rPr>
                <w:sz w:val="20"/>
              </w:rPr>
              <w:t>aud14</w:t>
            </w:r>
          </w:p>
        </w:tc>
      </w:tr>
      <w:tr w:rsidR="007C0414" w:rsidRPr="0021779F" w14:paraId="65E85C8A" w14:textId="77777777" w:rsidTr="00015B11">
        <w:tc>
          <w:tcPr>
            <w:tcW w:w="3119" w:type="dxa"/>
          </w:tcPr>
          <w:p w14:paraId="3E04FB7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Goldenhar syndrome</w:t>
            </w:r>
          </w:p>
        </w:tc>
        <w:tc>
          <w:tcPr>
            <w:tcW w:w="1418" w:type="dxa"/>
          </w:tcPr>
          <w:p w14:paraId="602FA5A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Q8704</w:t>
            </w:r>
          </w:p>
        </w:tc>
        <w:tc>
          <w:tcPr>
            <w:tcW w:w="1417" w:type="dxa"/>
          </w:tcPr>
          <w:p w14:paraId="1EF2AB98"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75606</w:t>
            </w:r>
          </w:p>
        </w:tc>
        <w:tc>
          <w:tcPr>
            <w:tcW w:w="1843" w:type="dxa"/>
            <w:tcBorders>
              <w:right w:val="single" w:sz="4" w:space="0" w:color="auto"/>
            </w:tcBorders>
          </w:tcPr>
          <w:p w14:paraId="5EADBB56"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9F8B945" w14:textId="77777777" w:rsidR="007C0414" w:rsidRPr="00CA3380" w:rsidRDefault="007C0414" w:rsidP="007C0414">
            <w:pPr>
              <w:rPr>
                <w:sz w:val="20"/>
              </w:rPr>
            </w:pPr>
            <w:r w:rsidRPr="00CA3380">
              <w:rPr>
                <w:sz w:val="20"/>
              </w:rPr>
              <w:t>aud15</w:t>
            </w:r>
          </w:p>
        </w:tc>
      </w:tr>
      <w:tr w:rsidR="007C0414" w:rsidRPr="0021779F" w14:paraId="2AB7A899" w14:textId="77777777" w:rsidTr="00015B11">
        <w:tc>
          <w:tcPr>
            <w:tcW w:w="3119" w:type="dxa"/>
          </w:tcPr>
          <w:p w14:paraId="1E32F71F"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Pr>
                <w:rFonts w:ascii="Calibri" w:hAnsi="Calibri"/>
                <w:b w:val="0"/>
                <w:sz w:val="20"/>
                <w:szCs w:val="20"/>
              </w:rPr>
              <w:t>Cornelia de Lange syndrome</w:t>
            </w:r>
          </w:p>
        </w:tc>
        <w:tc>
          <w:tcPr>
            <w:tcW w:w="1418" w:type="dxa"/>
          </w:tcPr>
          <w:p w14:paraId="243F23B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Pr>
                <w:rFonts w:ascii="Calibri" w:hAnsi="Calibri"/>
                <w:b w:val="0"/>
                <w:sz w:val="20"/>
                <w:szCs w:val="20"/>
              </w:rPr>
              <w:t>Q8712</w:t>
            </w:r>
          </w:p>
        </w:tc>
        <w:tc>
          <w:tcPr>
            <w:tcW w:w="1417" w:type="dxa"/>
          </w:tcPr>
          <w:p w14:paraId="25494FC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Pr>
                <w:rFonts w:ascii="Calibri" w:hAnsi="Calibri"/>
                <w:b w:val="0"/>
                <w:sz w:val="20"/>
                <w:szCs w:val="20"/>
              </w:rPr>
              <w:t>759821</w:t>
            </w:r>
          </w:p>
        </w:tc>
        <w:tc>
          <w:tcPr>
            <w:tcW w:w="1843" w:type="dxa"/>
            <w:tcBorders>
              <w:right w:val="single" w:sz="4" w:space="0" w:color="auto"/>
            </w:tcBorders>
          </w:tcPr>
          <w:p w14:paraId="0886AFF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1A017B" w14:textId="77777777" w:rsidR="007C0414" w:rsidRPr="00CA3380" w:rsidRDefault="007C0414" w:rsidP="007C0414">
            <w:pPr>
              <w:rPr>
                <w:sz w:val="20"/>
              </w:rPr>
            </w:pPr>
            <w:r w:rsidRPr="00CA3380">
              <w:rPr>
                <w:sz w:val="20"/>
              </w:rPr>
              <w:t>aud16</w:t>
            </w:r>
          </w:p>
        </w:tc>
      </w:tr>
      <w:tr w:rsidR="007C0414" w:rsidRPr="0021779F" w14:paraId="0B2FD8BE" w14:textId="77777777" w:rsidTr="00015B11">
        <w:tc>
          <w:tcPr>
            <w:tcW w:w="3119" w:type="dxa"/>
          </w:tcPr>
          <w:p w14:paraId="62CBB20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Noonan syndrome</w:t>
            </w:r>
          </w:p>
        </w:tc>
        <w:tc>
          <w:tcPr>
            <w:tcW w:w="1418" w:type="dxa"/>
          </w:tcPr>
          <w:p w14:paraId="3B7A669A"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Q8714</w:t>
            </w:r>
          </w:p>
        </w:tc>
        <w:tc>
          <w:tcPr>
            <w:tcW w:w="1417" w:type="dxa"/>
          </w:tcPr>
          <w:p w14:paraId="61BEFF8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759896</w:t>
            </w:r>
          </w:p>
        </w:tc>
        <w:tc>
          <w:tcPr>
            <w:tcW w:w="1843" w:type="dxa"/>
            <w:tcBorders>
              <w:right w:val="single" w:sz="4" w:space="0" w:color="auto"/>
            </w:tcBorders>
          </w:tcPr>
          <w:p w14:paraId="775DD93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635139" w14:textId="77777777" w:rsidR="007C0414" w:rsidRPr="00CA3380" w:rsidRDefault="007C0414" w:rsidP="007C0414">
            <w:pPr>
              <w:rPr>
                <w:sz w:val="20"/>
              </w:rPr>
            </w:pPr>
            <w:r w:rsidRPr="00CA3380">
              <w:rPr>
                <w:sz w:val="20"/>
              </w:rPr>
              <w:t>aud17</w:t>
            </w:r>
          </w:p>
        </w:tc>
      </w:tr>
      <w:tr w:rsidR="007C0414" w:rsidRPr="0021779F" w14:paraId="33472D9E" w14:textId="77777777" w:rsidTr="00015B11">
        <w:tc>
          <w:tcPr>
            <w:tcW w:w="3119" w:type="dxa"/>
          </w:tcPr>
          <w:p w14:paraId="459AAD1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Prader-Willi</w:t>
            </w:r>
          </w:p>
        </w:tc>
        <w:tc>
          <w:tcPr>
            <w:tcW w:w="1418" w:type="dxa"/>
          </w:tcPr>
          <w:p w14:paraId="59F0254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Q8715</w:t>
            </w:r>
          </w:p>
        </w:tc>
        <w:tc>
          <w:tcPr>
            <w:tcW w:w="1417" w:type="dxa"/>
          </w:tcPr>
          <w:p w14:paraId="6CD3C6C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759872</w:t>
            </w:r>
          </w:p>
        </w:tc>
        <w:tc>
          <w:tcPr>
            <w:tcW w:w="1843" w:type="dxa"/>
            <w:tcBorders>
              <w:right w:val="single" w:sz="4" w:space="0" w:color="auto"/>
            </w:tcBorders>
          </w:tcPr>
          <w:p w14:paraId="137E796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604DAB4" w14:textId="77777777" w:rsidR="007C0414" w:rsidRPr="00CA3380" w:rsidRDefault="007C0414" w:rsidP="007C0414">
            <w:pPr>
              <w:rPr>
                <w:sz w:val="20"/>
              </w:rPr>
            </w:pPr>
            <w:r w:rsidRPr="00CA3380">
              <w:rPr>
                <w:sz w:val="20"/>
              </w:rPr>
              <w:t>aud18</w:t>
            </w:r>
          </w:p>
        </w:tc>
      </w:tr>
      <w:tr w:rsidR="007C0414" w:rsidRPr="0021779F" w14:paraId="53269412" w14:textId="77777777" w:rsidTr="00015B11">
        <w:tc>
          <w:tcPr>
            <w:tcW w:w="3119" w:type="dxa"/>
          </w:tcPr>
          <w:p w14:paraId="4CADD48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Holt-Oram syndrome</w:t>
            </w:r>
          </w:p>
        </w:tc>
        <w:tc>
          <w:tcPr>
            <w:tcW w:w="1418" w:type="dxa"/>
          </w:tcPr>
          <w:p w14:paraId="43BFEA0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Q8720</w:t>
            </w:r>
          </w:p>
        </w:tc>
        <w:tc>
          <w:tcPr>
            <w:tcW w:w="1417" w:type="dxa"/>
          </w:tcPr>
          <w:p w14:paraId="34811ED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759842</w:t>
            </w:r>
          </w:p>
        </w:tc>
        <w:tc>
          <w:tcPr>
            <w:tcW w:w="1843" w:type="dxa"/>
            <w:tcBorders>
              <w:right w:val="single" w:sz="4" w:space="0" w:color="auto"/>
            </w:tcBorders>
          </w:tcPr>
          <w:p w14:paraId="58886529"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39DADF0" w14:textId="77777777" w:rsidR="007C0414" w:rsidRPr="00CA3380" w:rsidRDefault="007C0414" w:rsidP="007C0414">
            <w:pPr>
              <w:rPr>
                <w:sz w:val="20"/>
              </w:rPr>
            </w:pPr>
            <w:r w:rsidRPr="00CA3380">
              <w:rPr>
                <w:sz w:val="20"/>
              </w:rPr>
              <w:t>aud19</w:t>
            </w:r>
          </w:p>
        </w:tc>
      </w:tr>
      <w:tr w:rsidR="007C0414" w:rsidRPr="0021779F" w14:paraId="2DE8CF91" w14:textId="77777777" w:rsidTr="00015B11">
        <w:tc>
          <w:tcPr>
            <w:tcW w:w="3119" w:type="dxa"/>
          </w:tcPr>
          <w:p w14:paraId="0A0B661C"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Beckwith Wiedeman syndrome</w:t>
            </w:r>
          </w:p>
        </w:tc>
        <w:tc>
          <w:tcPr>
            <w:tcW w:w="1418" w:type="dxa"/>
          </w:tcPr>
          <w:p w14:paraId="7259056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Q8730</w:t>
            </w:r>
          </w:p>
        </w:tc>
        <w:tc>
          <w:tcPr>
            <w:tcW w:w="1417" w:type="dxa"/>
          </w:tcPr>
          <w:p w14:paraId="5C313A53"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759874</w:t>
            </w:r>
          </w:p>
        </w:tc>
        <w:tc>
          <w:tcPr>
            <w:tcW w:w="1843" w:type="dxa"/>
            <w:tcBorders>
              <w:right w:val="single" w:sz="4" w:space="0" w:color="auto"/>
            </w:tcBorders>
          </w:tcPr>
          <w:p w14:paraId="6797705F"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7BECDC5" w14:textId="77777777" w:rsidR="007C0414" w:rsidRPr="00CA3380" w:rsidRDefault="007C0414" w:rsidP="007C0414">
            <w:pPr>
              <w:rPr>
                <w:sz w:val="20"/>
              </w:rPr>
            </w:pPr>
            <w:r w:rsidRPr="00CA3380">
              <w:rPr>
                <w:sz w:val="20"/>
              </w:rPr>
              <w:t>aud20</w:t>
            </w:r>
          </w:p>
        </w:tc>
      </w:tr>
      <w:tr w:rsidR="007C0414" w:rsidRPr="0021779F" w14:paraId="4668EBF5" w14:textId="77777777" w:rsidTr="00015B11">
        <w:tc>
          <w:tcPr>
            <w:tcW w:w="3119" w:type="dxa"/>
          </w:tcPr>
          <w:p w14:paraId="576FAEB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Williams syndrome</w:t>
            </w:r>
          </w:p>
        </w:tc>
        <w:tc>
          <w:tcPr>
            <w:tcW w:w="1418" w:type="dxa"/>
          </w:tcPr>
          <w:p w14:paraId="728E6F6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Q8784</w:t>
            </w:r>
          </w:p>
        </w:tc>
        <w:tc>
          <w:tcPr>
            <w:tcW w:w="1417" w:type="dxa"/>
          </w:tcPr>
          <w:p w14:paraId="5D55BDB4"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Borders>
              <w:right w:val="single" w:sz="4" w:space="0" w:color="auto"/>
            </w:tcBorders>
          </w:tcPr>
          <w:p w14:paraId="3D5B8E3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C6B9610" w14:textId="77777777" w:rsidR="007C0414" w:rsidRPr="00CA3380" w:rsidRDefault="007C0414" w:rsidP="007C0414">
            <w:pPr>
              <w:rPr>
                <w:sz w:val="20"/>
              </w:rPr>
            </w:pPr>
            <w:r w:rsidRPr="00CA3380">
              <w:rPr>
                <w:sz w:val="20"/>
              </w:rPr>
              <w:t>aud21</w:t>
            </w:r>
          </w:p>
        </w:tc>
      </w:tr>
      <w:tr w:rsidR="007C0414" w:rsidRPr="0021779F" w14:paraId="2A665FFE" w14:textId="77777777" w:rsidTr="00015B11">
        <w:tc>
          <w:tcPr>
            <w:tcW w:w="3119" w:type="dxa"/>
          </w:tcPr>
          <w:p w14:paraId="4230F17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Angelman syndrome</w:t>
            </w:r>
          </w:p>
        </w:tc>
        <w:tc>
          <w:tcPr>
            <w:tcW w:w="1418" w:type="dxa"/>
          </w:tcPr>
          <w:p w14:paraId="6AAD404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Q8785</w:t>
            </w:r>
          </w:p>
        </w:tc>
        <w:tc>
          <w:tcPr>
            <w:tcW w:w="1417" w:type="dxa"/>
          </w:tcPr>
          <w:p w14:paraId="13886F1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843" w:type="dxa"/>
          </w:tcPr>
          <w:p w14:paraId="74198F4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Borders>
              <w:top w:val="single" w:sz="4" w:space="0" w:color="auto"/>
            </w:tcBorders>
            <w:vAlign w:val="bottom"/>
          </w:tcPr>
          <w:p w14:paraId="139A882A" w14:textId="77777777" w:rsidR="007C0414" w:rsidRPr="00CA3380" w:rsidRDefault="007C0414" w:rsidP="007C0414">
            <w:pPr>
              <w:rPr>
                <w:sz w:val="20"/>
              </w:rPr>
            </w:pPr>
            <w:r w:rsidRPr="00CA3380">
              <w:rPr>
                <w:sz w:val="20"/>
              </w:rPr>
              <w:t>aud22</w:t>
            </w:r>
          </w:p>
        </w:tc>
      </w:tr>
      <w:tr w:rsidR="007C0414" w:rsidRPr="0021779F" w14:paraId="6DAF22A6" w14:textId="77777777" w:rsidTr="00015B11">
        <w:tc>
          <w:tcPr>
            <w:tcW w:w="3119" w:type="dxa"/>
          </w:tcPr>
          <w:p w14:paraId="347D579C"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4796C853"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7E8FEB05"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72381AF8"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6D6F9B8B" w14:textId="77777777" w:rsidR="007C0414" w:rsidRPr="00CA3380" w:rsidRDefault="007C0414" w:rsidP="007C0414">
            <w:pPr>
              <w:pStyle w:val="xl26"/>
              <w:spacing w:before="0" w:beforeAutospacing="0" w:after="0" w:afterAutospacing="0"/>
              <w:outlineLvl w:val="0"/>
              <w:rPr>
                <w:rFonts w:ascii="Calibri" w:hAnsi="Calibri"/>
                <w:b w:val="0"/>
                <w:sz w:val="20"/>
                <w:szCs w:val="20"/>
              </w:rPr>
            </w:pPr>
          </w:p>
        </w:tc>
      </w:tr>
      <w:tr w:rsidR="007C0414" w:rsidRPr="0021779F" w14:paraId="761EDD0A" w14:textId="77777777" w:rsidTr="00015B11">
        <w:tc>
          <w:tcPr>
            <w:tcW w:w="3119" w:type="dxa"/>
          </w:tcPr>
          <w:p w14:paraId="72D11D95" w14:textId="77777777" w:rsidR="007C0414" w:rsidRPr="0021779F" w:rsidRDefault="007C0414" w:rsidP="007C0414">
            <w:pPr>
              <w:pStyle w:val="xl26"/>
              <w:spacing w:before="0" w:beforeAutospacing="0" w:after="0" w:afterAutospacing="0"/>
              <w:outlineLvl w:val="0"/>
              <w:rPr>
                <w:rFonts w:ascii="Calibri" w:hAnsi="Calibri"/>
                <w:sz w:val="20"/>
                <w:szCs w:val="20"/>
              </w:rPr>
            </w:pPr>
            <w:r w:rsidRPr="00015B11">
              <w:rPr>
                <w:rFonts w:ascii="Calibri" w:hAnsi="Calibri"/>
                <w:sz w:val="22"/>
                <w:szCs w:val="20"/>
              </w:rPr>
              <w:t>Chromosomal anomalies</w:t>
            </w:r>
          </w:p>
        </w:tc>
        <w:tc>
          <w:tcPr>
            <w:tcW w:w="1418" w:type="dxa"/>
          </w:tcPr>
          <w:p w14:paraId="5B68D0E4"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7" w:type="dxa"/>
          </w:tcPr>
          <w:p w14:paraId="5F22AD18"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843" w:type="dxa"/>
          </w:tcPr>
          <w:p w14:paraId="50574BA2"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vAlign w:val="bottom"/>
          </w:tcPr>
          <w:p w14:paraId="3FFD5E7E" w14:textId="77777777" w:rsidR="007C0414" w:rsidRPr="00CA3380" w:rsidRDefault="007C0414" w:rsidP="007C0414">
            <w:pPr>
              <w:rPr>
                <w:sz w:val="20"/>
              </w:rPr>
            </w:pPr>
          </w:p>
        </w:tc>
      </w:tr>
      <w:tr w:rsidR="007C0414" w:rsidRPr="0021779F" w14:paraId="5166AE86" w14:textId="77777777" w:rsidTr="00015B11">
        <w:tc>
          <w:tcPr>
            <w:tcW w:w="3119" w:type="dxa"/>
          </w:tcPr>
          <w:p w14:paraId="1912BD9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Wolff-Hirschorn syndrome</w:t>
            </w:r>
          </w:p>
        </w:tc>
        <w:tc>
          <w:tcPr>
            <w:tcW w:w="1418" w:type="dxa"/>
          </w:tcPr>
          <w:p w14:paraId="7F005EE2"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Q933</w:t>
            </w:r>
          </w:p>
        </w:tc>
        <w:tc>
          <w:tcPr>
            <w:tcW w:w="1417" w:type="dxa"/>
          </w:tcPr>
          <w:p w14:paraId="4C450F2B"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75832</w:t>
            </w:r>
          </w:p>
        </w:tc>
        <w:tc>
          <w:tcPr>
            <w:tcW w:w="1843" w:type="dxa"/>
          </w:tcPr>
          <w:p w14:paraId="1063C342"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vAlign w:val="bottom"/>
          </w:tcPr>
          <w:p w14:paraId="5E467E43" w14:textId="77777777" w:rsidR="007C0414" w:rsidRPr="00CA3380" w:rsidRDefault="007C0414" w:rsidP="007C0414">
            <w:pPr>
              <w:rPr>
                <w:sz w:val="20"/>
              </w:rPr>
            </w:pPr>
            <w:r w:rsidRPr="00CA3380">
              <w:rPr>
                <w:sz w:val="20"/>
              </w:rPr>
              <w:t>aud23</w:t>
            </w:r>
          </w:p>
        </w:tc>
      </w:tr>
      <w:tr w:rsidR="007C0414" w:rsidRPr="0021779F" w14:paraId="0104DFE7" w14:textId="77777777" w:rsidTr="00015B11">
        <w:tc>
          <w:tcPr>
            <w:tcW w:w="3119" w:type="dxa"/>
          </w:tcPr>
          <w:p w14:paraId="6B4230E1"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Cri-du chat syndrome</w:t>
            </w:r>
          </w:p>
        </w:tc>
        <w:tc>
          <w:tcPr>
            <w:tcW w:w="1418" w:type="dxa"/>
          </w:tcPr>
          <w:p w14:paraId="655A1EA6"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Q934</w:t>
            </w:r>
          </w:p>
        </w:tc>
        <w:tc>
          <w:tcPr>
            <w:tcW w:w="1417" w:type="dxa"/>
          </w:tcPr>
          <w:p w14:paraId="4D56AA55"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75831</w:t>
            </w:r>
          </w:p>
        </w:tc>
        <w:tc>
          <w:tcPr>
            <w:tcW w:w="1843" w:type="dxa"/>
          </w:tcPr>
          <w:p w14:paraId="10D16B87"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vAlign w:val="bottom"/>
          </w:tcPr>
          <w:p w14:paraId="4D16DC0E" w14:textId="77777777" w:rsidR="007C0414" w:rsidRPr="00CA3380" w:rsidRDefault="007C0414" w:rsidP="007C0414">
            <w:pPr>
              <w:rPr>
                <w:sz w:val="20"/>
              </w:rPr>
            </w:pPr>
            <w:r w:rsidRPr="00CA3380">
              <w:rPr>
                <w:sz w:val="20"/>
              </w:rPr>
              <w:t>aud24</w:t>
            </w:r>
          </w:p>
        </w:tc>
      </w:tr>
      <w:tr w:rsidR="007C0414" w:rsidRPr="0021779F" w14:paraId="19016B79" w14:textId="77777777" w:rsidTr="00015B11">
        <w:tc>
          <w:tcPr>
            <w:tcW w:w="3119" w:type="dxa"/>
          </w:tcPr>
          <w:p w14:paraId="330E5A17"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Karytype XXX</w:t>
            </w:r>
          </w:p>
        </w:tc>
        <w:tc>
          <w:tcPr>
            <w:tcW w:w="1418" w:type="dxa"/>
          </w:tcPr>
          <w:p w14:paraId="48A2EE89"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Q970</w:t>
            </w:r>
          </w:p>
        </w:tc>
        <w:tc>
          <w:tcPr>
            <w:tcW w:w="1417" w:type="dxa"/>
          </w:tcPr>
          <w:p w14:paraId="2DA5DC5E" w14:textId="77777777" w:rsidR="007C0414" w:rsidRPr="0021779F" w:rsidRDefault="007C0414" w:rsidP="007C0414">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75885</w:t>
            </w:r>
          </w:p>
        </w:tc>
        <w:tc>
          <w:tcPr>
            <w:tcW w:w="1843" w:type="dxa"/>
          </w:tcPr>
          <w:p w14:paraId="4F03D52B" w14:textId="77777777" w:rsidR="007C0414" w:rsidRPr="0021779F" w:rsidRDefault="007C0414" w:rsidP="007C0414">
            <w:pPr>
              <w:pStyle w:val="xl26"/>
              <w:spacing w:before="0" w:beforeAutospacing="0" w:after="0" w:afterAutospacing="0"/>
              <w:outlineLvl w:val="0"/>
              <w:rPr>
                <w:rFonts w:ascii="Calibri" w:hAnsi="Calibri"/>
                <w:b w:val="0"/>
                <w:sz w:val="20"/>
                <w:szCs w:val="20"/>
              </w:rPr>
            </w:pPr>
          </w:p>
        </w:tc>
        <w:tc>
          <w:tcPr>
            <w:tcW w:w="1418" w:type="dxa"/>
          </w:tcPr>
          <w:p w14:paraId="6115B659" w14:textId="77777777" w:rsidR="007C0414" w:rsidRPr="00CA3380" w:rsidRDefault="007C0414" w:rsidP="007C0414">
            <w:pPr>
              <w:pStyle w:val="xl26"/>
              <w:spacing w:before="0" w:beforeAutospacing="0" w:after="0" w:afterAutospacing="0"/>
              <w:outlineLvl w:val="0"/>
              <w:rPr>
                <w:rFonts w:ascii="Calibri" w:hAnsi="Calibri"/>
                <w:b w:val="0"/>
                <w:sz w:val="20"/>
                <w:szCs w:val="20"/>
              </w:rPr>
            </w:pPr>
            <w:r w:rsidRPr="00CA3380">
              <w:rPr>
                <w:rFonts w:ascii="Calibri" w:hAnsi="Calibri" w:cs="Calibri"/>
                <w:b w:val="0"/>
                <w:sz w:val="20"/>
                <w:szCs w:val="22"/>
              </w:rPr>
              <w:t>aud25</w:t>
            </w:r>
          </w:p>
        </w:tc>
      </w:tr>
    </w:tbl>
    <w:p w14:paraId="6684AD16" w14:textId="77777777" w:rsidR="007C0414" w:rsidRPr="0021779F" w:rsidRDefault="007C0414" w:rsidP="007C0414">
      <w:pPr>
        <w:rPr>
          <w:sz w:val="20"/>
          <w:szCs w:val="20"/>
        </w:rPr>
      </w:pPr>
    </w:p>
    <w:p w14:paraId="52B44108" w14:textId="2B8417A7" w:rsidR="00F665A3" w:rsidRPr="00273E72" w:rsidRDefault="00F665A3" w:rsidP="00671A4E">
      <w:pPr>
        <w:pStyle w:val="EndNoteBibliography"/>
        <w:ind w:left="720" w:hanging="720"/>
        <w:rPr>
          <w:sz w:val="24"/>
          <w:lang w:val="en-GB"/>
        </w:rPr>
      </w:pPr>
    </w:p>
    <w:sectPr w:rsidR="00F665A3" w:rsidRPr="00273E72" w:rsidSect="000A40A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4208A" w14:textId="77777777" w:rsidR="007C0414" w:rsidRDefault="007C0414" w:rsidP="00AE0C9F">
      <w:pPr>
        <w:spacing w:after="0" w:line="240" w:lineRule="auto"/>
      </w:pPr>
      <w:r>
        <w:separator/>
      </w:r>
    </w:p>
  </w:endnote>
  <w:endnote w:type="continuationSeparator" w:id="0">
    <w:p w14:paraId="4875F40C" w14:textId="77777777" w:rsidR="007C0414" w:rsidRDefault="007C0414" w:rsidP="00AE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dvMINION-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9687"/>
      <w:docPartObj>
        <w:docPartGallery w:val="Page Numbers (Bottom of Page)"/>
        <w:docPartUnique/>
      </w:docPartObj>
    </w:sdtPr>
    <w:sdtEndPr>
      <w:rPr>
        <w:noProof/>
      </w:rPr>
    </w:sdtEndPr>
    <w:sdtContent>
      <w:p w14:paraId="305393F7" w14:textId="40A8F9B7" w:rsidR="007C0414" w:rsidRDefault="007C0414">
        <w:pPr>
          <w:pStyle w:val="Footer"/>
          <w:jc w:val="right"/>
        </w:pPr>
        <w:r>
          <w:fldChar w:fldCharType="begin"/>
        </w:r>
        <w:r>
          <w:instrText xml:space="preserve"> PAGE   \* MERGEFORMAT </w:instrText>
        </w:r>
        <w:r>
          <w:fldChar w:fldCharType="separate"/>
        </w:r>
        <w:r w:rsidR="00872C0E">
          <w:rPr>
            <w:noProof/>
          </w:rPr>
          <w:t>2</w:t>
        </w:r>
        <w:r>
          <w:rPr>
            <w:noProof/>
          </w:rPr>
          <w:fldChar w:fldCharType="end"/>
        </w:r>
      </w:p>
    </w:sdtContent>
  </w:sdt>
  <w:p w14:paraId="116037C3" w14:textId="77777777" w:rsidR="007C0414" w:rsidRDefault="007C0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3845F" w14:textId="77777777" w:rsidR="007C0414" w:rsidRDefault="007C0414" w:rsidP="00AE0C9F">
      <w:pPr>
        <w:spacing w:after="0" w:line="240" w:lineRule="auto"/>
      </w:pPr>
      <w:r>
        <w:separator/>
      </w:r>
    </w:p>
  </w:footnote>
  <w:footnote w:type="continuationSeparator" w:id="0">
    <w:p w14:paraId="2A470407" w14:textId="77777777" w:rsidR="007C0414" w:rsidRDefault="007C0414" w:rsidP="00AE0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1DC6" w14:textId="38FA7674" w:rsidR="007C0414" w:rsidRDefault="009D06EA">
    <w:pPr>
      <w:pStyle w:val="Header"/>
    </w:pPr>
    <w:r>
      <w:t>Final draft; 27</w:t>
    </w:r>
    <w:r w:rsidRPr="009D06EA">
      <w:rPr>
        <w:vertAlign w:val="superscript"/>
      </w:rPr>
      <w:t>th</w:t>
    </w:r>
    <w:r>
      <w:t xml:space="preserve"> April</w:t>
    </w:r>
    <w:r w:rsidR="007C0414">
      <w:t xml:space="preserve"> 2018</w:t>
    </w:r>
  </w:p>
  <w:p w14:paraId="277EEFC0" w14:textId="77777777" w:rsidR="007C0414" w:rsidRDefault="007C0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55B"/>
    <w:multiLevelType w:val="hybridMultilevel"/>
    <w:tmpl w:val="E54C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9318F"/>
    <w:multiLevelType w:val="hybridMultilevel"/>
    <w:tmpl w:val="2050E816"/>
    <w:lvl w:ilvl="0" w:tplc="EA84470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72F26"/>
    <w:multiLevelType w:val="hybridMultilevel"/>
    <w:tmpl w:val="583A38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A00D4"/>
    <w:multiLevelType w:val="hybridMultilevel"/>
    <w:tmpl w:val="C8FCE4AA"/>
    <w:lvl w:ilvl="0" w:tplc="92D202DA">
      <w:numFmt w:val="bullet"/>
      <w:lvlText w:val=""/>
      <w:lvlJc w:val="left"/>
      <w:pPr>
        <w:ind w:left="720" w:hanging="360"/>
      </w:pPr>
      <w:rPr>
        <w:rFonts w:ascii="Symbol" w:eastAsiaTheme="minorHAnsi"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24542"/>
    <w:multiLevelType w:val="hybridMultilevel"/>
    <w:tmpl w:val="172E8EB0"/>
    <w:lvl w:ilvl="0" w:tplc="D49027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A2ABB"/>
    <w:multiLevelType w:val="hybridMultilevel"/>
    <w:tmpl w:val="20641C6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91440"/>
    <w:multiLevelType w:val="hybridMultilevel"/>
    <w:tmpl w:val="E54C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115C6"/>
    <w:multiLevelType w:val="hybridMultilevel"/>
    <w:tmpl w:val="89BC566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25FE2"/>
    <w:multiLevelType w:val="hybridMultilevel"/>
    <w:tmpl w:val="8A7ADCC4"/>
    <w:lvl w:ilvl="0" w:tplc="1504A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F1670"/>
    <w:multiLevelType w:val="hybridMultilevel"/>
    <w:tmpl w:val="86CCD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4A11F9"/>
    <w:multiLevelType w:val="hybridMultilevel"/>
    <w:tmpl w:val="7CDE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438AC"/>
    <w:multiLevelType w:val="hybridMultilevel"/>
    <w:tmpl w:val="C6949B10"/>
    <w:lvl w:ilvl="0" w:tplc="BD4459A6">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A263C"/>
    <w:multiLevelType w:val="hybridMultilevel"/>
    <w:tmpl w:val="F414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A52C7"/>
    <w:multiLevelType w:val="hybridMultilevel"/>
    <w:tmpl w:val="3022CCE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E46A5"/>
    <w:multiLevelType w:val="hybridMultilevel"/>
    <w:tmpl w:val="B3647C06"/>
    <w:lvl w:ilvl="0" w:tplc="E736A2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A62622"/>
    <w:multiLevelType w:val="hybridMultilevel"/>
    <w:tmpl w:val="F2D436F6"/>
    <w:lvl w:ilvl="0" w:tplc="27BCD8A6">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E03A4"/>
    <w:multiLevelType w:val="hybridMultilevel"/>
    <w:tmpl w:val="51A49090"/>
    <w:lvl w:ilvl="0" w:tplc="430ED718">
      <w:start w:val="1"/>
      <w:numFmt w:val="decimal"/>
      <w:lvlText w:val="%1."/>
      <w:lvlJc w:val="left"/>
      <w:pPr>
        <w:ind w:left="720" w:hanging="360"/>
      </w:pPr>
      <w:rPr>
        <w:rFonts w:ascii="Calibr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8"/>
  </w:num>
  <w:num w:numId="6">
    <w:abstractNumId w:val="11"/>
  </w:num>
  <w:num w:numId="7">
    <w:abstractNumId w:val="12"/>
  </w:num>
  <w:num w:numId="8">
    <w:abstractNumId w:val="2"/>
  </w:num>
  <w:num w:numId="9">
    <w:abstractNumId w:val="13"/>
  </w:num>
  <w:num w:numId="10">
    <w:abstractNumId w:val="14"/>
  </w:num>
  <w:num w:numId="11">
    <w:abstractNumId w:val="7"/>
  </w:num>
  <w:num w:numId="12">
    <w:abstractNumId w:val="5"/>
  </w:num>
  <w:num w:numId="13">
    <w:abstractNumId w:val="0"/>
  </w:num>
  <w:num w:numId="14">
    <w:abstractNumId w:val="10"/>
  </w:num>
  <w:num w:numId="15">
    <w:abstractNumId w:val="6"/>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Medical J&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eff2w027d9ssbe0ts65xxtlarfpwfpedxp5&quot;&gt;WP5&lt;record-ids&gt;&lt;item&gt;2&lt;/item&gt;&lt;item&gt;19&lt;/item&gt;&lt;item&gt;38&lt;/item&gt;&lt;item&gt;45&lt;/item&gt;&lt;item&gt;87&lt;/item&gt;&lt;item&gt;92&lt;/item&gt;&lt;item&gt;96&lt;/item&gt;&lt;item&gt;109&lt;/item&gt;&lt;item&gt;110&lt;/item&gt;&lt;item&gt;117&lt;/item&gt;&lt;item&gt;121&lt;/item&gt;&lt;item&gt;154&lt;/item&gt;&lt;item&gt;155&lt;/item&gt;&lt;item&gt;174&lt;/item&gt;&lt;item&gt;177&lt;/item&gt;&lt;item&gt;210&lt;/item&gt;&lt;item&gt;211&lt;/item&gt;&lt;item&gt;212&lt;/item&gt;&lt;item&gt;213&lt;/item&gt;&lt;item&gt;215&lt;/item&gt;&lt;item&gt;241&lt;/item&gt;&lt;item&gt;246&lt;/item&gt;&lt;item&gt;247&lt;/item&gt;&lt;/record-ids&gt;&lt;/item&gt;&lt;/Libraries&gt;"/>
  </w:docVars>
  <w:rsids>
    <w:rsidRoot w:val="00B11123"/>
    <w:rsid w:val="00001C60"/>
    <w:rsid w:val="0000545E"/>
    <w:rsid w:val="000061F9"/>
    <w:rsid w:val="0000727C"/>
    <w:rsid w:val="00007A97"/>
    <w:rsid w:val="000108AD"/>
    <w:rsid w:val="00011ECD"/>
    <w:rsid w:val="00011FFD"/>
    <w:rsid w:val="000122A3"/>
    <w:rsid w:val="00013B80"/>
    <w:rsid w:val="000154CD"/>
    <w:rsid w:val="00015B11"/>
    <w:rsid w:val="00015F79"/>
    <w:rsid w:val="000175C0"/>
    <w:rsid w:val="00017774"/>
    <w:rsid w:val="000222AB"/>
    <w:rsid w:val="00024434"/>
    <w:rsid w:val="000256DB"/>
    <w:rsid w:val="00027077"/>
    <w:rsid w:val="000334CE"/>
    <w:rsid w:val="00035680"/>
    <w:rsid w:val="00035DFC"/>
    <w:rsid w:val="00035F07"/>
    <w:rsid w:val="000363C5"/>
    <w:rsid w:val="00036CFB"/>
    <w:rsid w:val="00041612"/>
    <w:rsid w:val="0004173C"/>
    <w:rsid w:val="00043865"/>
    <w:rsid w:val="00043B3E"/>
    <w:rsid w:val="00047337"/>
    <w:rsid w:val="00047BF7"/>
    <w:rsid w:val="00051C5E"/>
    <w:rsid w:val="00055478"/>
    <w:rsid w:val="00056F0F"/>
    <w:rsid w:val="00062288"/>
    <w:rsid w:val="000622FE"/>
    <w:rsid w:val="00062422"/>
    <w:rsid w:val="0007035C"/>
    <w:rsid w:val="000770E4"/>
    <w:rsid w:val="000857C6"/>
    <w:rsid w:val="0008746E"/>
    <w:rsid w:val="00087B8F"/>
    <w:rsid w:val="00090B5A"/>
    <w:rsid w:val="000913FF"/>
    <w:rsid w:val="00094838"/>
    <w:rsid w:val="00094A93"/>
    <w:rsid w:val="00094AC9"/>
    <w:rsid w:val="000971FE"/>
    <w:rsid w:val="00097C92"/>
    <w:rsid w:val="000A015B"/>
    <w:rsid w:val="000A2801"/>
    <w:rsid w:val="000A40A0"/>
    <w:rsid w:val="000A4282"/>
    <w:rsid w:val="000A5D89"/>
    <w:rsid w:val="000B277F"/>
    <w:rsid w:val="000B438A"/>
    <w:rsid w:val="000B7426"/>
    <w:rsid w:val="000C023D"/>
    <w:rsid w:val="000C1F2E"/>
    <w:rsid w:val="000C3BCC"/>
    <w:rsid w:val="000D2A1E"/>
    <w:rsid w:val="000D3136"/>
    <w:rsid w:val="000E2D9B"/>
    <w:rsid w:val="000E308B"/>
    <w:rsid w:val="000F2608"/>
    <w:rsid w:val="000F3E3D"/>
    <w:rsid w:val="000F4EC9"/>
    <w:rsid w:val="000F69E6"/>
    <w:rsid w:val="001029C3"/>
    <w:rsid w:val="001038A8"/>
    <w:rsid w:val="00105142"/>
    <w:rsid w:val="001051D6"/>
    <w:rsid w:val="00105C40"/>
    <w:rsid w:val="00112287"/>
    <w:rsid w:val="001175DB"/>
    <w:rsid w:val="00117E65"/>
    <w:rsid w:val="00120BC6"/>
    <w:rsid w:val="00120C80"/>
    <w:rsid w:val="00121282"/>
    <w:rsid w:val="00127863"/>
    <w:rsid w:val="00131552"/>
    <w:rsid w:val="0013492D"/>
    <w:rsid w:val="00135DDC"/>
    <w:rsid w:val="00140057"/>
    <w:rsid w:val="00141B3F"/>
    <w:rsid w:val="00142641"/>
    <w:rsid w:val="0014315C"/>
    <w:rsid w:val="0014519D"/>
    <w:rsid w:val="00145D46"/>
    <w:rsid w:val="0014616A"/>
    <w:rsid w:val="001513FD"/>
    <w:rsid w:val="00151B61"/>
    <w:rsid w:val="00152124"/>
    <w:rsid w:val="001529AB"/>
    <w:rsid w:val="00155780"/>
    <w:rsid w:val="00155F26"/>
    <w:rsid w:val="00156767"/>
    <w:rsid w:val="00161637"/>
    <w:rsid w:val="0016190C"/>
    <w:rsid w:val="00162970"/>
    <w:rsid w:val="00162F33"/>
    <w:rsid w:val="00166263"/>
    <w:rsid w:val="001666B9"/>
    <w:rsid w:val="0017063C"/>
    <w:rsid w:val="00176036"/>
    <w:rsid w:val="0017638C"/>
    <w:rsid w:val="001778CF"/>
    <w:rsid w:val="00180491"/>
    <w:rsid w:val="0018093A"/>
    <w:rsid w:val="001818C9"/>
    <w:rsid w:val="00183B6E"/>
    <w:rsid w:val="00186606"/>
    <w:rsid w:val="00190D6A"/>
    <w:rsid w:val="00192872"/>
    <w:rsid w:val="0019551A"/>
    <w:rsid w:val="00195EEF"/>
    <w:rsid w:val="00197706"/>
    <w:rsid w:val="001A0490"/>
    <w:rsid w:val="001A12F6"/>
    <w:rsid w:val="001A7493"/>
    <w:rsid w:val="001B1457"/>
    <w:rsid w:val="001B3885"/>
    <w:rsid w:val="001B46EB"/>
    <w:rsid w:val="001B5A64"/>
    <w:rsid w:val="001B7DAF"/>
    <w:rsid w:val="001C3466"/>
    <w:rsid w:val="001C5714"/>
    <w:rsid w:val="001C5F54"/>
    <w:rsid w:val="001C6CE1"/>
    <w:rsid w:val="001C6D2B"/>
    <w:rsid w:val="001C750E"/>
    <w:rsid w:val="001C7A34"/>
    <w:rsid w:val="001D3F7F"/>
    <w:rsid w:val="001E290E"/>
    <w:rsid w:val="001E39D7"/>
    <w:rsid w:val="001E4F63"/>
    <w:rsid w:val="001E67B9"/>
    <w:rsid w:val="001E698C"/>
    <w:rsid w:val="001F0C9A"/>
    <w:rsid w:val="001F31F3"/>
    <w:rsid w:val="001F502D"/>
    <w:rsid w:val="001F507A"/>
    <w:rsid w:val="001F609C"/>
    <w:rsid w:val="001F69F3"/>
    <w:rsid w:val="001F7396"/>
    <w:rsid w:val="001F73FB"/>
    <w:rsid w:val="00202F1C"/>
    <w:rsid w:val="00205939"/>
    <w:rsid w:val="00206380"/>
    <w:rsid w:val="00206C45"/>
    <w:rsid w:val="00207311"/>
    <w:rsid w:val="00210852"/>
    <w:rsid w:val="002108AD"/>
    <w:rsid w:val="002117E3"/>
    <w:rsid w:val="0021573F"/>
    <w:rsid w:val="00216862"/>
    <w:rsid w:val="00217E04"/>
    <w:rsid w:val="0022048C"/>
    <w:rsid w:val="002258CE"/>
    <w:rsid w:val="00230F93"/>
    <w:rsid w:val="00233DF6"/>
    <w:rsid w:val="0023546F"/>
    <w:rsid w:val="00235C9C"/>
    <w:rsid w:val="00235F3F"/>
    <w:rsid w:val="00237527"/>
    <w:rsid w:val="002421C1"/>
    <w:rsid w:val="00242B2F"/>
    <w:rsid w:val="00242F44"/>
    <w:rsid w:val="002473D7"/>
    <w:rsid w:val="00247B1B"/>
    <w:rsid w:val="00250429"/>
    <w:rsid w:val="002506B4"/>
    <w:rsid w:val="00251EE7"/>
    <w:rsid w:val="00254740"/>
    <w:rsid w:val="00254AEB"/>
    <w:rsid w:val="002559E6"/>
    <w:rsid w:val="00255A97"/>
    <w:rsid w:val="002562FC"/>
    <w:rsid w:val="0026169D"/>
    <w:rsid w:val="00264BD6"/>
    <w:rsid w:val="0027251D"/>
    <w:rsid w:val="00273E72"/>
    <w:rsid w:val="00275DE3"/>
    <w:rsid w:val="002768AB"/>
    <w:rsid w:val="002775C8"/>
    <w:rsid w:val="00277B0A"/>
    <w:rsid w:val="00281D3C"/>
    <w:rsid w:val="0028363C"/>
    <w:rsid w:val="0028374F"/>
    <w:rsid w:val="00285E71"/>
    <w:rsid w:val="0028664B"/>
    <w:rsid w:val="00286864"/>
    <w:rsid w:val="00287DD1"/>
    <w:rsid w:val="002923DE"/>
    <w:rsid w:val="0029263F"/>
    <w:rsid w:val="0029266A"/>
    <w:rsid w:val="00294887"/>
    <w:rsid w:val="0029610E"/>
    <w:rsid w:val="00296812"/>
    <w:rsid w:val="00296F7A"/>
    <w:rsid w:val="002A0DF6"/>
    <w:rsid w:val="002A0E09"/>
    <w:rsid w:val="002A4DA5"/>
    <w:rsid w:val="002A4F68"/>
    <w:rsid w:val="002A56B6"/>
    <w:rsid w:val="002A7E3F"/>
    <w:rsid w:val="002B0503"/>
    <w:rsid w:val="002B0740"/>
    <w:rsid w:val="002B0A8A"/>
    <w:rsid w:val="002B1370"/>
    <w:rsid w:val="002B415C"/>
    <w:rsid w:val="002B56B3"/>
    <w:rsid w:val="002B57DC"/>
    <w:rsid w:val="002B5ADA"/>
    <w:rsid w:val="002B7276"/>
    <w:rsid w:val="002B78CB"/>
    <w:rsid w:val="002C20C9"/>
    <w:rsid w:val="002C2595"/>
    <w:rsid w:val="002C6916"/>
    <w:rsid w:val="002D1C16"/>
    <w:rsid w:val="002D2F22"/>
    <w:rsid w:val="002D672D"/>
    <w:rsid w:val="002D7187"/>
    <w:rsid w:val="002E0616"/>
    <w:rsid w:val="002E1F73"/>
    <w:rsid w:val="002E3E5A"/>
    <w:rsid w:val="002E4244"/>
    <w:rsid w:val="002E528D"/>
    <w:rsid w:val="002E5F52"/>
    <w:rsid w:val="002F4F0A"/>
    <w:rsid w:val="002F5846"/>
    <w:rsid w:val="003009BC"/>
    <w:rsid w:val="00303820"/>
    <w:rsid w:val="00311D6F"/>
    <w:rsid w:val="00315DCC"/>
    <w:rsid w:val="00317F84"/>
    <w:rsid w:val="00326A75"/>
    <w:rsid w:val="00330822"/>
    <w:rsid w:val="00331BEA"/>
    <w:rsid w:val="00331F53"/>
    <w:rsid w:val="00333BB1"/>
    <w:rsid w:val="00336282"/>
    <w:rsid w:val="00337D52"/>
    <w:rsid w:val="0034179A"/>
    <w:rsid w:val="00341A0A"/>
    <w:rsid w:val="00342260"/>
    <w:rsid w:val="003427BA"/>
    <w:rsid w:val="00343B73"/>
    <w:rsid w:val="00345044"/>
    <w:rsid w:val="00345192"/>
    <w:rsid w:val="003453AC"/>
    <w:rsid w:val="00346CB0"/>
    <w:rsid w:val="00346E55"/>
    <w:rsid w:val="0035001A"/>
    <w:rsid w:val="0035195B"/>
    <w:rsid w:val="00354FE0"/>
    <w:rsid w:val="00356ADC"/>
    <w:rsid w:val="00357853"/>
    <w:rsid w:val="00361FE9"/>
    <w:rsid w:val="003641F2"/>
    <w:rsid w:val="003661EE"/>
    <w:rsid w:val="00366AD7"/>
    <w:rsid w:val="00370656"/>
    <w:rsid w:val="003710FA"/>
    <w:rsid w:val="00371B5A"/>
    <w:rsid w:val="0037339E"/>
    <w:rsid w:val="003747DB"/>
    <w:rsid w:val="00374997"/>
    <w:rsid w:val="00375404"/>
    <w:rsid w:val="00376F55"/>
    <w:rsid w:val="0038238D"/>
    <w:rsid w:val="00382503"/>
    <w:rsid w:val="00382BB3"/>
    <w:rsid w:val="00384714"/>
    <w:rsid w:val="00385876"/>
    <w:rsid w:val="0039320C"/>
    <w:rsid w:val="0039441C"/>
    <w:rsid w:val="00396C1C"/>
    <w:rsid w:val="00397669"/>
    <w:rsid w:val="003A0F93"/>
    <w:rsid w:val="003A4574"/>
    <w:rsid w:val="003A5245"/>
    <w:rsid w:val="003A772D"/>
    <w:rsid w:val="003B076E"/>
    <w:rsid w:val="003B46B0"/>
    <w:rsid w:val="003B74A1"/>
    <w:rsid w:val="003C0DB4"/>
    <w:rsid w:val="003C1303"/>
    <w:rsid w:val="003C1F77"/>
    <w:rsid w:val="003C318A"/>
    <w:rsid w:val="003C3835"/>
    <w:rsid w:val="003C6341"/>
    <w:rsid w:val="003E1216"/>
    <w:rsid w:val="003E25EF"/>
    <w:rsid w:val="003E444E"/>
    <w:rsid w:val="003E4923"/>
    <w:rsid w:val="003E4F62"/>
    <w:rsid w:val="003E5C37"/>
    <w:rsid w:val="003E6BDC"/>
    <w:rsid w:val="003F03D5"/>
    <w:rsid w:val="003F093D"/>
    <w:rsid w:val="003F51F5"/>
    <w:rsid w:val="003F543F"/>
    <w:rsid w:val="003F5D94"/>
    <w:rsid w:val="003F7F6F"/>
    <w:rsid w:val="00400159"/>
    <w:rsid w:val="00400846"/>
    <w:rsid w:val="004017F4"/>
    <w:rsid w:val="004066FC"/>
    <w:rsid w:val="00410D2A"/>
    <w:rsid w:val="004118DE"/>
    <w:rsid w:val="00412AA2"/>
    <w:rsid w:val="00420452"/>
    <w:rsid w:val="00421A74"/>
    <w:rsid w:val="00424B69"/>
    <w:rsid w:val="004267A8"/>
    <w:rsid w:val="00427E02"/>
    <w:rsid w:val="00430CE7"/>
    <w:rsid w:val="0043789A"/>
    <w:rsid w:val="00443395"/>
    <w:rsid w:val="00443DBC"/>
    <w:rsid w:val="004450BB"/>
    <w:rsid w:val="00450A06"/>
    <w:rsid w:val="00452165"/>
    <w:rsid w:val="00452B7D"/>
    <w:rsid w:val="00453041"/>
    <w:rsid w:val="00453DCE"/>
    <w:rsid w:val="004547B0"/>
    <w:rsid w:val="00454FB2"/>
    <w:rsid w:val="00462321"/>
    <w:rsid w:val="0046292A"/>
    <w:rsid w:val="00463E36"/>
    <w:rsid w:val="00464308"/>
    <w:rsid w:val="00464602"/>
    <w:rsid w:val="00464C26"/>
    <w:rsid w:val="004659B1"/>
    <w:rsid w:val="00465F3B"/>
    <w:rsid w:val="00466A3F"/>
    <w:rsid w:val="00467657"/>
    <w:rsid w:val="00474425"/>
    <w:rsid w:val="0048222E"/>
    <w:rsid w:val="00483AD3"/>
    <w:rsid w:val="00486D10"/>
    <w:rsid w:val="0049097F"/>
    <w:rsid w:val="00491ABD"/>
    <w:rsid w:val="00491C5A"/>
    <w:rsid w:val="0049249F"/>
    <w:rsid w:val="00495DD4"/>
    <w:rsid w:val="004970B5"/>
    <w:rsid w:val="00497FF5"/>
    <w:rsid w:val="004A2AE2"/>
    <w:rsid w:val="004A5005"/>
    <w:rsid w:val="004A6097"/>
    <w:rsid w:val="004A7B47"/>
    <w:rsid w:val="004B002B"/>
    <w:rsid w:val="004B062C"/>
    <w:rsid w:val="004B4F33"/>
    <w:rsid w:val="004B5729"/>
    <w:rsid w:val="004C0282"/>
    <w:rsid w:val="004C0F36"/>
    <w:rsid w:val="004C11EC"/>
    <w:rsid w:val="004C2D91"/>
    <w:rsid w:val="004C6EE4"/>
    <w:rsid w:val="004C7DCC"/>
    <w:rsid w:val="004D1710"/>
    <w:rsid w:val="004D3FAB"/>
    <w:rsid w:val="004D4C93"/>
    <w:rsid w:val="004D5B5A"/>
    <w:rsid w:val="004D740E"/>
    <w:rsid w:val="004F00F1"/>
    <w:rsid w:val="004F3AB3"/>
    <w:rsid w:val="004F4A8A"/>
    <w:rsid w:val="00503D99"/>
    <w:rsid w:val="005073CA"/>
    <w:rsid w:val="00507D13"/>
    <w:rsid w:val="0051071B"/>
    <w:rsid w:val="00510FD5"/>
    <w:rsid w:val="005111CF"/>
    <w:rsid w:val="00512536"/>
    <w:rsid w:val="00515A58"/>
    <w:rsid w:val="00516B8C"/>
    <w:rsid w:val="00517C72"/>
    <w:rsid w:val="00521030"/>
    <w:rsid w:val="00521E90"/>
    <w:rsid w:val="00525DC7"/>
    <w:rsid w:val="00525F4A"/>
    <w:rsid w:val="00533244"/>
    <w:rsid w:val="005334B2"/>
    <w:rsid w:val="00533BA1"/>
    <w:rsid w:val="00535D9E"/>
    <w:rsid w:val="005412CD"/>
    <w:rsid w:val="005446C8"/>
    <w:rsid w:val="00545EC7"/>
    <w:rsid w:val="005462FC"/>
    <w:rsid w:val="005464D0"/>
    <w:rsid w:val="00547031"/>
    <w:rsid w:val="005478F2"/>
    <w:rsid w:val="00551421"/>
    <w:rsid w:val="00552764"/>
    <w:rsid w:val="00553AB9"/>
    <w:rsid w:val="0055491F"/>
    <w:rsid w:val="0055556C"/>
    <w:rsid w:val="0055732A"/>
    <w:rsid w:val="0056202E"/>
    <w:rsid w:val="0056611F"/>
    <w:rsid w:val="0057073F"/>
    <w:rsid w:val="005717AB"/>
    <w:rsid w:val="00571F0D"/>
    <w:rsid w:val="00574A31"/>
    <w:rsid w:val="00574BD5"/>
    <w:rsid w:val="00575ED0"/>
    <w:rsid w:val="00577DE2"/>
    <w:rsid w:val="00577EEF"/>
    <w:rsid w:val="005814F4"/>
    <w:rsid w:val="00581B37"/>
    <w:rsid w:val="00582EF8"/>
    <w:rsid w:val="00584A88"/>
    <w:rsid w:val="00585320"/>
    <w:rsid w:val="005866AF"/>
    <w:rsid w:val="00586C0D"/>
    <w:rsid w:val="00586E5C"/>
    <w:rsid w:val="00587BFC"/>
    <w:rsid w:val="005909DF"/>
    <w:rsid w:val="00592716"/>
    <w:rsid w:val="00592FED"/>
    <w:rsid w:val="0059360B"/>
    <w:rsid w:val="00594697"/>
    <w:rsid w:val="00594BF8"/>
    <w:rsid w:val="005B1D38"/>
    <w:rsid w:val="005B564A"/>
    <w:rsid w:val="005B6BA6"/>
    <w:rsid w:val="005B7A88"/>
    <w:rsid w:val="005C20B1"/>
    <w:rsid w:val="005C4087"/>
    <w:rsid w:val="005C5699"/>
    <w:rsid w:val="005C6EFA"/>
    <w:rsid w:val="005C6FB5"/>
    <w:rsid w:val="005C742B"/>
    <w:rsid w:val="005C7741"/>
    <w:rsid w:val="005D0015"/>
    <w:rsid w:val="005D0829"/>
    <w:rsid w:val="005D29F6"/>
    <w:rsid w:val="005D2DAA"/>
    <w:rsid w:val="005E10A6"/>
    <w:rsid w:val="005E149A"/>
    <w:rsid w:val="005E1FDE"/>
    <w:rsid w:val="005E3F29"/>
    <w:rsid w:val="005E4E30"/>
    <w:rsid w:val="005F251F"/>
    <w:rsid w:val="005F522D"/>
    <w:rsid w:val="005F6E20"/>
    <w:rsid w:val="0060310E"/>
    <w:rsid w:val="00603E3F"/>
    <w:rsid w:val="006074C7"/>
    <w:rsid w:val="006079FD"/>
    <w:rsid w:val="006150C6"/>
    <w:rsid w:val="00621160"/>
    <w:rsid w:val="0062178A"/>
    <w:rsid w:val="0062559B"/>
    <w:rsid w:val="006255B8"/>
    <w:rsid w:val="0062634A"/>
    <w:rsid w:val="0062705C"/>
    <w:rsid w:val="006330B6"/>
    <w:rsid w:val="00635E7B"/>
    <w:rsid w:val="00637333"/>
    <w:rsid w:val="0063773A"/>
    <w:rsid w:val="00637D89"/>
    <w:rsid w:val="00637FE4"/>
    <w:rsid w:val="00641894"/>
    <w:rsid w:val="006431D2"/>
    <w:rsid w:val="0064346E"/>
    <w:rsid w:val="00643A32"/>
    <w:rsid w:val="00643C16"/>
    <w:rsid w:val="0064445F"/>
    <w:rsid w:val="0065023F"/>
    <w:rsid w:val="00651717"/>
    <w:rsid w:val="006574C3"/>
    <w:rsid w:val="0065798E"/>
    <w:rsid w:val="00660B81"/>
    <w:rsid w:val="006629EE"/>
    <w:rsid w:val="00662C9D"/>
    <w:rsid w:val="00663517"/>
    <w:rsid w:val="00667877"/>
    <w:rsid w:val="00670AF6"/>
    <w:rsid w:val="006714D0"/>
    <w:rsid w:val="00671A4E"/>
    <w:rsid w:val="00674868"/>
    <w:rsid w:val="006756B1"/>
    <w:rsid w:val="00680025"/>
    <w:rsid w:val="00681E44"/>
    <w:rsid w:val="006823EE"/>
    <w:rsid w:val="00683296"/>
    <w:rsid w:val="00686DE6"/>
    <w:rsid w:val="00691267"/>
    <w:rsid w:val="006929BA"/>
    <w:rsid w:val="006934BD"/>
    <w:rsid w:val="0069547D"/>
    <w:rsid w:val="006977CE"/>
    <w:rsid w:val="006A294E"/>
    <w:rsid w:val="006A4328"/>
    <w:rsid w:val="006A4A81"/>
    <w:rsid w:val="006A5B7B"/>
    <w:rsid w:val="006A6E9C"/>
    <w:rsid w:val="006A6F61"/>
    <w:rsid w:val="006B033C"/>
    <w:rsid w:val="006B412D"/>
    <w:rsid w:val="006B42A1"/>
    <w:rsid w:val="006C50FF"/>
    <w:rsid w:val="006C5CB3"/>
    <w:rsid w:val="006C6E15"/>
    <w:rsid w:val="006D2F08"/>
    <w:rsid w:val="006D497B"/>
    <w:rsid w:val="006D4C8B"/>
    <w:rsid w:val="006D4C8F"/>
    <w:rsid w:val="006D5C24"/>
    <w:rsid w:val="006D7547"/>
    <w:rsid w:val="006E003C"/>
    <w:rsid w:val="006E028F"/>
    <w:rsid w:val="006E3BE6"/>
    <w:rsid w:val="006E4165"/>
    <w:rsid w:val="006E474F"/>
    <w:rsid w:val="006E5230"/>
    <w:rsid w:val="006E6828"/>
    <w:rsid w:val="006E7EDF"/>
    <w:rsid w:val="006F0491"/>
    <w:rsid w:val="006F0EF5"/>
    <w:rsid w:val="006F7045"/>
    <w:rsid w:val="006F7FA9"/>
    <w:rsid w:val="00702055"/>
    <w:rsid w:val="00704AE8"/>
    <w:rsid w:val="007105E6"/>
    <w:rsid w:val="007128BE"/>
    <w:rsid w:val="00720814"/>
    <w:rsid w:val="00724308"/>
    <w:rsid w:val="00724EF8"/>
    <w:rsid w:val="0072501F"/>
    <w:rsid w:val="00726254"/>
    <w:rsid w:val="00726FC1"/>
    <w:rsid w:val="00731011"/>
    <w:rsid w:val="00731FA5"/>
    <w:rsid w:val="00732291"/>
    <w:rsid w:val="00732508"/>
    <w:rsid w:val="00733122"/>
    <w:rsid w:val="00736015"/>
    <w:rsid w:val="00737435"/>
    <w:rsid w:val="00740160"/>
    <w:rsid w:val="00740F31"/>
    <w:rsid w:val="007415D7"/>
    <w:rsid w:val="007431DB"/>
    <w:rsid w:val="007432CE"/>
    <w:rsid w:val="00745D05"/>
    <w:rsid w:val="007503FC"/>
    <w:rsid w:val="00750993"/>
    <w:rsid w:val="00750A10"/>
    <w:rsid w:val="00754572"/>
    <w:rsid w:val="007556CE"/>
    <w:rsid w:val="00760C05"/>
    <w:rsid w:val="00761B8B"/>
    <w:rsid w:val="00762471"/>
    <w:rsid w:val="007648D7"/>
    <w:rsid w:val="00765BE8"/>
    <w:rsid w:val="007707B0"/>
    <w:rsid w:val="00770C49"/>
    <w:rsid w:val="007733B5"/>
    <w:rsid w:val="00773C2A"/>
    <w:rsid w:val="007751CC"/>
    <w:rsid w:val="0077579E"/>
    <w:rsid w:val="0077692F"/>
    <w:rsid w:val="007813A2"/>
    <w:rsid w:val="007814A5"/>
    <w:rsid w:val="007834FF"/>
    <w:rsid w:val="00790790"/>
    <w:rsid w:val="00790FBA"/>
    <w:rsid w:val="00791802"/>
    <w:rsid w:val="0079193B"/>
    <w:rsid w:val="00792C73"/>
    <w:rsid w:val="007967C7"/>
    <w:rsid w:val="007A230F"/>
    <w:rsid w:val="007A2753"/>
    <w:rsid w:val="007A347A"/>
    <w:rsid w:val="007A3FCB"/>
    <w:rsid w:val="007A417E"/>
    <w:rsid w:val="007A4ACE"/>
    <w:rsid w:val="007A5D6A"/>
    <w:rsid w:val="007A6668"/>
    <w:rsid w:val="007B14BF"/>
    <w:rsid w:val="007B4134"/>
    <w:rsid w:val="007B4CA3"/>
    <w:rsid w:val="007B50F4"/>
    <w:rsid w:val="007B63F2"/>
    <w:rsid w:val="007B66E1"/>
    <w:rsid w:val="007B6F50"/>
    <w:rsid w:val="007B7843"/>
    <w:rsid w:val="007B7B87"/>
    <w:rsid w:val="007C0414"/>
    <w:rsid w:val="007C0A91"/>
    <w:rsid w:val="007C2D65"/>
    <w:rsid w:val="007C385B"/>
    <w:rsid w:val="007C43C1"/>
    <w:rsid w:val="007C458C"/>
    <w:rsid w:val="007C5926"/>
    <w:rsid w:val="007C6873"/>
    <w:rsid w:val="007C72A5"/>
    <w:rsid w:val="007D4E3F"/>
    <w:rsid w:val="007D6A5D"/>
    <w:rsid w:val="007E17FA"/>
    <w:rsid w:val="007E1DD0"/>
    <w:rsid w:val="007E222C"/>
    <w:rsid w:val="007E36C7"/>
    <w:rsid w:val="007E417F"/>
    <w:rsid w:val="007E4E99"/>
    <w:rsid w:val="007E566C"/>
    <w:rsid w:val="007E71CC"/>
    <w:rsid w:val="007F079E"/>
    <w:rsid w:val="007F0BFF"/>
    <w:rsid w:val="007F15B3"/>
    <w:rsid w:val="007F1FAC"/>
    <w:rsid w:val="007F227D"/>
    <w:rsid w:val="007F2C8D"/>
    <w:rsid w:val="007F4052"/>
    <w:rsid w:val="007F6573"/>
    <w:rsid w:val="007F75AF"/>
    <w:rsid w:val="00800DA5"/>
    <w:rsid w:val="0080127F"/>
    <w:rsid w:val="00801672"/>
    <w:rsid w:val="00801CC1"/>
    <w:rsid w:val="00803253"/>
    <w:rsid w:val="00806DFD"/>
    <w:rsid w:val="008109CE"/>
    <w:rsid w:val="00811042"/>
    <w:rsid w:val="00814B29"/>
    <w:rsid w:val="008211FA"/>
    <w:rsid w:val="008215F4"/>
    <w:rsid w:val="00827AD1"/>
    <w:rsid w:val="00827D19"/>
    <w:rsid w:val="008309C9"/>
    <w:rsid w:val="00830D9D"/>
    <w:rsid w:val="00832B6E"/>
    <w:rsid w:val="00833BF4"/>
    <w:rsid w:val="0083453C"/>
    <w:rsid w:val="00834C53"/>
    <w:rsid w:val="00835C35"/>
    <w:rsid w:val="008362A5"/>
    <w:rsid w:val="00836B7C"/>
    <w:rsid w:val="00844AEB"/>
    <w:rsid w:val="00844B3C"/>
    <w:rsid w:val="008506ED"/>
    <w:rsid w:val="0085134F"/>
    <w:rsid w:val="00851A12"/>
    <w:rsid w:val="00851F94"/>
    <w:rsid w:val="00852EF5"/>
    <w:rsid w:val="008541E2"/>
    <w:rsid w:val="00854E25"/>
    <w:rsid w:val="008552F0"/>
    <w:rsid w:val="00856771"/>
    <w:rsid w:val="00857073"/>
    <w:rsid w:val="00857E76"/>
    <w:rsid w:val="00860FB4"/>
    <w:rsid w:val="00861A76"/>
    <w:rsid w:val="00862C3B"/>
    <w:rsid w:val="00864CCD"/>
    <w:rsid w:val="00866182"/>
    <w:rsid w:val="008677E5"/>
    <w:rsid w:val="00870DB9"/>
    <w:rsid w:val="00872C0E"/>
    <w:rsid w:val="00873C2C"/>
    <w:rsid w:val="008743E7"/>
    <w:rsid w:val="0087464D"/>
    <w:rsid w:val="008747EC"/>
    <w:rsid w:val="008764E3"/>
    <w:rsid w:val="00876B30"/>
    <w:rsid w:val="00876BE0"/>
    <w:rsid w:val="00877FCD"/>
    <w:rsid w:val="00880927"/>
    <w:rsid w:val="00880F77"/>
    <w:rsid w:val="008816D5"/>
    <w:rsid w:val="00882016"/>
    <w:rsid w:val="00890848"/>
    <w:rsid w:val="008919AB"/>
    <w:rsid w:val="0089240F"/>
    <w:rsid w:val="00893B06"/>
    <w:rsid w:val="00893C36"/>
    <w:rsid w:val="008945D6"/>
    <w:rsid w:val="008977FA"/>
    <w:rsid w:val="008A013A"/>
    <w:rsid w:val="008A1F3A"/>
    <w:rsid w:val="008A41C8"/>
    <w:rsid w:val="008A6AAC"/>
    <w:rsid w:val="008A704C"/>
    <w:rsid w:val="008A7B66"/>
    <w:rsid w:val="008B1A00"/>
    <w:rsid w:val="008B3B04"/>
    <w:rsid w:val="008B6BDB"/>
    <w:rsid w:val="008C0471"/>
    <w:rsid w:val="008C34AE"/>
    <w:rsid w:val="008C3C8F"/>
    <w:rsid w:val="008C5D7E"/>
    <w:rsid w:val="008C60FD"/>
    <w:rsid w:val="008D0395"/>
    <w:rsid w:val="008D594C"/>
    <w:rsid w:val="008D5D08"/>
    <w:rsid w:val="008E0BEE"/>
    <w:rsid w:val="008E41DC"/>
    <w:rsid w:val="008E493A"/>
    <w:rsid w:val="008E4E07"/>
    <w:rsid w:val="008E53BC"/>
    <w:rsid w:val="008E5EFE"/>
    <w:rsid w:val="008F164B"/>
    <w:rsid w:val="008F321D"/>
    <w:rsid w:val="008F43C3"/>
    <w:rsid w:val="008F44FE"/>
    <w:rsid w:val="008F5826"/>
    <w:rsid w:val="00900A51"/>
    <w:rsid w:val="009016C5"/>
    <w:rsid w:val="00902882"/>
    <w:rsid w:val="00903307"/>
    <w:rsid w:val="00903EB0"/>
    <w:rsid w:val="00904B24"/>
    <w:rsid w:val="00906BE6"/>
    <w:rsid w:val="009079FA"/>
    <w:rsid w:val="00913971"/>
    <w:rsid w:val="00913E36"/>
    <w:rsid w:val="00915E6A"/>
    <w:rsid w:val="009170C4"/>
    <w:rsid w:val="0092515F"/>
    <w:rsid w:val="00925EDA"/>
    <w:rsid w:val="00926904"/>
    <w:rsid w:val="00930320"/>
    <w:rsid w:val="00932D40"/>
    <w:rsid w:val="009340AE"/>
    <w:rsid w:val="00935FFB"/>
    <w:rsid w:val="00936AF9"/>
    <w:rsid w:val="009377DE"/>
    <w:rsid w:val="00937E61"/>
    <w:rsid w:val="00940E79"/>
    <w:rsid w:val="00941274"/>
    <w:rsid w:val="00941730"/>
    <w:rsid w:val="00943541"/>
    <w:rsid w:val="0095009D"/>
    <w:rsid w:val="0095065B"/>
    <w:rsid w:val="00951CFE"/>
    <w:rsid w:val="00954436"/>
    <w:rsid w:val="009552D6"/>
    <w:rsid w:val="00955C1C"/>
    <w:rsid w:val="00956D5B"/>
    <w:rsid w:val="00957DBB"/>
    <w:rsid w:val="00960126"/>
    <w:rsid w:val="00960B43"/>
    <w:rsid w:val="0096124D"/>
    <w:rsid w:val="009631C5"/>
    <w:rsid w:val="00972B0F"/>
    <w:rsid w:val="00973139"/>
    <w:rsid w:val="00975020"/>
    <w:rsid w:val="00975D91"/>
    <w:rsid w:val="00980AD5"/>
    <w:rsid w:val="00982B69"/>
    <w:rsid w:val="00982E89"/>
    <w:rsid w:val="00983221"/>
    <w:rsid w:val="00983E32"/>
    <w:rsid w:val="009879BB"/>
    <w:rsid w:val="009905E3"/>
    <w:rsid w:val="00993B3D"/>
    <w:rsid w:val="00997195"/>
    <w:rsid w:val="009A0279"/>
    <w:rsid w:val="009A1C31"/>
    <w:rsid w:val="009A2D4D"/>
    <w:rsid w:val="009A3382"/>
    <w:rsid w:val="009B2AB2"/>
    <w:rsid w:val="009B3CD6"/>
    <w:rsid w:val="009B46B9"/>
    <w:rsid w:val="009B4FFE"/>
    <w:rsid w:val="009B561E"/>
    <w:rsid w:val="009C0AA4"/>
    <w:rsid w:val="009C2396"/>
    <w:rsid w:val="009C3F06"/>
    <w:rsid w:val="009C45F1"/>
    <w:rsid w:val="009C7066"/>
    <w:rsid w:val="009D06EA"/>
    <w:rsid w:val="009D186F"/>
    <w:rsid w:val="009D1A5F"/>
    <w:rsid w:val="009D4D83"/>
    <w:rsid w:val="009D574B"/>
    <w:rsid w:val="009D596F"/>
    <w:rsid w:val="009D60C2"/>
    <w:rsid w:val="009E00D9"/>
    <w:rsid w:val="009E13A3"/>
    <w:rsid w:val="009E2DC3"/>
    <w:rsid w:val="009E5D26"/>
    <w:rsid w:val="009E786F"/>
    <w:rsid w:val="009F14B1"/>
    <w:rsid w:val="009F48FB"/>
    <w:rsid w:val="009F67B6"/>
    <w:rsid w:val="009F6DD4"/>
    <w:rsid w:val="00A019A9"/>
    <w:rsid w:val="00A02519"/>
    <w:rsid w:val="00A03FFF"/>
    <w:rsid w:val="00A04EEE"/>
    <w:rsid w:val="00A05D1D"/>
    <w:rsid w:val="00A07274"/>
    <w:rsid w:val="00A10988"/>
    <w:rsid w:val="00A11FD5"/>
    <w:rsid w:val="00A14DF8"/>
    <w:rsid w:val="00A15160"/>
    <w:rsid w:val="00A1667F"/>
    <w:rsid w:val="00A20EE5"/>
    <w:rsid w:val="00A234DE"/>
    <w:rsid w:val="00A235B2"/>
    <w:rsid w:val="00A247A5"/>
    <w:rsid w:val="00A24CAF"/>
    <w:rsid w:val="00A26162"/>
    <w:rsid w:val="00A26AF5"/>
    <w:rsid w:val="00A26C59"/>
    <w:rsid w:val="00A31A0A"/>
    <w:rsid w:val="00A32077"/>
    <w:rsid w:val="00A3326A"/>
    <w:rsid w:val="00A3418E"/>
    <w:rsid w:val="00A34CE4"/>
    <w:rsid w:val="00A3670B"/>
    <w:rsid w:val="00A36821"/>
    <w:rsid w:val="00A40DF8"/>
    <w:rsid w:val="00A41EBA"/>
    <w:rsid w:val="00A42E9D"/>
    <w:rsid w:val="00A434BC"/>
    <w:rsid w:val="00A47CC1"/>
    <w:rsid w:val="00A47F54"/>
    <w:rsid w:val="00A50D78"/>
    <w:rsid w:val="00A50FE6"/>
    <w:rsid w:val="00A526B4"/>
    <w:rsid w:val="00A55A75"/>
    <w:rsid w:val="00A61B92"/>
    <w:rsid w:val="00A64E49"/>
    <w:rsid w:val="00A65F4C"/>
    <w:rsid w:val="00A67D55"/>
    <w:rsid w:val="00A71BCB"/>
    <w:rsid w:val="00A73D12"/>
    <w:rsid w:val="00A7489D"/>
    <w:rsid w:val="00A754A3"/>
    <w:rsid w:val="00A764C4"/>
    <w:rsid w:val="00A76910"/>
    <w:rsid w:val="00A80786"/>
    <w:rsid w:val="00A8209B"/>
    <w:rsid w:val="00A82F5B"/>
    <w:rsid w:val="00A84FCD"/>
    <w:rsid w:val="00A85626"/>
    <w:rsid w:val="00A86113"/>
    <w:rsid w:val="00A905A5"/>
    <w:rsid w:val="00A905BE"/>
    <w:rsid w:val="00A93B82"/>
    <w:rsid w:val="00A94149"/>
    <w:rsid w:val="00AA2C0A"/>
    <w:rsid w:val="00AA58DB"/>
    <w:rsid w:val="00AA63F8"/>
    <w:rsid w:val="00AA77DE"/>
    <w:rsid w:val="00AA7C29"/>
    <w:rsid w:val="00AA7D74"/>
    <w:rsid w:val="00AB0BC8"/>
    <w:rsid w:val="00AB1E49"/>
    <w:rsid w:val="00AB2431"/>
    <w:rsid w:val="00AB6E24"/>
    <w:rsid w:val="00AC09B0"/>
    <w:rsid w:val="00AC151F"/>
    <w:rsid w:val="00AC2409"/>
    <w:rsid w:val="00AC4064"/>
    <w:rsid w:val="00AC58B1"/>
    <w:rsid w:val="00AC606C"/>
    <w:rsid w:val="00AC7CBF"/>
    <w:rsid w:val="00AD0FFE"/>
    <w:rsid w:val="00AD5F3C"/>
    <w:rsid w:val="00AD5FE7"/>
    <w:rsid w:val="00AE0C9F"/>
    <w:rsid w:val="00AE1BF2"/>
    <w:rsid w:val="00AE2768"/>
    <w:rsid w:val="00AE4A59"/>
    <w:rsid w:val="00AE525E"/>
    <w:rsid w:val="00AE7DD7"/>
    <w:rsid w:val="00AF0CF8"/>
    <w:rsid w:val="00AF2332"/>
    <w:rsid w:val="00AF5176"/>
    <w:rsid w:val="00AF6B61"/>
    <w:rsid w:val="00B0076C"/>
    <w:rsid w:val="00B0258D"/>
    <w:rsid w:val="00B030C8"/>
    <w:rsid w:val="00B0319F"/>
    <w:rsid w:val="00B033AF"/>
    <w:rsid w:val="00B0352D"/>
    <w:rsid w:val="00B03D17"/>
    <w:rsid w:val="00B10861"/>
    <w:rsid w:val="00B10E47"/>
    <w:rsid w:val="00B10EE0"/>
    <w:rsid w:val="00B11123"/>
    <w:rsid w:val="00B117C5"/>
    <w:rsid w:val="00B11C1B"/>
    <w:rsid w:val="00B11DCD"/>
    <w:rsid w:val="00B14031"/>
    <w:rsid w:val="00B14306"/>
    <w:rsid w:val="00B1434F"/>
    <w:rsid w:val="00B14463"/>
    <w:rsid w:val="00B159AC"/>
    <w:rsid w:val="00B1615B"/>
    <w:rsid w:val="00B16C6F"/>
    <w:rsid w:val="00B177ED"/>
    <w:rsid w:val="00B1798F"/>
    <w:rsid w:val="00B21BB3"/>
    <w:rsid w:val="00B22851"/>
    <w:rsid w:val="00B23768"/>
    <w:rsid w:val="00B23E52"/>
    <w:rsid w:val="00B24E41"/>
    <w:rsid w:val="00B267CE"/>
    <w:rsid w:val="00B348A0"/>
    <w:rsid w:val="00B35992"/>
    <w:rsid w:val="00B35CF8"/>
    <w:rsid w:val="00B36803"/>
    <w:rsid w:val="00B36A73"/>
    <w:rsid w:val="00B37F61"/>
    <w:rsid w:val="00B40A15"/>
    <w:rsid w:val="00B41F5A"/>
    <w:rsid w:val="00B431A2"/>
    <w:rsid w:val="00B47243"/>
    <w:rsid w:val="00B476E7"/>
    <w:rsid w:val="00B51F93"/>
    <w:rsid w:val="00B51FB5"/>
    <w:rsid w:val="00B52137"/>
    <w:rsid w:val="00B629B0"/>
    <w:rsid w:val="00B6338C"/>
    <w:rsid w:val="00B64BB4"/>
    <w:rsid w:val="00B65272"/>
    <w:rsid w:val="00B65B93"/>
    <w:rsid w:val="00B65E43"/>
    <w:rsid w:val="00B65FEC"/>
    <w:rsid w:val="00B70FFF"/>
    <w:rsid w:val="00B718F4"/>
    <w:rsid w:val="00B75BDA"/>
    <w:rsid w:val="00B7624D"/>
    <w:rsid w:val="00B76634"/>
    <w:rsid w:val="00B77F52"/>
    <w:rsid w:val="00B8159D"/>
    <w:rsid w:val="00B81D3D"/>
    <w:rsid w:val="00B82DA0"/>
    <w:rsid w:val="00B82F61"/>
    <w:rsid w:val="00B8365F"/>
    <w:rsid w:val="00B87945"/>
    <w:rsid w:val="00B87F0D"/>
    <w:rsid w:val="00B92AD4"/>
    <w:rsid w:val="00B92EC0"/>
    <w:rsid w:val="00B949D7"/>
    <w:rsid w:val="00B96F1A"/>
    <w:rsid w:val="00B97219"/>
    <w:rsid w:val="00BA1933"/>
    <w:rsid w:val="00BA27AA"/>
    <w:rsid w:val="00BA3C8F"/>
    <w:rsid w:val="00BA648C"/>
    <w:rsid w:val="00BA67FD"/>
    <w:rsid w:val="00BA791D"/>
    <w:rsid w:val="00BB029F"/>
    <w:rsid w:val="00BC0ACF"/>
    <w:rsid w:val="00BC0E93"/>
    <w:rsid w:val="00BC242B"/>
    <w:rsid w:val="00BC2635"/>
    <w:rsid w:val="00BC46ED"/>
    <w:rsid w:val="00BC7F4F"/>
    <w:rsid w:val="00BC7F67"/>
    <w:rsid w:val="00BD124E"/>
    <w:rsid w:val="00BD6BB9"/>
    <w:rsid w:val="00BE0302"/>
    <w:rsid w:val="00BE6DE7"/>
    <w:rsid w:val="00BF080E"/>
    <w:rsid w:val="00BF1523"/>
    <w:rsid w:val="00BF36EE"/>
    <w:rsid w:val="00BF660D"/>
    <w:rsid w:val="00BF6663"/>
    <w:rsid w:val="00BF77ED"/>
    <w:rsid w:val="00C03F10"/>
    <w:rsid w:val="00C04BFA"/>
    <w:rsid w:val="00C15065"/>
    <w:rsid w:val="00C15105"/>
    <w:rsid w:val="00C179CC"/>
    <w:rsid w:val="00C24C17"/>
    <w:rsid w:val="00C2626A"/>
    <w:rsid w:val="00C2781F"/>
    <w:rsid w:val="00C33178"/>
    <w:rsid w:val="00C3557B"/>
    <w:rsid w:val="00C35746"/>
    <w:rsid w:val="00C36171"/>
    <w:rsid w:val="00C41892"/>
    <w:rsid w:val="00C461C4"/>
    <w:rsid w:val="00C46854"/>
    <w:rsid w:val="00C50D25"/>
    <w:rsid w:val="00C51E65"/>
    <w:rsid w:val="00C57673"/>
    <w:rsid w:val="00C57FA7"/>
    <w:rsid w:val="00C62CEB"/>
    <w:rsid w:val="00C632F3"/>
    <w:rsid w:val="00C64D26"/>
    <w:rsid w:val="00C705C5"/>
    <w:rsid w:val="00C7084B"/>
    <w:rsid w:val="00C71106"/>
    <w:rsid w:val="00C7154B"/>
    <w:rsid w:val="00C80B7A"/>
    <w:rsid w:val="00C81E91"/>
    <w:rsid w:val="00C83A28"/>
    <w:rsid w:val="00C842F3"/>
    <w:rsid w:val="00C854AD"/>
    <w:rsid w:val="00C92DDF"/>
    <w:rsid w:val="00C93806"/>
    <w:rsid w:val="00CA03C5"/>
    <w:rsid w:val="00CA0FA7"/>
    <w:rsid w:val="00CA3380"/>
    <w:rsid w:val="00CA6C89"/>
    <w:rsid w:val="00CA6DC7"/>
    <w:rsid w:val="00CB064F"/>
    <w:rsid w:val="00CB101B"/>
    <w:rsid w:val="00CB4619"/>
    <w:rsid w:val="00CB4944"/>
    <w:rsid w:val="00CB49F7"/>
    <w:rsid w:val="00CB4C59"/>
    <w:rsid w:val="00CB7F2B"/>
    <w:rsid w:val="00CC4F50"/>
    <w:rsid w:val="00CC59C4"/>
    <w:rsid w:val="00CC614D"/>
    <w:rsid w:val="00CD0067"/>
    <w:rsid w:val="00CD3409"/>
    <w:rsid w:val="00CD364A"/>
    <w:rsid w:val="00CD3A9D"/>
    <w:rsid w:val="00CD58BE"/>
    <w:rsid w:val="00CD65B4"/>
    <w:rsid w:val="00CD7DB2"/>
    <w:rsid w:val="00CE4DC2"/>
    <w:rsid w:val="00CF0A1B"/>
    <w:rsid w:val="00CF106F"/>
    <w:rsid w:val="00CF1940"/>
    <w:rsid w:val="00CF2BD8"/>
    <w:rsid w:val="00CF3E4A"/>
    <w:rsid w:val="00CF403E"/>
    <w:rsid w:val="00CF4747"/>
    <w:rsid w:val="00CF534C"/>
    <w:rsid w:val="00CF772C"/>
    <w:rsid w:val="00D00908"/>
    <w:rsid w:val="00D0238E"/>
    <w:rsid w:val="00D03753"/>
    <w:rsid w:val="00D037BF"/>
    <w:rsid w:val="00D03CD2"/>
    <w:rsid w:val="00D041B0"/>
    <w:rsid w:val="00D07AED"/>
    <w:rsid w:val="00D12F73"/>
    <w:rsid w:val="00D16F6F"/>
    <w:rsid w:val="00D24D06"/>
    <w:rsid w:val="00D261D2"/>
    <w:rsid w:val="00D2633F"/>
    <w:rsid w:val="00D26349"/>
    <w:rsid w:val="00D26585"/>
    <w:rsid w:val="00D2799B"/>
    <w:rsid w:val="00D3077C"/>
    <w:rsid w:val="00D31AB7"/>
    <w:rsid w:val="00D34C56"/>
    <w:rsid w:val="00D361F1"/>
    <w:rsid w:val="00D40E50"/>
    <w:rsid w:val="00D42A07"/>
    <w:rsid w:val="00D42A88"/>
    <w:rsid w:val="00D439A4"/>
    <w:rsid w:val="00D43BE6"/>
    <w:rsid w:val="00D44855"/>
    <w:rsid w:val="00D4644D"/>
    <w:rsid w:val="00D4786C"/>
    <w:rsid w:val="00D47982"/>
    <w:rsid w:val="00D5316C"/>
    <w:rsid w:val="00D55119"/>
    <w:rsid w:val="00D5679F"/>
    <w:rsid w:val="00D65BAC"/>
    <w:rsid w:val="00D65F6E"/>
    <w:rsid w:val="00D660FD"/>
    <w:rsid w:val="00D677CC"/>
    <w:rsid w:val="00D7029F"/>
    <w:rsid w:val="00D7223B"/>
    <w:rsid w:val="00D72DBF"/>
    <w:rsid w:val="00D86F0F"/>
    <w:rsid w:val="00D87B01"/>
    <w:rsid w:val="00D90245"/>
    <w:rsid w:val="00D91AC2"/>
    <w:rsid w:val="00D9359A"/>
    <w:rsid w:val="00D95BD9"/>
    <w:rsid w:val="00D95E7C"/>
    <w:rsid w:val="00D96B69"/>
    <w:rsid w:val="00D96D8C"/>
    <w:rsid w:val="00D97651"/>
    <w:rsid w:val="00DA04A6"/>
    <w:rsid w:val="00DA07A2"/>
    <w:rsid w:val="00DA2BF0"/>
    <w:rsid w:val="00DA3B96"/>
    <w:rsid w:val="00DA3F1B"/>
    <w:rsid w:val="00DA42B6"/>
    <w:rsid w:val="00DA43FC"/>
    <w:rsid w:val="00DA5717"/>
    <w:rsid w:val="00DA5B0C"/>
    <w:rsid w:val="00DB13C7"/>
    <w:rsid w:val="00DB4BB3"/>
    <w:rsid w:val="00DB4BC4"/>
    <w:rsid w:val="00DB5108"/>
    <w:rsid w:val="00DC118D"/>
    <w:rsid w:val="00DC2755"/>
    <w:rsid w:val="00DC31FE"/>
    <w:rsid w:val="00DC3C8E"/>
    <w:rsid w:val="00DC404B"/>
    <w:rsid w:val="00DC5DE1"/>
    <w:rsid w:val="00DC6435"/>
    <w:rsid w:val="00DC7362"/>
    <w:rsid w:val="00DD18C6"/>
    <w:rsid w:val="00DD1A22"/>
    <w:rsid w:val="00DD3A1F"/>
    <w:rsid w:val="00DD5EFB"/>
    <w:rsid w:val="00DD69E8"/>
    <w:rsid w:val="00DD7406"/>
    <w:rsid w:val="00DE01AD"/>
    <w:rsid w:val="00DE0F0A"/>
    <w:rsid w:val="00DE184F"/>
    <w:rsid w:val="00DE353D"/>
    <w:rsid w:val="00DE67AA"/>
    <w:rsid w:val="00DF0269"/>
    <w:rsid w:val="00DF19CE"/>
    <w:rsid w:val="00DF7243"/>
    <w:rsid w:val="00E00774"/>
    <w:rsid w:val="00E008C7"/>
    <w:rsid w:val="00E05186"/>
    <w:rsid w:val="00E07F26"/>
    <w:rsid w:val="00E12DAC"/>
    <w:rsid w:val="00E13AFD"/>
    <w:rsid w:val="00E1438C"/>
    <w:rsid w:val="00E161C4"/>
    <w:rsid w:val="00E169E9"/>
    <w:rsid w:val="00E200A0"/>
    <w:rsid w:val="00E20C57"/>
    <w:rsid w:val="00E210AA"/>
    <w:rsid w:val="00E22D37"/>
    <w:rsid w:val="00E23082"/>
    <w:rsid w:val="00E24553"/>
    <w:rsid w:val="00E259D5"/>
    <w:rsid w:val="00E259DB"/>
    <w:rsid w:val="00E25D75"/>
    <w:rsid w:val="00E30479"/>
    <w:rsid w:val="00E3193D"/>
    <w:rsid w:val="00E32778"/>
    <w:rsid w:val="00E342A6"/>
    <w:rsid w:val="00E436AC"/>
    <w:rsid w:val="00E44011"/>
    <w:rsid w:val="00E444B0"/>
    <w:rsid w:val="00E44FE5"/>
    <w:rsid w:val="00E45282"/>
    <w:rsid w:val="00E46029"/>
    <w:rsid w:val="00E46032"/>
    <w:rsid w:val="00E47935"/>
    <w:rsid w:val="00E47E08"/>
    <w:rsid w:val="00E527B9"/>
    <w:rsid w:val="00E54AEB"/>
    <w:rsid w:val="00E5532B"/>
    <w:rsid w:val="00E602CA"/>
    <w:rsid w:val="00E603F2"/>
    <w:rsid w:val="00E60439"/>
    <w:rsid w:val="00E60FC7"/>
    <w:rsid w:val="00E614C3"/>
    <w:rsid w:val="00E63029"/>
    <w:rsid w:val="00E635FB"/>
    <w:rsid w:val="00E65AAD"/>
    <w:rsid w:val="00E66340"/>
    <w:rsid w:val="00E676DA"/>
    <w:rsid w:val="00E7001C"/>
    <w:rsid w:val="00E7038A"/>
    <w:rsid w:val="00E70425"/>
    <w:rsid w:val="00E70F17"/>
    <w:rsid w:val="00E72AA2"/>
    <w:rsid w:val="00E7471F"/>
    <w:rsid w:val="00E74DFD"/>
    <w:rsid w:val="00E81218"/>
    <w:rsid w:val="00E822CC"/>
    <w:rsid w:val="00E82D8B"/>
    <w:rsid w:val="00E83554"/>
    <w:rsid w:val="00E838AD"/>
    <w:rsid w:val="00E85799"/>
    <w:rsid w:val="00E85A23"/>
    <w:rsid w:val="00E86142"/>
    <w:rsid w:val="00E873E4"/>
    <w:rsid w:val="00E87856"/>
    <w:rsid w:val="00E87FC1"/>
    <w:rsid w:val="00E909EA"/>
    <w:rsid w:val="00E91F4A"/>
    <w:rsid w:val="00E93D05"/>
    <w:rsid w:val="00E953D6"/>
    <w:rsid w:val="00EA0C7A"/>
    <w:rsid w:val="00EA0F3D"/>
    <w:rsid w:val="00EA2E82"/>
    <w:rsid w:val="00EA5592"/>
    <w:rsid w:val="00EA5C1E"/>
    <w:rsid w:val="00EA6289"/>
    <w:rsid w:val="00EB7934"/>
    <w:rsid w:val="00EC0668"/>
    <w:rsid w:val="00EC0F6B"/>
    <w:rsid w:val="00EC1B43"/>
    <w:rsid w:val="00EC1EF2"/>
    <w:rsid w:val="00EC1FE3"/>
    <w:rsid w:val="00EC3ADA"/>
    <w:rsid w:val="00EC4756"/>
    <w:rsid w:val="00EC5B35"/>
    <w:rsid w:val="00EC5CEE"/>
    <w:rsid w:val="00EC699A"/>
    <w:rsid w:val="00EC73F1"/>
    <w:rsid w:val="00ED02F9"/>
    <w:rsid w:val="00ED3E68"/>
    <w:rsid w:val="00ED4294"/>
    <w:rsid w:val="00ED42BE"/>
    <w:rsid w:val="00ED55FE"/>
    <w:rsid w:val="00ED61DD"/>
    <w:rsid w:val="00ED773D"/>
    <w:rsid w:val="00EE29AA"/>
    <w:rsid w:val="00EE3C2C"/>
    <w:rsid w:val="00EE401D"/>
    <w:rsid w:val="00EF1AE4"/>
    <w:rsid w:val="00EF1D0D"/>
    <w:rsid w:val="00EF2B35"/>
    <w:rsid w:val="00EF3A51"/>
    <w:rsid w:val="00EF55E6"/>
    <w:rsid w:val="00EF66F0"/>
    <w:rsid w:val="00F00CB8"/>
    <w:rsid w:val="00F016C1"/>
    <w:rsid w:val="00F02E52"/>
    <w:rsid w:val="00F0405D"/>
    <w:rsid w:val="00F051D9"/>
    <w:rsid w:val="00F07E31"/>
    <w:rsid w:val="00F107FB"/>
    <w:rsid w:val="00F11934"/>
    <w:rsid w:val="00F11AAC"/>
    <w:rsid w:val="00F20870"/>
    <w:rsid w:val="00F24AAD"/>
    <w:rsid w:val="00F27924"/>
    <w:rsid w:val="00F322E2"/>
    <w:rsid w:val="00F335A0"/>
    <w:rsid w:val="00F34F2E"/>
    <w:rsid w:val="00F358C0"/>
    <w:rsid w:val="00F37121"/>
    <w:rsid w:val="00F371D9"/>
    <w:rsid w:val="00F4118C"/>
    <w:rsid w:val="00F424AB"/>
    <w:rsid w:val="00F460F0"/>
    <w:rsid w:val="00F4631F"/>
    <w:rsid w:val="00F467F2"/>
    <w:rsid w:val="00F46C65"/>
    <w:rsid w:val="00F47876"/>
    <w:rsid w:val="00F5296A"/>
    <w:rsid w:val="00F55BAE"/>
    <w:rsid w:val="00F562C2"/>
    <w:rsid w:val="00F563F9"/>
    <w:rsid w:val="00F606F9"/>
    <w:rsid w:val="00F60ACF"/>
    <w:rsid w:val="00F614BC"/>
    <w:rsid w:val="00F665A3"/>
    <w:rsid w:val="00F67B1E"/>
    <w:rsid w:val="00F70106"/>
    <w:rsid w:val="00F73697"/>
    <w:rsid w:val="00F756F2"/>
    <w:rsid w:val="00F759CE"/>
    <w:rsid w:val="00F80156"/>
    <w:rsid w:val="00F81DB6"/>
    <w:rsid w:val="00F825AB"/>
    <w:rsid w:val="00F838C4"/>
    <w:rsid w:val="00F85A7C"/>
    <w:rsid w:val="00F86C49"/>
    <w:rsid w:val="00F90CE5"/>
    <w:rsid w:val="00F90F13"/>
    <w:rsid w:val="00F92166"/>
    <w:rsid w:val="00F9397D"/>
    <w:rsid w:val="00F94B0D"/>
    <w:rsid w:val="00F94CB2"/>
    <w:rsid w:val="00F97A10"/>
    <w:rsid w:val="00FA04F0"/>
    <w:rsid w:val="00FA1B94"/>
    <w:rsid w:val="00FA2DE3"/>
    <w:rsid w:val="00FA3CB7"/>
    <w:rsid w:val="00FA5CE0"/>
    <w:rsid w:val="00FA6DAD"/>
    <w:rsid w:val="00FB008F"/>
    <w:rsid w:val="00FB4675"/>
    <w:rsid w:val="00FC0EA2"/>
    <w:rsid w:val="00FC147D"/>
    <w:rsid w:val="00FC7514"/>
    <w:rsid w:val="00FC7A05"/>
    <w:rsid w:val="00FD0F6D"/>
    <w:rsid w:val="00FD1E2B"/>
    <w:rsid w:val="00FD1FD8"/>
    <w:rsid w:val="00FD4E7D"/>
    <w:rsid w:val="00FD60DF"/>
    <w:rsid w:val="00FD7CF7"/>
    <w:rsid w:val="00FE0A78"/>
    <w:rsid w:val="00FE3A9A"/>
    <w:rsid w:val="00FE3B72"/>
    <w:rsid w:val="00FE42E4"/>
    <w:rsid w:val="00FE4A89"/>
    <w:rsid w:val="00FE4B2C"/>
    <w:rsid w:val="00FE5C68"/>
    <w:rsid w:val="00FF0026"/>
    <w:rsid w:val="00FF097F"/>
    <w:rsid w:val="00FF1B1A"/>
    <w:rsid w:val="00FF3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32BCC"/>
  <w15:docId w15:val="{45B7D4B7-1A4F-4ECE-B060-461C8632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B3"/>
    <w:pPr>
      <w:ind w:left="720"/>
      <w:contextualSpacing/>
    </w:pPr>
  </w:style>
  <w:style w:type="paragraph" w:customStyle="1" w:styleId="Default">
    <w:name w:val="Default"/>
    <w:link w:val="DefaultChar"/>
    <w:rsid w:val="004204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363C5"/>
    <w:rPr>
      <w:sz w:val="16"/>
      <w:szCs w:val="16"/>
    </w:rPr>
  </w:style>
  <w:style w:type="paragraph" w:styleId="CommentText">
    <w:name w:val="annotation text"/>
    <w:basedOn w:val="Normal"/>
    <w:link w:val="CommentTextChar"/>
    <w:uiPriority w:val="99"/>
    <w:unhideWhenUsed/>
    <w:rsid w:val="000363C5"/>
    <w:pPr>
      <w:spacing w:line="240" w:lineRule="auto"/>
    </w:pPr>
    <w:rPr>
      <w:sz w:val="20"/>
      <w:szCs w:val="20"/>
    </w:rPr>
  </w:style>
  <w:style w:type="character" w:customStyle="1" w:styleId="CommentTextChar">
    <w:name w:val="Comment Text Char"/>
    <w:basedOn w:val="DefaultParagraphFont"/>
    <w:link w:val="CommentText"/>
    <w:uiPriority w:val="99"/>
    <w:rsid w:val="000363C5"/>
    <w:rPr>
      <w:sz w:val="20"/>
      <w:szCs w:val="20"/>
    </w:rPr>
  </w:style>
  <w:style w:type="paragraph" w:styleId="CommentSubject">
    <w:name w:val="annotation subject"/>
    <w:basedOn w:val="CommentText"/>
    <w:next w:val="CommentText"/>
    <w:link w:val="CommentSubjectChar"/>
    <w:uiPriority w:val="99"/>
    <w:semiHidden/>
    <w:unhideWhenUsed/>
    <w:rsid w:val="000363C5"/>
    <w:rPr>
      <w:b/>
      <w:bCs/>
    </w:rPr>
  </w:style>
  <w:style w:type="character" w:customStyle="1" w:styleId="CommentSubjectChar">
    <w:name w:val="Comment Subject Char"/>
    <w:basedOn w:val="CommentTextChar"/>
    <w:link w:val="CommentSubject"/>
    <w:uiPriority w:val="99"/>
    <w:semiHidden/>
    <w:rsid w:val="000363C5"/>
    <w:rPr>
      <w:b/>
      <w:bCs/>
      <w:sz w:val="20"/>
      <w:szCs w:val="20"/>
    </w:rPr>
  </w:style>
  <w:style w:type="paragraph" w:styleId="BalloonText">
    <w:name w:val="Balloon Text"/>
    <w:basedOn w:val="Normal"/>
    <w:link w:val="BalloonTextChar"/>
    <w:uiPriority w:val="99"/>
    <w:semiHidden/>
    <w:unhideWhenUsed/>
    <w:rsid w:val="00036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C5"/>
    <w:rPr>
      <w:rFonts w:ascii="Segoe UI" w:hAnsi="Segoe UI" w:cs="Segoe UI"/>
      <w:sz w:val="18"/>
      <w:szCs w:val="18"/>
    </w:rPr>
  </w:style>
  <w:style w:type="table" w:styleId="TableGrid">
    <w:name w:val="Table Grid"/>
    <w:basedOn w:val="TableNormal"/>
    <w:uiPriority w:val="39"/>
    <w:rsid w:val="0017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C9F"/>
  </w:style>
  <w:style w:type="paragraph" w:styleId="Footer">
    <w:name w:val="footer"/>
    <w:basedOn w:val="Normal"/>
    <w:link w:val="FooterChar"/>
    <w:uiPriority w:val="99"/>
    <w:unhideWhenUsed/>
    <w:rsid w:val="00AE0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C9F"/>
  </w:style>
  <w:style w:type="paragraph" w:styleId="Revision">
    <w:name w:val="Revision"/>
    <w:hidden/>
    <w:uiPriority w:val="99"/>
    <w:semiHidden/>
    <w:rsid w:val="00463E36"/>
    <w:pPr>
      <w:spacing w:after="0" w:line="240" w:lineRule="auto"/>
    </w:pPr>
  </w:style>
  <w:style w:type="paragraph" w:customStyle="1" w:styleId="EndNoteBibliographyTitle">
    <w:name w:val="EndNote Bibliography Title"/>
    <w:basedOn w:val="Normal"/>
    <w:link w:val="EndNoteBibliographyTitleChar"/>
    <w:rsid w:val="00F37121"/>
    <w:pPr>
      <w:spacing w:after="0"/>
      <w:jc w:val="center"/>
    </w:pPr>
    <w:rPr>
      <w:rFonts w:ascii="Calibri" w:hAnsi="Calibri"/>
      <w:noProof/>
      <w:lang w:val="en-US"/>
    </w:rPr>
  </w:style>
  <w:style w:type="character" w:customStyle="1" w:styleId="DefaultChar">
    <w:name w:val="Default Char"/>
    <w:basedOn w:val="DefaultParagraphFont"/>
    <w:link w:val="Default"/>
    <w:rsid w:val="00F37121"/>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F37121"/>
    <w:rPr>
      <w:rFonts w:ascii="Calibri" w:hAnsi="Calibri" w:cs="Calibri"/>
      <w:noProof/>
      <w:color w:val="000000"/>
      <w:sz w:val="24"/>
      <w:szCs w:val="24"/>
      <w:lang w:val="en-US"/>
    </w:rPr>
  </w:style>
  <w:style w:type="paragraph" w:customStyle="1" w:styleId="EndNoteBibliography">
    <w:name w:val="EndNote Bibliography"/>
    <w:basedOn w:val="Normal"/>
    <w:link w:val="EndNoteBibliographyChar"/>
    <w:rsid w:val="00F37121"/>
    <w:pPr>
      <w:spacing w:line="240" w:lineRule="auto"/>
    </w:pPr>
    <w:rPr>
      <w:rFonts w:ascii="Calibri" w:hAnsi="Calibri"/>
      <w:noProof/>
      <w:lang w:val="en-US"/>
    </w:rPr>
  </w:style>
  <w:style w:type="character" w:customStyle="1" w:styleId="EndNoteBibliographyChar">
    <w:name w:val="EndNote Bibliography Char"/>
    <w:basedOn w:val="DefaultChar"/>
    <w:link w:val="EndNoteBibliography"/>
    <w:rsid w:val="00F37121"/>
    <w:rPr>
      <w:rFonts w:ascii="Calibri" w:hAnsi="Calibri" w:cs="Calibri"/>
      <w:noProof/>
      <w:color w:val="000000"/>
      <w:sz w:val="24"/>
      <w:szCs w:val="24"/>
      <w:lang w:val="en-US"/>
    </w:rPr>
  </w:style>
  <w:style w:type="character" w:styleId="Hyperlink">
    <w:name w:val="Hyperlink"/>
    <w:basedOn w:val="DefaultParagraphFont"/>
    <w:uiPriority w:val="99"/>
    <w:unhideWhenUsed/>
    <w:rsid w:val="00F37121"/>
    <w:rPr>
      <w:color w:val="0563C1" w:themeColor="hyperlink"/>
      <w:u w:val="single"/>
    </w:rPr>
  </w:style>
  <w:style w:type="paragraph" w:styleId="PlainText">
    <w:name w:val="Plain Text"/>
    <w:basedOn w:val="Normal"/>
    <w:link w:val="PlainTextChar"/>
    <w:uiPriority w:val="99"/>
    <w:unhideWhenUsed/>
    <w:rsid w:val="008211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11FA"/>
    <w:rPr>
      <w:rFonts w:ascii="Calibri" w:hAnsi="Calibri"/>
      <w:szCs w:val="21"/>
    </w:rPr>
  </w:style>
  <w:style w:type="character" w:customStyle="1" w:styleId="ui-selectmenu-text1">
    <w:name w:val="ui-selectmenu-text1"/>
    <w:basedOn w:val="DefaultParagraphFont"/>
    <w:rsid w:val="004A5005"/>
    <w:rPr>
      <w:vanish w:val="0"/>
      <w:webHidden w:val="0"/>
      <w:specVanish w:val="0"/>
    </w:rPr>
  </w:style>
  <w:style w:type="paragraph" w:customStyle="1" w:styleId="xl26">
    <w:name w:val="xl26"/>
    <w:basedOn w:val="Normal"/>
    <w:rsid w:val="000A40A0"/>
    <w:pPr>
      <w:spacing w:before="100" w:beforeAutospacing="1" w:after="100" w:afterAutospacing="1" w:line="240" w:lineRule="auto"/>
    </w:pPr>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0711">
      <w:bodyDiv w:val="1"/>
      <w:marLeft w:val="0"/>
      <w:marRight w:val="0"/>
      <w:marTop w:val="0"/>
      <w:marBottom w:val="0"/>
      <w:divBdr>
        <w:top w:val="none" w:sz="0" w:space="0" w:color="auto"/>
        <w:left w:val="none" w:sz="0" w:space="0" w:color="auto"/>
        <w:bottom w:val="none" w:sz="0" w:space="0" w:color="auto"/>
        <w:right w:val="none" w:sz="0" w:space="0" w:color="auto"/>
      </w:divBdr>
    </w:div>
    <w:div w:id="405298552">
      <w:bodyDiv w:val="1"/>
      <w:marLeft w:val="0"/>
      <w:marRight w:val="0"/>
      <w:marTop w:val="0"/>
      <w:marBottom w:val="0"/>
      <w:divBdr>
        <w:top w:val="none" w:sz="0" w:space="0" w:color="auto"/>
        <w:left w:val="none" w:sz="0" w:space="0" w:color="auto"/>
        <w:bottom w:val="none" w:sz="0" w:space="0" w:color="auto"/>
        <w:right w:val="none" w:sz="0" w:space="0" w:color="auto"/>
      </w:divBdr>
    </w:div>
    <w:div w:id="431097005">
      <w:bodyDiv w:val="1"/>
      <w:marLeft w:val="0"/>
      <w:marRight w:val="0"/>
      <w:marTop w:val="0"/>
      <w:marBottom w:val="0"/>
      <w:divBdr>
        <w:top w:val="none" w:sz="0" w:space="0" w:color="auto"/>
        <w:left w:val="none" w:sz="0" w:space="0" w:color="auto"/>
        <w:bottom w:val="none" w:sz="0" w:space="0" w:color="auto"/>
        <w:right w:val="none" w:sz="0" w:space="0" w:color="auto"/>
      </w:divBdr>
    </w:div>
    <w:div w:id="517164071">
      <w:bodyDiv w:val="1"/>
      <w:marLeft w:val="0"/>
      <w:marRight w:val="0"/>
      <w:marTop w:val="0"/>
      <w:marBottom w:val="0"/>
      <w:divBdr>
        <w:top w:val="none" w:sz="0" w:space="0" w:color="auto"/>
        <w:left w:val="none" w:sz="0" w:space="0" w:color="auto"/>
        <w:bottom w:val="none" w:sz="0" w:space="0" w:color="auto"/>
        <w:right w:val="none" w:sz="0" w:space="0" w:color="auto"/>
      </w:divBdr>
    </w:div>
    <w:div w:id="560017081">
      <w:bodyDiv w:val="1"/>
      <w:marLeft w:val="0"/>
      <w:marRight w:val="0"/>
      <w:marTop w:val="0"/>
      <w:marBottom w:val="0"/>
      <w:divBdr>
        <w:top w:val="none" w:sz="0" w:space="0" w:color="auto"/>
        <w:left w:val="none" w:sz="0" w:space="0" w:color="auto"/>
        <w:bottom w:val="none" w:sz="0" w:space="0" w:color="auto"/>
        <w:right w:val="none" w:sz="0" w:space="0" w:color="auto"/>
      </w:divBdr>
    </w:div>
    <w:div w:id="754014696">
      <w:bodyDiv w:val="1"/>
      <w:marLeft w:val="0"/>
      <w:marRight w:val="0"/>
      <w:marTop w:val="0"/>
      <w:marBottom w:val="0"/>
      <w:divBdr>
        <w:top w:val="none" w:sz="0" w:space="0" w:color="auto"/>
        <w:left w:val="none" w:sz="0" w:space="0" w:color="auto"/>
        <w:bottom w:val="none" w:sz="0" w:space="0" w:color="auto"/>
        <w:right w:val="none" w:sz="0" w:space="0" w:color="auto"/>
      </w:divBdr>
    </w:div>
    <w:div w:id="762996887">
      <w:bodyDiv w:val="1"/>
      <w:marLeft w:val="0"/>
      <w:marRight w:val="0"/>
      <w:marTop w:val="0"/>
      <w:marBottom w:val="0"/>
      <w:divBdr>
        <w:top w:val="none" w:sz="0" w:space="0" w:color="auto"/>
        <w:left w:val="none" w:sz="0" w:space="0" w:color="auto"/>
        <w:bottom w:val="none" w:sz="0" w:space="0" w:color="auto"/>
        <w:right w:val="none" w:sz="0" w:space="0" w:color="auto"/>
      </w:divBdr>
    </w:div>
    <w:div w:id="869417034">
      <w:bodyDiv w:val="1"/>
      <w:marLeft w:val="0"/>
      <w:marRight w:val="0"/>
      <w:marTop w:val="0"/>
      <w:marBottom w:val="0"/>
      <w:divBdr>
        <w:top w:val="none" w:sz="0" w:space="0" w:color="auto"/>
        <w:left w:val="none" w:sz="0" w:space="0" w:color="auto"/>
        <w:bottom w:val="none" w:sz="0" w:space="0" w:color="auto"/>
        <w:right w:val="none" w:sz="0" w:space="0" w:color="auto"/>
      </w:divBdr>
    </w:div>
    <w:div w:id="1049181095">
      <w:bodyDiv w:val="1"/>
      <w:marLeft w:val="0"/>
      <w:marRight w:val="0"/>
      <w:marTop w:val="0"/>
      <w:marBottom w:val="0"/>
      <w:divBdr>
        <w:top w:val="none" w:sz="0" w:space="0" w:color="auto"/>
        <w:left w:val="none" w:sz="0" w:space="0" w:color="auto"/>
        <w:bottom w:val="none" w:sz="0" w:space="0" w:color="auto"/>
        <w:right w:val="none" w:sz="0" w:space="0" w:color="auto"/>
      </w:divBdr>
    </w:div>
    <w:div w:id="1090354670">
      <w:bodyDiv w:val="1"/>
      <w:marLeft w:val="0"/>
      <w:marRight w:val="0"/>
      <w:marTop w:val="0"/>
      <w:marBottom w:val="0"/>
      <w:divBdr>
        <w:top w:val="none" w:sz="0" w:space="0" w:color="auto"/>
        <w:left w:val="none" w:sz="0" w:space="0" w:color="auto"/>
        <w:bottom w:val="none" w:sz="0" w:space="0" w:color="auto"/>
        <w:right w:val="none" w:sz="0" w:space="0" w:color="auto"/>
      </w:divBdr>
    </w:div>
    <w:div w:id="1345744971">
      <w:bodyDiv w:val="1"/>
      <w:marLeft w:val="0"/>
      <w:marRight w:val="0"/>
      <w:marTop w:val="0"/>
      <w:marBottom w:val="0"/>
      <w:divBdr>
        <w:top w:val="none" w:sz="0" w:space="0" w:color="auto"/>
        <w:left w:val="none" w:sz="0" w:space="0" w:color="auto"/>
        <w:bottom w:val="none" w:sz="0" w:space="0" w:color="auto"/>
        <w:right w:val="none" w:sz="0" w:space="0" w:color="auto"/>
      </w:divBdr>
    </w:div>
    <w:div w:id="1371764154">
      <w:bodyDiv w:val="1"/>
      <w:marLeft w:val="0"/>
      <w:marRight w:val="0"/>
      <w:marTop w:val="0"/>
      <w:marBottom w:val="0"/>
      <w:divBdr>
        <w:top w:val="none" w:sz="0" w:space="0" w:color="auto"/>
        <w:left w:val="none" w:sz="0" w:space="0" w:color="auto"/>
        <w:bottom w:val="none" w:sz="0" w:space="0" w:color="auto"/>
        <w:right w:val="none" w:sz="0" w:space="0" w:color="auto"/>
      </w:divBdr>
    </w:div>
    <w:div w:id="1416244349">
      <w:bodyDiv w:val="1"/>
      <w:marLeft w:val="0"/>
      <w:marRight w:val="0"/>
      <w:marTop w:val="0"/>
      <w:marBottom w:val="0"/>
      <w:divBdr>
        <w:top w:val="none" w:sz="0" w:space="0" w:color="auto"/>
        <w:left w:val="none" w:sz="0" w:space="0" w:color="auto"/>
        <w:bottom w:val="none" w:sz="0" w:space="0" w:color="auto"/>
        <w:right w:val="none" w:sz="0" w:space="0" w:color="auto"/>
      </w:divBdr>
    </w:div>
    <w:div w:id="1480684071">
      <w:bodyDiv w:val="1"/>
      <w:marLeft w:val="0"/>
      <w:marRight w:val="0"/>
      <w:marTop w:val="0"/>
      <w:marBottom w:val="0"/>
      <w:divBdr>
        <w:top w:val="none" w:sz="0" w:space="0" w:color="auto"/>
        <w:left w:val="none" w:sz="0" w:space="0" w:color="auto"/>
        <w:bottom w:val="none" w:sz="0" w:space="0" w:color="auto"/>
        <w:right w:val="none" w:sz="0" w:space="0" w:color="auto"/>
      </w:divBdr>
    </w:div>
    <w:div w:id="1507789337">
      <w:bodyDiv w:val="1"/>
      <w:marLeft w:val="0"/>
      <w:marRight w:val="0"/>
      <w:marTop w:val="0"/>
      <w:marBottom w:val="0"/>
      <w:divBdr>
        <w:top w:val="none" w:sz="0" w:space="0" w:color="auto"/>
        <w:left w:val="none" w:sz="0" w:space="0" w:color="auto"/>
        <w:bottom w:val="none" w:sz="0" w:space="0" w:color="auto"/>
        <w:right w:val="none" w:sz="0" w:space="0" w:color="auto"/>
      </w:divBdr>
    </w:div>
    <w:div w:id="1557861041">
      <w:bodyDiv w:val="1"/>
      <w:marLeft w:val="0"/>
      <w:marRight w:val="0"/>
      <w:marTop w:val="0"/>
      <w:marBottom w:val="0"/>
      <w:divBdr>
        <w:top w:val="none" w:sz="0" w:space="0" w:color="auto"/>
        <w:left w:val="none" w:sz="0" w:space="0" w:color="auto"/>
        <w:bottom w:val="none" w:sz="0" w:space="0" w:color="auto"/>
        <w:right w:val="none" w:sz="0" w:space="0" w:color="auto"/>
      </w:divBdr>
    </w:div>
    <w:div w:id="1643464389">
      <w:bodyDiv w:val="1"/>
      <w:marLeft w:val="0"/>
      <w:marRight w:val="0"/>
      <w:marTop w:val="0"/>
      <w:marBottom w:val="0"/>
      <w:divBdr>
        <w:top w:val="none" w:sz="0" w:space="0" w:color="auto"/>
        <w:left w:val="none" w:sz="0" w:space="0" w:color="auto"/>
        <w:bottom w:val="none" w:sz="0" w:space="0" w:color="auto"/>
        <w:right w:val="none" w:sz="0" w:space="0" w:color="auto"/>
      </w:divBdr>
    </w:div>
    <w:div w:id="1750879658">
      <w:bodyDiv w:val="1"/>
      <w:marLeft w:val="0"/>
      <w:marRight w:val="0"/>
      <w:marTop w:val="0"/>
      <w:marBottom w:val="0"/>
      <w:divBdr>
        <w:top w:val="none" w:sz="0" w:space="0" w:color="auto"/>
        <w:left w:val="none" w:sz="0" w:space="0" w:color="auto"/>
        <w:bottom w:val="none" w:sz="0" w:space="0" w:color="auto"/>
        <w:right w:val="none" w:sz="0" w:space="0" w:color="auto"/>
      </w:divBdr>
    </w:div>
    <w:div w:id="19953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linkCAT.eu/wp2-buildingresultsrepository/variables" TargetMode="External"/><Relationship Id="rId18" Type="http://schemas.openxmlformats.org/officeDocument/2006/relationships/hyperlink" Target="http://www.uvm.dk/statistik/grundskolen/karakterer-og-test/nationale-test/national-praestationsprofil" TargetMode="External"/><Relationship Id="rId3" Type="http://schemas.openxmlformats.org/officeDocument/2006/relationships/styles" Target="styles.xml"/><Relationship Id="rId21" Type="http://schemas.openxmlformats.org/officeDocument/2006/relationships/hyperlink" Target="https://saildatabank.com/" TargetMode="External"/><Relationship Id="rId7" Type="http://schemas.openxmlformats.org/officeDocument/2006/relationships/endnotes" Target="endnotes.xml"/><Relationship Id="rId12" Type="http://schemas.openxmlformats.org/officeDocument/2006/relationships/hyperlink" Target="http://www.eurocat-network.eu/aboutus/datacollection/guidelinesforregistration/guide1_4" TargetMode="External"/><Relationship Id="rId17" Type="http://schemas.openxmlformats.org/officeDocument/2006/relationships/hyperlink" Target="https://www.gov.uk/government/publications/national-pupil-database-application-form-declaration-and-agreemen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tilastokeskus.fi/til/vkour/index_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linkcat.eu/wp2-buildingresultsrepository/wp3andwp4subgroup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EUROlinkCAT.eu/wp2-buildingresultsrepository/variables" TargetMode="External"/><Relationship Id="rId19" Type="http://schemas.openxmlformats.org/officeDocument/2006/relationships/hyperlink" Target="http://dst.dk/extranet/ForskningVariabellister/UDSP%20-%20Specialundervisning.html" TargetMode="External"/><Relationship Id="rId4" Type="http://schemas.openxmlformats.org/officeDocument/2006/relationships/settings" Target="settings.xml"/><Relationship Id="rId9" Type="http://schemas.openxmlformats.org/officeDocument/2006/relationships/hyperlink" Target="https://www.eurolinkcat.eu/wp5-education/educationalachievementsandneedsofchildrenwithcongenitalanomalies" TargetMode="External"/><Relationship Id="rId14" Type="http://schemas.openxmlformats.org/officeDocument/2006/relationships/hyperlink" Target="http://www.EUROlinkCAT.eu/wp2-buildingresultsrepository/variab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B60D-7E81-4163-80C1-2D5D8173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9285</Words>
  <Characters>52928</Characters>
  <Application>Microsoft Office Word</Application>
  <DocSecurity>0</DocSecurity>
  <Lines>441</Lines>
  <Paragraphs>124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Newcastle University</Company>
  <LinksUpToDate>false</LinksUpToDate>
  <CharactersWithSpaces>62089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glinianaia</dc:creator>
  <cp:lastModifiedBy>svetlana glinianaia</cp:lastModifiedBy>
  <cp:revision>7</cp:revision>
  <cp:lastPrinted>2018-04-26T15:34:00Z</cp:lastPrinted>
  <dcterms:created xsi:type="dcterms:W3CDTF">2018-04-27T12:27:00Z</dcterms:created>
  <dcterms:modified xsi:type="dcterms:W3CDTF">2018-04-27T14:32:00Z</dcterms:modified>
</cp:coreProperties>
</file>